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4F18" w14:textId="17F9A90C" w:rsidR="00437E8C" w:rsidRDefault="00437E8C" w:rsidP="00437E8C">
      <w:pPr>
        <w:pStyle w:val="AralkYok"/>
      </w:pPr>
      <w:r>
        <w:t>ANTALYA-ALARA AR-GE VE EĞİTİM MERKEZİ TAMAMLAMA</w:t>
      </w:r>
      <w:r w:rsidR="0082061D">
        <w:t xml:space="preserve"> YAPIM İŞİ</w:t>
      </w:r>
    </w:p>
    <w:p w14:paraId="481E1347" w14:textId="77777777" w:rsidR="00576DE6" w:rsidRDefault="00576DE6" w:rsidP="00437E8C">
      <w:pPr>
        <w:pStyle w:val="AralkYok"/>
      </w:pPr>
    </w:p>
    <w:p w14:paraId="0B8819B9" w14:textId="77777777" w:rsidR="00437E8C" w:rsidRDefault="00437E8C" w:rsidP="00437E8C">
      <w:pPr>
        <w:pStyle w:val="AralkYok"/>
      </w:pPr>
      <w:r>
        <w:t xml:space="preserve">Antalya-Alara AR-GE ve Eğitim Merkezi Tamamlama yapım işi 4734 sayılı </w:t>
      </w:r>
      <w:proofErr w:type="gramStart"/>
      <w:r>
        <w:t>Kamu İhale Kanununun</w:t>
      </w:r>
      <w:proofErr w:type="gramEnd"/>
      <w:r>
        <w:t xml:space="preserve"> 19 uncu maddesine göre açık ihale usulü ile ihale edilecek olup, teklifler sadece elektronik ortamda EKAP üzerinden alınacaktır.</w:t>
      </w:r>
    </w:p>
    <w:p w14:paraId="7F4F850D" w14:textId="77777777" w:rsidR="00437E8C" w:rsidRDefault="00437E8C" w:rsidP="00437E8C">
      <w:pPr>
        <w:pStyle w:val="AralkYok"/>
      </w:pPr>
      <w:r>
        <w:t xml:space="preserve"> İhaleye ilişkin ayrıntılı bilgiler aşağıda yer almaktadır:</w:t>
      </w:r>
    </w:p>
    <w:p w14:paraId="28B0426E" w14:textId="4D80B1C0" w:rsidR="00437E8C" w:rsidRDefault="00437E8C" w:rsidP="00437E8C">
      <w:pPr>
        <w:pStyle w:val="AralkYok"/>
      </w:pPr>
      <w:r>
        <w:t>İhale Kayıt Numarası (İKN):2026/523021</w:t>
      </w:r>
    </w:p>
    <w:p w14:paraId="0CF12F6F" w14:textId="77777777" w:rsidR="00437E8C" w:rsidRDefault="00437E8C" w:rsidP="00437E8C">
      <w:pPr>
        <w:pStyle w:val="AralkYok"/>
      </w:pPr>
      <w:r>
        <w:t>1- İdarenin</w:t>
      </w:r>
    </w:p>
    <w:p w14:paraId="1BB57504" w14:textId="5D300264" w:rsidR="00437E8C" w:rsidRDefault="00437E8C" w:rsidP="00437E8C">
      <w:pPr>
        <w:pStyle w:val="AralkYok"/>
      </w:pPr>
      <w:r>
        <w:t>1.1. Adı</w:t>
      </w:r>
      <w:proofErr w:type="gramStart"/>
      <w:r>
        <w:tab/>
        <w:t>:DEVLET</w:t>
      </w:r>
      <w:proofErr w:type="gramEnd"/>
      <w:r>
        <w:t xml:space="preserve"> SU İŞLERİ GENEL MÜDÜRLÜĞÜ - DESTEK HİZMETLERİ ŞUBE MÜDÜRLÜĞÜ</w:t>
      </w:r>
    </w:p>
    <w:p w14:paraId="1B56DD11" w14:textId="551D944E" w:rsidR="00437E8C" w:rsidRDefault="00437E8C" w:rsidP="00437E8C">
      <w:pPr>
        <w:pStyle w:val="AralkYok"/>
      </w:pPr>
      <w:r>
        <w:t>1.2. Adresi:</w:t>
      </w:r>
      <w:r w:rsidR="00AA5697">
        <w:t xml:space="preserve"> </w:t>
      </w:r>
      <w:r>
        <w:t>Barış Mah. Halide Edip Adıvar cad.07098 ANTALYA KEPEZ/ANTALYA</w:t>
      </w:r>
    </w:p>
    <w:p w14:paraId="6E6B9B02" w14:textId="6ACF5391" w:rsidR="00437E8C" w:rsidRDefault="00437E8C" w:rsidP="00437E8C">
      <w:pPr>
        <w:pStyle w:val="AralkYok"/>
      </w:pPr>
      <w:r>
        <w:t>1.3. Telefon numarası:</w:t>
      </w:r>
      <w:r w:rsidR="00AA5697">
        <w:t xml:space="preserve"> </w:t>
      </w:r>
      <w:r>
        <w:t>02423311616</w:t>
      </w:r>
    </w:p>
    <w:p w14:paraId="2D227A49" w14:textId="1E0305BB" w:rsidR="00437E8C" w:rsidRDefault="00437E8C" w:rsidP="00437E8C">
      <w:pPr>
        <w:pStyle w:val="AralkYok"/>
      </w:pPr>
      <w:r>
        <w:t xml:space="preserve">1.4. İhale dokümanının görülebileceği ve indirilebileceği internet </w:t>
      </w:r>
      <w:proofErr w:type="gramStart"/>
      <w:r>
        <w:t>sayfası</w:t>
      </w:r>
      <w:r w:rsidR="007C36FA">
        <w:t xml:space="preserve"> </w:t>
      </w:r>
      <w:r>
        <w:t>:</w:t>
      </w:r>
      <w:proofErr w:type="gramEnd"/>
      <w:r w:rsidR="007C36FA">
        <w:t xml:space="preserve"> </w:t>
      </w:r>
      <w:r>
        <w:t>https://ekap.kik.gov.tr/EKAP/</w:t>
      </w:r>
    </w:p>
    <w:p w14:paraId="1EBA006A" w14:textId="77777777" w:rsidR="00437E8C" w:rsidRDefault="00437E8C" w:rsidP="00437E8C">
      <w:pPr>
        <w:pStyle w:val="AralkYok"/>
      </w:pPr>
      <w:r>
        <w:t>2- İhalenin</w:t>
      </w:r>
    </w:p>
    <w:p w14:paraId="60AE9755" w14:textId="3A7ECEF7" w:rsidR="00437E8C" w:rsidRDefault="00437E8C" w:rsidP="00437E8C">
      <w:pPr>
        <w:pStyle w:val="AralkYok"/>
      </w:pPr>
      <w:r>
        <w:t>2.1. Tarih ve Saati:22.04.</w:t>
      </w:r>
      <w:proofErr w:type="gramStart"/>
      <w:r>
        <w:t>2026 -</w:t>
      </w:r>
      <w:proofErr w:type="gramEnd"/>
      <w:r>
        <w:t xml:space="preserve"> 10:00</w:t>
      </w:r>
    </w:p>
    <w:p w14:paraId="379ACDC4" w14:textId="74FF9053" w:rsidR="00437E8C" w:rsidRDefault="00437E8C" w:rsidP="00437E8C">
      <w:pPr>
        <w:pStyle w:val="AralkYok"/>
      </w:pPr>
      <w:r>
        <w:t xml:space="preserve">2.2. Yapılacağı (e-tekliflerin açılacağı) </w:t>
      </w:r>
      <w:proofErr w:type="gramStart"/>
      <w:r>
        <w:t>adres</w:t>
      </w:r>
      <w:r w:rsidR="00AA5697">
        <w:t xml:space="preserve"> </w:t>
      </w:r>
      <w:r>
        <w:t>:</w:t>
      </w:r>
      <w:proofErr w:type="gramEnd"/>
      <w:r w:rsidR="00AA5697">
        <w:t xml:space="preserve"> </w:t>
      </w:r>
      <w:r>
        <w:t>DSİ 13. Bölge Müdürlüğü Toplantı Salonu (Bölge Binası) İhale Birimi Barış Mah.</w:t>
      </w:r>
      <w:r w:rsidR="007C36FA">
        <w:t xml:space="preserve"> </w:t>
      </w:r>
      <w:r>
        <w:t>Halide Edip Adıvar Cad.No:24 07098 Kepez/ANTALYA</w:t>
      </w:r>
    </w:p>
    <w:p w14:paraId="48D4AD2C" w14:textId="77777777" w:rsidR="00437E8C" w:rsidRDefault="00437E8C" w:rsidP="00437E8C">
      <w:pPr>
        <w:pStyle w:val="AralkYok"/>
      </w:pPr>
      <w:r>
        <w:t>3- İhale konusu yapım işinin</w:t>
      </w:r>
    </w:p>
    <w:p w14:paraId="22044A14" w14:textId="1D98A193" w:rsidR="00437E8C" w:rsidRDefault="00437E8C" w:rsidP="00437E8C">
      <w:pPr>
        <w:pStyle w:val="AralkYok"/>
      </w:pPr>
      <w:r>
        <w:t>3.1. Adı</w:t>
      </w:r>
      <w:r>
        <w:tab/>
        <w:t>:</w:t>
      </w:r>
      <w:r w:rsidR="00607454">
        <w:t xml:space="preserve"> </w:t>
      </w:r>
      <w:r>
        <w:t>Antalya-Alara AR-GE ve Eğitim Merkezi Tamamlama</w:t>
      </w:r>
    </w:p>
    <w:p w14:paraId="49A567B1" w14:textId="691839F1" w:rsidR="00437E8C" w:rsidRDefault="00437E8C" w:rsidP="00437E8C">
      <w:pPr>
        <w:pStyle w:val="AralkYok"/>
      </w:pPr>
      <w:r>
        <w:t>3.2. Niteliği, türü ve miktarı:1 Adet Kafeterya Yapımı</w:t>
      </w:r>
      <w:r w:rsidR="00451864">
        <w:t xml:space="preserve"> </w:t>
      </w:r>
      <w:r>
        <w:t xml:space="preserve">Ayrıntılı bilgiye </w:t>
      </w:r>
      <w:proofErr w:type="spellStart"/>
      <w:r>
        <w:t>EKAP’ta</w:t>
      </w:r>
      <w:proofErr w:type="spellEnd"/>
      <w:r>
        <w:t xml:space="preserve"> yer alan ihale dokümanı içinde bulunan idari şartnameden ulaşılabilir.</w:t>
      </w:r>
    </w:p>
    <w:p w14:paraId="6987E044" w14:textId="45EE3E14" w:rsidR="00437E8C" w:rsidRDefault="00437E8C" w:rsidP="00437E8C">
      <w:pPr>
        <w:pStyle w:val="AralkYok"/>
      </w:pPr>
      <w:r>
        <w:t xml:space="preserve">3.3. Yapılacağı/teslim edileceği </w:t>
      </w:r>
      <w:proofErr w:type="gramStart"/>
      <w:r>
        <w:t>yer</w:t>
      </w:r>
      <w:r w:rsidR="00AA5697">
        <w:t xml:space="preserve"> </w:t>
      </w:r>
      <w:r>
        <w:t>:</w:t>
      </w:r>
      <w:proofErr w:type="gramEnd"/>
      <w:r w:rsidR="00AA5697">
        <w:t xml:space="preserve"> </w:t>
      </w:r>
      <w:r>
        <w:t>Manavgat /ANTALYA</w:t>
      </w:r>
    </w:p>
    <w:p w14:paraId="1CB39148" w14:textId="573987DA" w:rsidR="00437E8C" w:rsidRDefault="00437E8C" w:rsidP="00437E8C">
      <w:pPr>
        <w:pStyle w:val="AralkYok"/>
      </w:pPr>
      <w:r>
        <w:t>3.4. Süresi/teslim tarihi</w:t>
      </w:r>
      <w:r>
        <w:tab/>
        <w:t>:</w:t>
      </w:r>
      <w:r w:rsidR="00AA5697">
        <w:t xml:space="preserve"> </w:t>
      </w:r>
      <w:r>
        <w:t>Yer tesliminden itibaren 150 (</w:t>
      </w:r>
      <w:proofErr w:type="spellStart"/>
      <w:r>
        <w:t>YüzElli</w:t>
      </w:r>
      <w:proofErr w:type="spellEnd"/>
      <w:r>
        <w:t>) takvim günüdür.</w:t>
      </w:r>
    </w:p>
    <w:p w14:paraId="0E99E126" w14:textId="5FD05AD5" w:rsidR="00437E8C" w:rsidRDefault="00437E8C" w:rsidP="00437E8C">
      <w:pPr>
        <w:pStyle w:val="AralkYok"/>
      </w:pPr>
      <w:r>
        <w:t>3.5. İşe başlama tarihi</w:t>
      </w:r>
      <w:r>
        <w:tab/>
        <w:t>:</w:t>
      </w:r>
      <w:r w:rsidR="00AA5697">
        <w:t xml:space="preserve"> </w:t>
      </w:r>
      <w:r>
        <w:t>Sözleşmenin imzalandığı tarihten itibaren 10 gün içinde</w:t>
      </w:r>
      <w:r w:rsidR="00451864">
        <w:t xml:space="preserve"> </w:t>
      </w:r>
      <w:r>
        <w:t>yer teslimi yapılarak işe başlanacaktır.</w:t>
      </w:r>
    </w:p>
    <w:p w14:paraId="405F28F3" w14:textId="77777777" w:rsidR="00437E8C" w:rsidRDefault="00437E8C" w:rsidP="00437E8C">
      <w:pPr>
        <w:pStyle w:val="AralkYok"/>
      </w:pPr>
      <w:r>
        <w:t>4- Katılım ve yeterlik kriterleri:</w:t>
      </w:r>
    </w:p>
    <w:p w14:paraId="1DB2CA52" w14:textId="77777777" w:rsidR="00437E8C" w:rsidRDefault="00437E8C" w:rsidP="00437E8C">
      <w:pPr>
        <w:pStyle w:val="AralkYok"/>
      </w:pPr>
      <w:r>
        <w:t>4.1. Katılım ve yeterlik kriterlerine ilişkin istekliler tarafından e-teklif kapsamında sunulması gereken bilgi ve belgeler ile fiyat dışı unsurlara ilişkin bilgi ve belgelere aşağıda yer verilmiştir:</w:t>
      </w:r>
    </w:p>
    <w:p w14:paraId="6F086FAC" w14:textId="77777777" w:rsidR="00437E8C" w:rsidRDefault="00437E8C" w:rsidP="00437E8C">
      <w:pPr>
        <w:pStyle w:val="AralkYok"/>
      </w:pPr>
      <w:r>
        <w:t>4.1.1. Teklif mektubu.</w:t>
      </w:r>
    </w:p>
    <w:p w14:paraId="31B1090E" w14:textId="77777777" w:rsidR="00437E8C" w:rsidRDefault="00437E8C" w:rsidP="00437E8C">
      <w:pPr>
        <w:pStyle w:val="AralkYok"/>
      </w:pPr>
      <w:r>
        <w:t>4.1.2. Teklif vermeye yetkili olunduğunu gösteren bilgi ve belgeler:</w:t>
      </w:r>
    </w:p>
    <w:p w14:paraId="6FB52364" w14:textId="77777777" w:rsidR="00437E8C" w:rsidRDefault="00437E8C" w:rsidP="00437E8C">
      <w:pPr>
        <w:pStyle w:val="AralkYok"/>
      </w:pPr>
      <w:r>
        <w:t>4.1.2.1. Tüzel kişilerde; isteklilerin yönetimindeki görevliler ile ilgisine göre, ortaklar ve ortaklık oranlarına (halka arz edilen hisseler hariç)/üyelerine/kurucularına ilişkin bilgi ve belgeler.</w:t>
      </w:r>
    </w:p>
    <w:p w14:paraId="131BB435" w14:textId="77777777" w:rsidR="00437E8C" w:rsidRDefault="00437E8C" w:rsidP="00437E8C">
      <w:pPr>
        <w:pStyle w:val="AralkYok"/>
      </w:pPr>
      <w:r>
        <w:t>4.1.2.2. Vekâleten ihaleye katılma halinde vekile ilişkin bilgi ve belgeler.</w:t>
      </w:r>
    </w:p>
    <w:p w14:paraId="28DD18EA" w14:textId="77777777" w:rsidR="00437E8C" w:rsidRDefault="00437E8C" w:rsidP="00437E8C">
      <w:pPr>
        <w:pStyle w:val="AralkYok"/>
      </w:pPr>
      <w:r>
        <w:t>4.1.3. Geçici teminat.</w:t>
      </w:r>
    </w:p>
    <w:p w14:paraId="4511A3AC" w14:textId="77777777" w:rsidR="00437E8C" w:rsidRDefault="00437E8C" w:rsidP="00437E8C">
      <w:pPr>
        <w:pStyle w:val="AralkYok"/>
      </w:pPr>
      <w:r>
        <w:t>4.1.4 İsteklinin iş ortaklığı olması halinde iş ortaklığı beyannamesi.</w:t>
      </w:r>
    </w:p>
    <w:p w14:paraId="7FE16411" w14:textId="158694E3" w:rsidR="00437E8C" w:rsidRDefault="00437E8C" w:rsidP="00437E8C">
      <w:pPr>
        <w:pStyle w:val="AralkYok"/>
      </w:pPr>
      <w:r>
        <w:t xml:space="preserve">4.2. Ekonomik ve mali yeterliğe ilişkin bilgi ve belgeler ile bunların taşıması gereken </w:t>
      </w:r>
      <w:proofErr w:type="gramStart"/>
      <w:r>
        <w:t>kriterler</w:t>
      </w:r>
      <w:r w:rsidR="00451864">
        <w:t xml:space="preserve"> </w:t>
      </w:r>
      <w:r>
        <w:t>:</w:t>
      </w:r>
      <w:proofErr w:type="gramEnd"/>
      <w:r w:rsidR="00451864">
        <w:t xml:space="preserve"> </w:t>
      </w:r>
      <w:r>
        <w:t>Ekonomik ve mali yeterliğe ilişkin bilgi, belge veya kriter belirtilmemiştir.</w:t>
      </w:r>
    </w:p>
    <w:p w14:paraId="04C8D1EC" w14:textId="77777777" w:rsidR="00437E8C" w:rsidRDefault="00437E8C" w:rsidP="00437E8C">
      <w:pPr>
        <w:pStyle w:val="AralkYok"/>
      </w:pPr>
      <w:r>
        <w:t>4.3. Mesleki ve teknik yeterliğe ilişkin bilgi ve belgeler ile bunların taşıması gereken kriterler:</w:t>
      </w:r>
    </w:p>
    <w:p w14:paraId="0F8340E1" w14:textId="670A7E90" w:rsidR="00437E8C" w:rsidRDefault="00437E8C" w:rsidP="00437E8C">
      <w:pPr>
        <w:pStyle w:val="AralkYok"/>
      </w:pPr>
      <w:r>
        <w:t xml:space="preserve">4.3.1. Son on beş yıl içinde bedel içeren bir sözleşme kapsamında taahhüt edilen ve teklif edilen bedelin </w:t>
      </w:r>
      <w:proofErr w:type="gramStart"/>
      <w:r>
        <w:t>% 80</w:t>
      </w:r>
      <w:proofErr w:type="gramEnd"/>
      <w:r>
        <w:t xml:space="preserve"> oranından az olmamak üzere ihale konusu iş veya benzer işlere ilişkin iş deneyimini gösteren belgeler.</w:t>
      </w:r>
    </w:p>
    <w:p w14:paraId="395CC225" w14:textId="77777777" w:rsidR="00437E8C" w:rsidRDefault="00437E8C" w:rsidP="00437E8C">
      <w:pPr>
        <w:pStyle w:val="AralkYok"/>
      </w:pPr>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6B322899" w14:textId="18A639B3" w:rsidR="00437E8C" w:rsidRDefault="00437E8C" w:rsidP="00437E8C">
      <w:pPr>
        <w:pStyle w:val="AralkYok"/>
      </w:pPr>
      <w:r>
        <w:t xml:space="preserve">4.3.1.2. 4734 sayılı Kanun kapsamındaki idarelere taahhüt edilenler dışında yurt dışında gerçekleştirilen işlerden elde edilen iş deneyiminin 13/1/2011 tarihli ve 6102 sayılı </w:t>
      </w:r>
      <w:proofErr w:type="gramStart"/>
      <w:r>
        <w:t>Türk Ticaret Kanununun</w:t>
      </w:r>
      <w:proofErr w:type="gramEnd"/>
      <w:r>
        <w:t xml:space="preserve"> 195 inci maddesinin ikinci fıkrası gereğince pay çoğunluğuna dayanarak kurulan şirketler topluluğu ilişkisi içinde kullanılması halinde bu hukuki ilişkiyi ve bu ilişkinin süresini tevsik eden belgelerin sunulması zorunludur.</w:t>
      </w:r>
    </w:p>
    <w:p w14:paraId="7E4C69B8" w14:textId="77777777" w:rsidR="00437E8C" w:rsidRDefault="00437E8C" w:rsidP="00437E8C">
      <w:pPr>
        <w:pStyle w:val="AralkYok"/>
      </w:pPr>
      <w:r>
        <w:t>4.4. Bu ihalede benzer iş olarak kabul edilecek işler ve benzer işe denk sayılacak mühendislik ve mimarlık bölümleri:</w:t>
      </w:r>
    </w:p>
    <w:p w14:paraId="5480A6A9" w14:textId="77777777" w:rsidR="00437E8C" w:rsidRDefault="00437E8C" w:rsidP="00437E8C">
      <w:pPr>
        <w:pStyle w:val="AralkYok"/>
      </w:pPr>
      <w:r>
        <w:t>4.4.1. Bu ihalede benzer iş olarak kabul edilecek işler:</w:t>
      </w:r>
    </w:p>
    <w:p w14:paraId="53ECD388" w14:textId="3C004445" w:rsidR="00437E8C" w:rsidRDefault="00437E8C" w:rsidP="00437E8C">
      <w:pPr>
        <w:pStyle w:val="AralkYok"/>
      </w:pPr>
      <w:proofErr w:type="gramStart"/>
      <w:r>
        <w:lastRenderedPageBreak/>
        <w:t>B :</w:t>
      </w:r>
      <w:proofErr w:type="gramEnd"/>
      <w:r>
        <w:t xml:space="preserve"> ÜSTYAPI (BİNA) İŞLERİ  BIII. </w:t>
      </w:r>
      <w:proofErr w:type="gramStart"/>
      <w:r>
        <w:t>GRUP :</w:t>
      </w:r>
      <w:proofErr w:type="gramEnd"/>
      <w:r>
        <w:t xml:space="preserve"> BİNA İŞLERİ</w:t>
      </w:r>
    </w:p>
    <w:p w14:paraId="6DC2E07D" w14:textId="2E5F0376" w:rsidR="00437E8C" w:rsidRDefault="00437E8C" w:rsidP="00437E8C">
      <w:pPr>
        <w:pStyle w:val="AralkYok"/>
      </w:pPr>
      <w:r>
        <w:t>4.4.2. Bu ihalede benzer işe denk sayılacak mühendislik ve mimarlık bölümleri:</w:t>
      </w:r>
      <w:r w:rsidR="0063115F">
        <w:t xml:space="preserve"> </w:t>
      </w:r>
      <w:r>
        <w:t>İnşaat Mühendisliği</w:t>
      </w:r>
      <w:r w:rsidR="00451864">
        <w:t xml:space="preserve"> </w:t>
      </w:r>
      <w:r>
        <w:t>Mimarlık</w:t>
      </w:r>
    </w:p>
    <w:p w14:paraId="55540FDF" w14:textId="3B400F23" w:rsidR="00437E8C" w:rsidRDefault="00437E8C" w:rsidP="00437E8C">
      <w:pPr>
        <w:pStyle w:val="AralkYok"/>
      </w:pPr>
      <w:r>
        <w:t>5- Ekonomik açıdan en avantajlı teklif sadece fiyat esasına göre belirlenecektir.</w:t>
      </w:r>
    </w:p>
    <w:p w14:paraId="1ADBB8B4" w14:textId="23918437" w:rsidR="00437E8C" w:rsidRDefault="00437E8C" w:rsidP="00437E8C">
      <w:pPr>
        <w:pStyle w:val="AralkYok"/>
      </w:pPr>
      <w:r>
        <w:t>6- İhaleye sadece yerli istekliler katılabilecektir.</w:t>
      </w:r>
    </w:p>
    <w:p w14:paraId="720DA3B9" w14:textId="2089E4EF" w:rsidR="00437E8C" w:rsidRDefault="00437E8C" w:rsidP="00437E8C">
      <w:pPr>
        <w:pStyle w:val="AralkYok"/>
      </w:pPr>
      <w:r>
        <w:t>7- İhaleye teklif verecek olanların, EKAP hesabına giriş yaparak ihale dokümanını indirmeleri zorunludur.</w:t>
      </w:r>
    </w:p>
    <w:p w14:paraId="3C9B1E39" w14:textId="65206C14" w:rsidR="00437E8C" w:rsidRDefault="00437E8C" w:rsidP="00437E8C">
      <w:pPr>
        <w:pStyle w:val="AralkYok"/>
      </w:pPr>
      <w:r>
        <w:t>8-Teklifler, EKAP üzerinden teklif mektubu ile ihaleye katılım belgesi ve diğer ekler kullanılarak hazırlanacak ve e-imza ile imzalanarak ihale tarih ve saatine kadar EKAP üzerinden gönderilecektir.</w:t>
      </w:r>
    </w:p>
    <w:p w14:paraId="1BD50CDA" w14:textId="27DF3181" w:rsidR="00437E8C" w:rsidRDefault="00437E8C" w:rsidP="00437E8C">
      <w:pPr>
        <w:pStyle w:val="AralkYok"/>
      </w:pPr>
      <w:r>
        <w:t>9- İstekliler tekliflerini, anahtar teslimi götürü bedel üzerinden vereceklerdir. İhale sonucunda, üzerine ihale yapılan istekliyle anahtar teslimi götürü bedel sözleşme imzalanacaktır.</w:t>
      </w:r>
    </w:p>
    <w:p w14:paraId="521F22F8" w14:textId="387AED77" w:rsidR="00437E8C" w:rsidRDefault="00437E8C" w:rsidP="00437E8C">
      <w:pPr>
        <w:pStyle w:val="AralkYok"/>
      </w:pPr>
      <w:r>
        <w:t>10- Bu ihalede, işin tamamı için teklif verilecektir.</w:t>
      </w:r>
    </w:p>
    <w:p w14:paraId="3FE02E66" w14:textId="5EF4D2A2" w:rsidR="00437E8C" w:rsidRDefault="00437E8C" w:rsidP="00437E8C">
      <w:pPr>
        <w:pStyle w:val="AralkYok"/>
      </w:pPr>
      <w:r>
        <w:t>11- İstekliler teklif ettikleri bedelin %3’ünden az olmamak üzere kendi belirleyecekleri tutarda geçici teminat vereceklerdir.</w:t>
      </w:r>
    </w:p>
    <w:p w14:paraId="1B6246E5" w14:textId="714179F9" w:rsidR="00437E8C" w:rsidRDefault="00437E8C" w:rsidP="00437E8C">
      <w:pPr>
        <w:pStyle w:val="AralkYok"/>
      </w:pPr>
      <w:r>
        <w:t>12- Bu ihalede elektronik eksiltme yapılmayacaktır.</w:t>
      </w:r>
    </w:p>
    <w:p w14:paraId="3D8A3D37" w14:textId="77F13F96" w:rsidR="00437E8C" w:rsidRDefault="00437E8C" w:rsidP="00437E8C">
      <w:pPr>
        <w:pStyle w:val="AralkYok"/>
      </w:pPr>
      <w:r>
        <w:t>13- Verilen tekliflerin geçerlilik süresi, ihale tarihinden itibaren 120 (</w:t>
      </w:r>
      <w:proofErr w:type="spellStart"/>
      <w:r>
        <w:t>YüzYirmi</w:t>
      </w:r>
      <w:proofErr w:type="spellEnd"/>
      <w:r>
        <w:t>) takvim günüdür.</w:t>
      </w:r>
    </w:p>
    <w:p w14:paraId="77CC9EB5" w14:textId="7D2160B0" w:rsidR="00437E8C" w:rsidRDefault="00437E8C" w:rsidP="00437E8C">
      <w:pPr>
        <w:pStyle w:val="AralkYok"/>
      </w:pPr>
      <w:r>
        <w:t>14- Konsorsiyum olarak ihaleye teklif verilemez.</w:t>
      </w:r>
    </w:p>
    <w:p w14:paraId="6F1B3314" w14:textId="1A7D99A5" w:rsidR="00000000" w:rsidRDefault="00437E8C" w:rsidP="00437E8C">
      <w:pPr>
        <w:pStyle w:val="AralkYok"/>
      </w:pPr>
      <w:r>
        <w:t>15- Diğer hususlar:</w:t>
      </w:r>
      <w:r w:rsidR="00F26F37">
        <w:t xml:space="preserve"> </w:t>
      </w:r>
      <w:r>
        <w:t>İhalede Uygulanacak Sınır Değer Katsayısı (N</w:t>
      </w:r>
      <w:proofErr w:type="gramStart"/>
      <w:r>
        <w:t>) :</w:t>
      </w:r>
      <w:proofErr w:type="gramEnd"/>
      <w:r>
        <w:t xml:space="preserve"> 1,00</w:t>
      </w:r>
      <w:r w:rsidR="00F26F37">
        <w:t xml:space="preserve"> </w:t>
      </w:r>
      <w:r>
        <w:t>Sınır değerin altında teklif sunan isteklilerin teklifleri açıklama istenilmeksizin reddedilecektir.</w:t>
      </w:r>
    </w:p>
    <w:sectPr w:rsidR="00731933" w:rsidSect="00307F55">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8C"/>
    <w:rsid w:val="001368A5"/>
    <w:rsid w:val="00307F55"/>
    <w:rsid w:val="00437E8C"/>
    <w:rsid w:val="00451864"/>
    <w:rsid w:val="00576DE6"/>
    <w:rsid w:val="005D2232"/>
    <w:rsid w:val="00607454"/>
    <w:rsid w:val="0063115F"/>
    <w:rsid w:val="00766B23"/>
    <w:rsid w:val="007C36FA"/>
    <w:rsid w:val="0082061D"/>
    <w:rsid w:val="00AA5697"/>
    <w:rsid w:val="00C3311A"/>
    <w:rsid w:val="00E31CED"/>
    <w:rsid w:val="00ED52A8"/>
    <w:rsid w:val="00F26F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BB9A"/>
  <w15:chartTrackingRefBased/>
  <w15:docId w15:val="{84AFD5C7-CC2B-4014-AC9F-5395DAFB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7E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773</Words>
  <Characters>4409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Beyhan Güngör</dc:creator>
  <cp:keywords/>
  <dc:description/>
  <cp:lastModifiedBy>Ahmet Algeç</cp:lastModifiedBy>
  <cp:revision>17</cp:revision>
  <dcterms:created xsi:type="dcterms:W3CDTF">2026-03-30T11:14:00Z</dcterms:created>
  <dcterms:modified xsi:type="dcterms:W3CDTF">2026-04-01T06:30:00Z</dcterms:modified>
</cp:coreProperties>
</file>