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9761" w14:textId="77777777" w:rsidR="003B1610" w:rsidRPr="007A692C" w:rsidRDefault="003B1610" w:rsidP="00B271FA">
      <w:pPr>
        <w:spacing w:after="160" w:line="240" w:lineRule="auto"/>
        <w:jc w:val="both"/>
        <w:rPr>
          <w:rFonts w:ascii="Arial" w:hAnsi="Arial" w:cs="Arial"/>
          <w:b/>
          <w:sz w:val="21"/>
          <w:szCs w:val="21"/>
        </w:rPr>
      </w:pPr>
    </w:p>
    <w:p w14:paraId="71985BAE" w14:textId="03F6DE70" w:rsidR="004B4952" w:rsidRPr="002A49C1" w:rsidRDefault="008C06DD" w:rsidP="00B271FA">
      <w:pPr>
        <w:spacing w:after="160" w:line="240" w:lineRule="auto"/>
        <w:jc w:val="both"/>
        <w:rPr>
          <w:rFonts w:ascii="Arial" w:hAnsi="Arial" w:cs="Arial"/>
          <w:b/>
          <w:sz w:val="21"/>
          <w:szCs w:val="21"/>
        </w:rPr>
      </w:pPr>
      <w:r w:rsidRPr="007A692C">
        <w:rPr>
          <w:rFonts w:ascii="Arial" w:hAnsi="Arial" w:cs="Arial"/>
          <w:b/>
          <w:sz w:val="21"/>
          <w:szCs w:val="21"/>
        </w:rPr>
        <w:tab/>
      </w:r>
      <w:r w:rsidR="00E43BEA" w:rsidRPr="002A49C1">
        <w:rPr>
          <w:rFonts w:ascii="Arial" w:hAnsi="Arial" w:cs="Arial"/>
          <w:b/>
          <w:sz w:val="21"/>
          <w:szCs w:val="21"/>
        </w:rPr>
        <w:t>B</w:t>
      </w:r>
      <w:r w:rsidR="00FD4EB8" w:rsidRPr="002A49C1">
        <w:rPr>
          <w:rFonts w:ascii="Arial" w:hAnsi="Arial" w:cs="Arial"/>
          <w:b/>
          <w:sz w:val="21"/>
          <w:szCs w:val="21"/>
        </w:rPr>
        <w:t xml:space="preserve">u sözleşme </w:t>
      </w:r>
      <w:r w:rsidR="00913BDD" w:rsidRPr="002A49C1">
        <w:rPr>
          <w:rFonts w:ascii="Arial" w:hAnsi="Arial" w:cs="Arial"/>
          <w:b/>
          <w:sz w:val="21"/>
          <w:szCs w:val="21"/>
        </w:rPr>
        <w:t>……</w:t>
      </w:r>
      <w:r w:rsidRPr="002A49C1">
        <w:rPr>
          <w:rFonts w:ascii="Arial" w:hAnsi="Arial" w:cs="Arial"/>
          <w:b/>
          <w:sz w:val="21"/>
          <w:szCs w:val="21"/>
        </w:rPr>
        <w:t>.</w:t>
      </w:r>
      <w:r w:rsidR="00913BDD" w:rsidRPr="002A49C1">
        <w:rPr>
          <w:rFonts w:ascii="Arial" w:hAnsi="Arial" w:cs="Arial"/>
          <w:b/>
          <w:sz w:val="21"/>
          <w:szCs w:val="21"/>
        </w:rPr>
        <w:t xml:space="preserve"> / …</w:t>
      </w:r>
      <w:r w:rsidRPr="002A49C1">
        <w:rPr>
          <w:rFonts w:ascii="Arial" w:hAnsi="Arial" w:cs="Arial"/>
          <w:b/>
          <w:sz w:val="21"/>
          <w:szCs w:val="21"/>
        </w:rPr>
        <w:t>…</w:t>
      </w:r>
      <w:r w:rsidR="00913BDD" w:rsidRPr="002A49C1">
        <w:rPr>
          <w:rFonts w:ascii="Arial" w:hAnsi="Arial" w:cs="Arial"/>
          <w:b/>
          <w:sz w:val="21"/>
          <w:szCs w:val="21"/>
        </w:rPr>
        <w:t xml:space="preserve"> / </w:t>
      </w:r>
      <w:r w:rsidR="00525EF4" w:rsidRPr="002A49C1">
        <w:rPr>
          <w:rFonts w:ascii="Arial" w:hAnsi="Arial" w:cs="Arial"/>
          <w:b/>
          <w:sz w:val="21"/>
          <w:szCs w:val="21"/>
        </w:rPr>
        <w:t>20</w:t>
      </w:r>
      <w:r w:rsidR="00913BDD" w:rsidRPr="002A49C1">
        <w:rPr>
          <w:rFonts w:ascii="Arial" w:hAnsi="Arial" w:cs="Arial"/>
          <w:b/>
          <w:sz w:val="21"/>
          <w:szCs w:val="21"/>
        </w:rPr>
        <w:t>…</w:t>
      </w:r>
      <w:r w:rsidRPr="002A49C1">
        <w:rPr>
          <w:rFonts w:ascii="Arial" w:hAnsi="Arial" w:cs="Arial"/>
          <w:b/>
          <w:sz w:val="21"/>
          <w:szCs w:val="21"/>
        </w:rPr>
        <w:t>..</w:t>
      </w:r>
      <w:r w:rsidR="00913BDD" w:rsidRPr="002A49C1">
        <w:rPr>
          <w:rFonts w:ascii="Arial" w:hAnsi="Arial" w:cs="Arial"/>
          <w:b/>
          <w:sz w:val="21"/>
          <w:szCs w:val="21"/>
        </w:rPr>
        <w:t xml:space="preserve"> </w:t>
      </w:r>
      <w:proofErr w:type="gramStart"/>
      <w:r w:rsidR="00913BDD" w:rsidRPr="002A49C1">
        <w:rPr>
          <w:rFonts w:ascii="Arial" w:hAnsi="Arial" w:cs="Arial"/>
          <w:b/>
          <w:sz w:val="21"/>
          <w:szCs w:val="21"/>
        </w:rPr>
        <w:t>tarihinde</w:t>
      </w:r>
      <w:proofErr w:type="gramEnd"/>
      <w:r w:rsidR="00913BDD" w:rsidRPr="002A49C1">
        <w:rPr>
          <w:rFonts w:ascii="Arial" w:hAnsi="Arial" w:cs="Arial"/>
          <w:b/>
          <w:sz w:val="21"/>
          <w:szCs w:val="21"/>
        </w:rPr>
        <w:t>,</w:t>
      </w:r>
      <w:r w:rsidR="00FD4EB8" w:rsidRPr="002A49C1">
        <w:rPr>
          <w:rFonts w:ascii="Arial" w:hAnsi="Arial" w:cs="Arial"/>
          <w:b/>
          <w:sz w:val="21"/>
          <w:szCs w:val="21"/>
        </w:rPr>
        <w:t xml:space="preserve"> </w:t>
      </w:r>
      <w:r w:rsidR="00913BDD" w:rsidRPr="002A49C1">
        <w:rPr>
          <w:rFonts w:ascii="Arial" w:hAnsi="Arial" w:cs="Arial"/>
          <w:b/>
          <w:sz w:val="21"/>
          <w:szCs w:val="21"/>
        </w:rPr>
        <w:t>aşağıda</w:t>
      </w:r>
      <w:r w:rsidR="0007168B" w:rsidRPr="002A49C1">
        <w:rPr>
          <w:rFonts w:ascii="Arial" w:hAnsi="Arial" w:cs="Arial"/>
          <w:b/>
          <w:sz w:val="21"/>
          <w:szCs w:val="21"/>
        </w:rPr>
        <w:t xml:space="preserve"> yer alan hükümler çerçevesinde,</w:t>
      </w:r>
      <w:r w:rsidR="00D82DB0">
        <w:rPr>
          <w:rFonts w:ascii="Arial" w:hAnsi="Arial" w:cs="Arial"/>
          <w:b/>
          <w:sz w:val="21"/>
          <w:szCs w:val="21"/>
        </w:rPr>
        <w:t xml:space="preserve"> </w:t>
      </w:r>
      <w:r w:rsidR="00355226">
        <w:rPr>
          <w:rFonts w:ascii="Arial" w:hAnsi="Arial" w:cs="Arial"/>
          <w:b/>
          <w:sz w:val="21"/>
          <w:szCs w:val="21"/>
        </w:rPr>
        <w:t>Devlet Su İşleri</w:t>
      </w:r>
      <w:r w:rsidR="00FD4EB8" w:rsidRPr="002A49C1">
        <w:rPr>
          <w:rFonts w:ascii="Arial" w:hAnsi="Arial" w:cs="Arial"/>
          <w:b/>
          <w:sz w:val="21"/>
          <w:szCs w:val="21"/>
        </w:rPr>
        <w:t xml:space="preserve"> Genel Müdürlüğü ile aşağıda kimlik bilgileri yazılı kişi </w:t>
      </w:r>
      <w:r w:rsidR="00913BDD" w:rsidRPr="002A49C1">
        <w:rPr>
          <w:rFonts w:ascii="Arial" w:hAnsi="Arial" w:cs="Arial"/>
          <w:b/>
          <w:sz w:val="21"/>
          <w:szCs w:val="21"/>
        </w:rPr>
        <w:t>(Personel) arasında</w:t>
      </w:r>
      <w:r w:rsidR="00FD4EB8" w:rsidRPr="002A49C1">
        <w:rPr>
          <w:rFonts w:ascii="Arial" w:hAnsi="Arial" w:cs="Arial"/>
          <w:b/>
          <w:sz w:val="21"/>
          <w:szCs w:val="21"/>
        </w:rPr>
        <w:t xml:space="preserve"> akdedilmiştir.</w:t>
      </w:r>
    </w:p>
    <w:p w14:paraId="1A60AEB4" w14:textId="77777777" w:rsidR="008064F8" w:rsidRPr="002A49C1" w:rsidRDefault="008064F8" w:rsidP="00B271FA">
      <w:pPr>
        <w:pStyle w:val="ListeParagraf"/>
        <w:spacing w:after="160" w:line="240" w:lineRule="auto"/>
        <w:ind w:left="0"/>
        <w:contextualSpacing w:val="0"/>
        <w:jc w:val="both"/>
        <w:rPr>
          <w:rFonts w:ascii="Arial" w:hAnsi="Arial" w:cs="Arial"/>
          <w:b/>
          <w:sz w:val="21"/>
          <w:szCs w:val="21"/>
        </w:rPr>
      </w:pPr>
    </w:p>
    <w:p w14:paraId="0F3EE753" w14:textId="45C8C173" w:rsidR="007E0A97" w:rsidRPr="002A49C1" w:rsidRDefault="008064F8" w:rsidP="00B271FA">
      <w:pPr>
        <w:pStyle w:val="ListeParagraf"/>
        <w:spacing w:after="160" w:line="240" w:lineRule="auto"/>
        <w:ind w:left="0"/>
        <w:contextualSpacing w:val="0"/>
        <w:jc w:val="both"/>
        <w:rPr>
          <w:rFonts w:ascii="Arial" w:hAnsi="Arial" w:cs="Arial"/>
          <w:b/>
          <w:sz w:val="21"/>
          <w:szCs w:val="21"/>
        </w:rPr>
      </w:pPr>
      <w:r w:rsidRPr="002A49C1">
        <w:rPr>
          <w:rFonts w:ascii="Arial" w:hAnsi="Arial" w:cs="Arial"/>
          <w:b/>
          <w:sz w:val="21"/>
          <w:szCs w:val="21"/>
        </w:rPr>
        <w:t>1.</w:t>
      </w:r>
      <w:r w:rsidRPr="002A49C1">
        <w:rPr>
          <w:rFonts w:ascii="Arial" w:hAnsi="Arial" w:cs="Arial"/>
          <w:b/>
          <w:sz w:val="21"/>
          <w:szCs w:val="21"/>
        </w:rPr>
        <w:tab/>
      </w:r>
      <w:r w:rsidR="007E0A97" w:rsidRPr="002A49C1">
        <w:rPr>
          <w:rFonts w:ascii="Arial" w:hAnsi="Arial" w:cs="Arial"/>
          <w:b/>
          <w:sz w:val="21"/>
          <w:szCs w:val="21"/>
        </w:rPr>
        <w:t>TANIMLAR</w:t>
      </w:r>
      <w:r w:rsidR="00EA58B1" w:rsidRPr="002A49C1">
        <w:rPr>
          <w:rFonts w:ascii="Arial" w:hAnsi="Arial" w:cs="Arial"/>
          <w:b/>
          <w:sz w:val="21"/>
          <w:szCs w:val="21"/>
        </w:rPr>
        <w:t>:</w:t>
      </w:r>
    </w:p>
    <w:p w14:paraId="36487A9D" w14:textId="237316D8" w:rsidR="00E43BEA" w:rsidRPr="002A49C1" w:rsidRDefault="00E43BEA" w:rsidP="00B271FA">
      <w:pPr>
        <w:spacing w:after="160" w:line="240" w:lineRule="auto"/>
        <w:jc w:val="both"/>
        <w:rPr>
          <w:rFonts w:ascii="Arial" w:hAnsi="Arial" w:cs="Arial"/>
          <w:b/>
          <w:sz w:val="21"/>
          <w:szCs w:val="21"/>
        </w:rPr>
      </w:pPr>
      <w:r w:rsidRPr="002A49C1">
        <w:rPr>
          <w:rFonts w:ascii="Arial" w:hAnsi="Arial" w:cs="Arial"/>
          <w:b/>
          <w:sz w:val="21"/>
          <w:szCs w:val="21"/>
        </w:rPr>
        <w:tab/>
        <w:t>Kuruma Ait Gizli Kalması Gereken Bilgiler:</w:t>
      </w:r>
    </w:p>
    <w:p w14:paraId="59F7014B" w14:textId="77777777" w:rsidR="00636C8F" w:rsidRPr="002A49C1" w:rsidRDefault="00636C8F" w:rsidP="00B271FA">
      <w:pPr>
        <w:spacing w:after="180" w:line="240" w:lineRule="auto"/>
        <w:ind w:firstLine="284"/>
        <w:jc w:val="both"/>
        <w:rPr>
          <w:rFonts w:ascii="Arial" w:hAnsi="Arial" w:cs="Arial"/>
          <w:sz w:val="21"/>
          <w:szCs w:val="21"/>
        </w:rPr>
      </w:pPr>
      <w:r w:rsidRPr="002A49C1">
        <w:rPr>
          <w:rFonts w:ascii="Arial" w:hAnsi="Arial" w:cs="Arial"/>
          <w:sz w:val="21"/>
          <w:szCs w:val="21"/>
        </w:rPr>
        <w:t>1.1</w:t>
      </w:r>
      <w:r w:rsidRPr="002A49C1">
        <w:rPr>
          <w:rFonts w:ascii="Arial" w:hAnsi="Arial" w:cs="Arial"/>
          <w:sz w:val="21"/>
          <w:szCs w:val="21"/>
        </w:rPr>
        <w:tab/>
        <w:t>13/05/1964 tarihli ve 6/3048 sayılı Bakanlar Kurulu kararı ile yürürlüğe konulan “Gizlilik Dereceli Evrak ve Gerecin Güvenliği Hakkındaki Esaslar” ile tanımlanmış ve usulüne uygun olarak etiketlenmiş olan ÇOK GİZLİ, GİZLİ, ÖZEL ve HİZMETE ÖZEL gizlilik derecesindeki her türlü veri, bilgi ve belge.</w:t>
      </w:r>
    </w:p>
    <w:p w14:paraId="73F981A5" w14:textId="2F08B243" w:rsidR="00636C8F" w:rsidRPr="002A49C1" w:rsidRDefault="00636C8F" w:rsidP="00B271FA">
      <w:pPr>
        <w:spacing w:after="180" w:line="240" w:lineRule="auto"/>
        <w:ind w:firstLine="284"/>
        <w:jc w:val="both"/>
        <w:rPr>
          <w:rFonts w:ascii="Arial" w:hAnsi="Arial" w:cs="Arial"/>
          <w:sz w:val="21"/>
          <w:szCs w:val="21"/>
        </w:rPr>
      </w:pPr>
      <w:r w:rsidRPr="002A49C1">
        <w:rPr>
          <w:rFonts w:ascii="Arial" w:hAnsi="Arial" w:cs="Arial"/>
          <w:sz w:val="21"/>
          <w:szCs w:val="21"/>
        </w:rPr>
        <w:t>1.2</w:t>
      </w:r>
      <w:r w:rsidRPr="002A49C1">
        <w:rPr>
          <w:rFonts w:ascii="Arial" w:hAnsi="Arial" w:cs="Arial"/>
          <w:sz w:val="21"/>
          <w:szCs w:val="21"/>
        </w:rPr>
        <w:tab/>
        <w:t>Kurum tarafından işlenen (</w:t>
      </w:r>
      <w:r w:rsidR="00845F41">
        <w:rPr>
          <w:rFonts w:ascii="Arial" w:hAnsi="Arial" w:cs="Arial"/>
          <w:sz w:val="21"/>
          <w:szCs w:val="21"/>
        </w:rPr>
        <w:t>10</w:t>
      </w:r>
      <w:r w:rsidRPr="002A49C1">
        <w:rPr>
          <w:rFonts w:ascii="Arial" w:hAnsi="Arial" w:cs="Arial"/>
          <w:sz w:val="21"/>
          <w:szCs w:val="21"/>
        </w:rPr>
        <w:t>/0</w:t>
      </w:r>
      <w:r w:rsidR="00845F41">
        <w:rPr>
          <w:rFonts w:ascii="Arial" w:hAnsi="Arial" w:cs="Arial"/>
          <w:sz w:val="21"/>
          <w:szCs w:val="21"/>
        </w:rPr>
        <w:t>6/2019</w:t>
      </w:r>
      <w:r w:rsidRPr="002A49C1">
        <w:rPr>
          <w:rFonts w:ascii="Arial" w:hAnsi="Arial" w:cs="Arial"/>
          <w:sz w:val="21"/>
          <w:szCs w:val="21"/>
        </w:rPr>
        <w:t xml:space="preserve"> tarihli ve </w:t>
      </w:r>
      <w:r w:rsidR="00845F41">
        <w:rPr>
          <w:rFonts w:ascii="Arial" w:hAnsi="Arial" w:cs="Arial"/>
          <w:sz w:val="21"/>
          <w:szCs w:val="21"/>
        </w:rPr>
        <w:t>365147</w:t>
      </w:r>
      <w:r w:rsidRPr="002A49C1">
        <w:rPr>
          <w:rFonts w:ascii="Arial" w:hAnsi="Arial" w:cs="Arial"/>
          <w:sz w:val="21"/>
          <w:szCs w:val="21"/>
        </w:rPr>
        <w:t xml:space="preserve"> sayılı Kişisel Verilerin Korunması Kanunu </w:t>
      </w:r>
      <w:r w:rsidR="00845F41">
        <w:rPr>
          <w:rFonts w:ascii="Arial" w:hAnsi="Arial" w:cs="Arial"/>
          <w:sz w:val="21"/>
          <w:szCs w:val="21"/>
        </w:rPr>
        <w:t>ile tanımlanan) kişisel veriler.</w:t>
      </w:r>
    </w:p>
    <w:p w14:paraId="45EF8A42" w14:textId="01912DE9" w:rsidR="00636C8F" w:rsidRPr="002A49C1" w:rsidRDefault="00636C8F" w:rsidP="00B271FA">
      <w:pPr>
        <w:spacing w:after="180" w:line="240" w:lineRule="auto"/>
        <w:ind w:firstLine="284"/>
        <w:jc w:val="both"/>
        <w:rPr>
          <w:rFonts w:ascii="Arial" w:hAnsi="Arial" w:cs="Arial"/>
          <w:sz w:val="21"/>
          <w:szCs w:val="21"/>
        </w:rPr>
      </w:pPr>
      <w:r w:rsidRPr="002A49C1">
        <w:rPr>
          <w:rFonts w:ascii="Arial" w:hAnsi="Arial" w:cs="Arial"/>
          <w:sz w:val="21"/>
          <w:szCs w:val="21"/>
        </w:rPr>
        <w:t>1.3</w:t>
      </w:r>
      <w:r w:rsidRPr="002A49C1">
        <w:rPr>
          <w:rFonts w:ascii="Arial" w:hAnsi="Arial" w:cs="Arial"/>
          <w:sz w:val="21"/>
          <w:szCs w:val="21"/>
        </w:rPr>
        <w:tab/>
        <w:t>Genel Müdürlüğe veya hizmet sunulan birime ait özel sırlar, mali bilgiler, çalışan bilgileri, sistem bilgileri ve çalışılan süre içinde derlenen tüm bilgiler, materyaller, programlar ve dokümanlar, bilgisayar sistemleri içerisinde saklanan veriler, donanım/yazılım ve tüm diğer düzenleme ve uygulamalar ile personelin çalışma süresi içerisinde yapmış olduğu işler.</w:t>
      </w:r>
    </w:p>
    <w:p w14:paraId="1197CE6F" w14:textId="77777777" w:rsidR="00636C8F" w:rsidRPr="002A49C1" w:rsidRDefault="00636C8F" w:rsidP="00B271FA">
      <w:pPr>
        <w:spacing w:after="180" w:line="240" w:lineRule="auto"/>
        <w:ind w:firstLine="284"/>
        <w:jc w:val="both"/>
        <w:rPr>
          <w:rFonts w:ascii="Arial" w:hAnsi="Arial" w:cs="Arial"/>
          <w:sz w:val="21"/>
          <w:szCs w:val="21"/>
        </w:rPr>
      </w:pPr>
      <w:r w:rsidRPr="002A49C1">
        <w:rPr>
          <w:rFonts w:ascii="Arial" w:hAnsi="Arial" w:cs="Arial"/>
          <w:sz w:val="21"/>
          <w:szCs w:val="21"/>
        </w:rPr>
        <w:t>1.4</w:t>
      </w:r>
      <w:r w:rsidRPr="002A49C1">
        <w:rPr>
          <w:rFonts w:ascii="Arial" w:hAnsi="Arial" w:cs="Arial"/>
          <w:sz w:val="21"/>
          <w:szCs w:val="21"/>
        </w:rPr>
        <w:tab/>
        <w:t>Açıklanması halinde kişi ve kurumlara maddi veya manevi zarar verme ya da herhangi bir kişi veya kuruma haksız yarar sağlama ihtimali bulunan her türlü bilgi ve belge.</w:t>
      </w:r>
    </w:p>
    <w:p w14:paraId="3FDA4FD1" w14:textId="5516A9CC" w:rsidR="006C3084" w:rsidRPr="002A49C1" w:rsidRDefault="008064F8" w:rsidP="00B271FA">
      <w:pPr>
        <w:pStyle w:val="ListeParagraf"/>
        <w:spacing w:after="160" w:line="240" w:lineRule="auto"/>
        <w:ind w:left="0"/>
        <w:contextualSpacing w:val="0"/>
        <w:jc w:val="both"/>
        <w:rPr>
          <w:rFonts w:ascii="Arial" w:hAnsi="Arial" w:cs="Arial"/>
          <w:b/>
          <w:sz w:val="21"/>
          <w:szCs w:val="21"/>
        </w:rPr>
      </w:pPr>
      <w:r w:rsidRPr="002A49C1">
        <w:rPr>
          <w:rFonts w:ascii="Arial" w:hAnsi="Arial" w:cs="Arial"/>
          <w:b/>
          <w:sz w:val="21"/>
          <w:szCs w:val="21"/>
        </w:rPr>
        <w:t>2.</w:t>
      </w:r>
      <w:r w:rsidRPr="002A49C1">
        <w:rPr>
          <w:rFonts w:ascii="Arial" w:hAnsi="Arial" w:cs="Arial"/>
          <w:b/>
          <w:sz w:val="21"/>
          <w:szCs w:val="21"/>
        </w:rPr>
        <w:tab/>
      </w:r>
      <w:r w:rsidR="00EA58B1" w:rsidRPr="002A49C1">
        <w:rPr>
          <w:rFonts w:ascii="Arial" w:hAnsi="Arial" w:cs="Arial"/>
          <w:b/>
          <w:sz w:val="21"/>
          <w:szCs w:val="21"/>
        </w:rPr>
        <w:t>YÜKÜMLÜLÜKLER:</w:t>
      </w:r>
    </w:p>
    <w:p w14:paraId="3E2265A6" w14:textId="67313B1A" w:rsidR="00257D8A" w:rsidRPr="002A49C1" w:rsidRDefault="00D73D65" w:rsidP="00B271FA">
      <w:pPr>
        <w:spacing w:after="160" w:line="240" w:lineRule="auto"/>
        <w:ind w:firstLine="426"/>
        <w:jc w:val="both"/>
        <w:rPr>
          <w:rFonts w:ascii="Arial" w:hAnsi="Arial" w:cs="Arial"/>
          <w:sz w:val="21"/>
          <w:szCs w:val="21"/>
        </w:rPr>
      </w:pPr>
      <w:r w:rsidRPr="002A49C1">
        <w:rPr>
          <w:rFonts w:ascii="Arial" w:hAnsi="Arial" w:cs="Arial"/>
          <w:sz w:val="21"/>
          <w:szCs w:val="21"/>
        </w:rPr>
        <w:t>2.</w:t>
      </w:r>
      <w:r w:rsidR="00257D8A" w:rsidRPr="002A49C1">
        <w:rPr>
          <w:rFonts w:ascii="Arial" w:hAnsi="Arial" w:cs="Arial"/>
          <w:sz w:val="21"/>
          <w:szCs w:val="21"/>
        </w:rPr>
        <w:t>1</w:t>
      </w:r>
      <w:r w:rsidRPr="002A49C1">
        <w:rPr>
          <w:rFonts w:ascii="Arial" w:hAnsi="Arial" w:cs="Arial"/>
          <w:sz w:val="21"/>
          <w:szCs w:val="21"/>
        </w:rPr>
        <w:tab/>
      </w:r>
      <w:r w:rsidR="00FD4EB8" w:rsidRPr="002A49C1">
        <w:rPr>
          <w:rFonts w:ascii="Arial" w:hAnsi="Arial" w:cs="Arial"/>
          <w:sz w:val="21"/>
          <w:szCs w:val="21"/>
        </w:rPr>
        <w:t>Personel</w:t>
      </w:r>
      <w:r w:rsidR="00427A56" w:rsidRPr="002A49C1">
        <w:rPr>
          <w:rFonts w:ascii="Arial" w:hAnsi="Arial" w:cs="Arial"/>
          <w:sz w:val="21"/>
          <w:szCs w:val="21"/>
        </w:rPr>
        <w:t xml:space="preserve">, </w:t>
      </w:r>
      <w:r w:rsidR="00291FCC" w:rsidRPr="002A49C1">
        <w:rPr>
          <w:rFonts w:ascii="Arial" w:hAnsi="Arial" w:cs="Arial"/>
          <w:sz w:val="21"/>
          <w:szCs w:val="21"/>
        </w:rPr>
        <w:t>kuruma ait gizli</w:t>
      </w:r>
      <w:r w:rsidR="00FD4EB8" w:rsidRPr="002A49C1">
        <w:rPr>
          <w:rFonts w:ascii="Arial" w:hAnsi="Arial" w:cs="Arial"/>
          <w:sz w:val="21"/>
          <w:szCs w:val="21"/>
        </w:rPr>
        <w:t xml:space="preserve"> </w:t>
      </w:r>
      <w:r w:rsidR="001E3266" w:rsidRPr="002A49C1">
        <w:rPr>
          <w:rFonts w:ascii="Arial" w:hAnsi="Arial" w:cs="Arial"/>
          <w:sz w:val="21"/>
          <w:szCs w:val="21"/>
        </w:rPr>
        <w:t xml:space="preserve">kalması gereken </w:t>
      </w:r>
      <w:r w:rsidR="006550AD" w:rsidRPr="002A49C1">
        <w:rPr>
          <w:rFonts w:ascii="Arial" w:hAnsi="Arial" w:cs="Arial"/>
          <w:sz w:val="21"/>
          <w:szCs w:val="21"/>
        </w:rPr>
        <w:t>bilgilerin</w:t>
      </w:r>
      <w:r w:rsidR="00FD4EB8" w:rsidRPr="002A49C1">
        <w:rPr>
          <w:rFonts w:ascii="Arial" w:hAnsi="Arial" w:cs="Arial"/>
          <w:sz w:val="21"/>
          <w:szCs w:val="21"/>
        </w:rPr>
        <w:t xml:space="preserve"> </w:t>
      </w:r>
      <w:r w:rsidR="00291FCC" w:rsidRPr="002A49C1">
        <w:rPr>
          <w:rFonts w:ascii="Arial" w:hAnsi="Arial" w:cs="Arial"/>
          <w:sz w:val="21"/>
          <w:szCs w:val="21"/>
        </w:rPr>
        <w:t>korunması</w:t>
      </w:r>
      <w:r w:rsidR="00FD4EB8" w:rsidRPr="002A49C1">
        <w:rPr>
          <w:rFonts w:ascii="Arial" w:hAnsi="Arial" w:cs="Arial"/>
          <w:sz w:val="21"/>
          <w:szCs w:val="21"/>
        </w:rPr>
        <w:t xml:space="preserve"> için aşağıdaki kurallara uyacağının beyanı olarak bu sözleşmeyi imzalar.</w:t>
      </w:r>
    </w:p>
    <w:p w14:paraId="5394D916" w14:textId="00D6916C" w:rsidR="004B4952"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t>2.</w:t>
      </w:r>
      <w:r w:rsidR="00B554E2" w:rsidRPr="00B32723">
        <w:rPr>
          <w:rFonts w:ascii="Arial" w:hAnsi="Arial" w:cs="Arial"/>
          <w:sz w:val="21"/>
          <w:szCs w:val="21"/>
        </w:rPr>
        <w:t>2</w:t>
      </w:r>
      <w:r w:rsidRPr="00B32723">
        <w:rPr>
          <w:rFonts w:ascii="Arial" w:hAnsi="Arial" w:cs="Arial"/>
          <w:sz w:val="21"/>
          <w:szCs w:val="21"/>
        </w:rPr>
        <w:tab/>
      </w:r>
      <w:r w:rsidR="00FD4EB8" w:rsidRPr="00B32723">
        <w:rPr>
          <w:rFonts w:ascii="Arial" w:hAnsi="Arial" w:cs="Arial"/>
          <w:sz w:val="21"/>
          <w:szCs w:val="21"/>
        </w:rPr>
        <w:t>Personel</w:t>
      </w:r>
      <w:r w:rsidR="00427A56" w:rsidRPr="00B32723">
        <w:rPr>
          <w:rFonts w:ascii="Arial" w:hAnsi="Arial" w:cs="Arial"/>
          <w:sz w:val="21"/>
          <w:szCs w:val="21"/>
        </w:rPr>
        <w:t>,</w:t>
      </w:r>
      <w:r w:rsidR="006C3084" w:rsidRPr="00B32723">
        <w:rPr>
          <w:rFonts w:ascii="Arial" w:hAnsi="Arial" w:cs="Arial"/>
          <w:sz w:val="21"/>
          <w:szCs w:val="21"/>
        </w:rPr>
        <w:t xml:space="preserve"> </w:t>
      </w:r>
      <w:r w:rsidR="00FD4EB8" w:rsidRPr="00B32723">
        <w:rPr>
          <w:rFonts w:ascii="Arial" w:hAnsi="Arial" w:cs="Arial"/>
          <w:sz w:val="21"/>
          <w:szCs w:val="21"/>
        </w:rPr>
        <w:t>bu sözleşme hükümlerine uygun davranmaktan, ihl</w:t>
      </w:r>
      <w:r w:rsidR="008556C9" w:rsidRPr="00B32723">
        <w:rPr>
          <w:rFonts w:ascii="Arial" w:hAnsi="Arial" w:cs="Arial"/>
          <w:sz w:val="21"/>
          <w:szCs w:val="21"/>
        </w:rPr>
        <w:t>a</w:t>
      </w:r>
      <w:r w:rsidR="00FD4EB8" w:rsidRPr="00B32723">
        <w:rPr>
          <w:rFonts w:ascii="Arial" w:hAnsi="Arial" w:cs="Arial"/>
          <w:sz w:val="21"/>
          <w:szCs w:val="21"/>
        </w:rPr>
        <w:t xml:space="preserve">li </w:t>
      </w:r>
      <w:r w:rsidR="00427A56" w:rsidRPr="00B32723">
        <w:rPr>
          <w:rFonts w:ascii="Arial" w:hAnsi="Arial" w:cs="Arial"/>
          <w:sz w:val="21"/>
          <w:szCs w:val="21"/>
        </w:rPr>
        <w:t xml:space="preserve">halinde ise </w:t>
      </w:r>
      <w:r w:rsidR="00B554E2" w:rsidRPr="00B32723">
        <w:rPr>
          <w:rFonts w:ascii="Arial" w:hAnsi="Arial" w:cs="Arial"/>
          <w:sz w:val="21"/>
          <w:szCs w:val="21"/>
        </w:rPr>
        <w:t>kurumumuza</w:t>
      </w:r>
      <w:r w:rsidR="00216E26" w:rsidRPr="00B32723">
        <w:rPr>
          <w:rFonts w:ascii="Arial" w:hAnsi="Arial" w:cs="Arial"/>
          <w:sz w:val="21"/>
          <w:szCs w:val="21"/>
        </w:rPr>
        <w:t xml:space="preserve"> </w:t>
      </w:r>
      <w:r w:rsidR="00BC7E81" w:rsidRPr="00B32723">
        <w:rPr>
          <w:rFonts w:ascii="Arial" w:hAnsi="Arial" w:cs="Arial"/>
          <w:sz w:val="21"/>
          <w:szCs w:val="21"/>
        </w:rPr>
        <w:t xml:space="preserve">ve üçüncü kişilere </w:t>
      </w:r>
      <w:r w:rsidR="00FD4EB8" w:rsidRPr="00B32723">
        <w:rPr>
          <w:rFonts w:ascii="Arial" w:hAnsi="Arial" w:cs="Arial"/>
          <w:sz w:val="21"/>
          <w:szCs w:val="21"/>
        </w:rPr>
        <w:t xml:space="preserve">vereceği </w:t>
      </w:r>
      <w:r w:rsidR="00427A56" w:rsidRPr="00B32723">
        <w:rPr>
          <w:rFonts w:ascii="Arial" w:hAnsi="Arial" w:cs="Arial"/>
          <w:sz w:val="21"/>
          <w:szCs w:val="21"/>
        </w:rPr>
        <w:t xml:space="preserve">her türlü </w:t>
      </w:r>
      <w:r w:rsidR="00FD4EB8" w:rsidRPr="00B32723">
        <w:rPr>
          <w:rFonts w:ascii="Arial" w:hAnsi="Arial" w:cs="Arial"/>
          <w:sz w:val="21"/>
          <w:szCs w:val="21"/>
        </w:rPr>
        <w:t>zarardan sorumludur</w:t>
      </w:r>
      <w:r w:rsidR="006C3084" w:rsidRPr="00B32723">
        <w:rPr>
          <w:rFonts w:ascii="Arial" w:hAnsi="Arial" w:cs="Arial"/>
          <w:sz w:val="21"/>
          <w:szCs w:val="21"/>
        </w:rPr>
        <w:t>.</w:t>
      </w:r>
      <w:r w:rsidR="006550AD" w:rsidRPr="00B32723">
        <w:rPr>
          <w:rFonts w:ascii="Arial" w:hAnsi="Arial" w:cs="Arial"/>
          <w:sz w:val="21"/>
          <w:szCs w:val="21"/>
        </w:rPr>
        <w:t xml:space="preserve"> Sözleşmenin ihlal edilmesi sonucu doğacak tüm hukuki ve cezai sorumlukları peşinen kabul eder.</w:t>
      </w:r>
    </w:p>
    <w:p w14:paraId="0CAFE7C5" w14:textId="5E3CB845" w:rsidR="004B4952"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t>2.</w:t>
      </w:r>
      <w:r w:rsidR="00FE33F5" w:rsidRPr="00B32723">
        <w:rPr>
          <w:rFonts w:ascii="Arial" w:hAnsi="Arial" w:cs="Arial"/>
          <w:sz w:val="21"/>
          <w:szCs w:val="21"/>
        </w:rPr>
        <w:t>3</w:t>
      </w:r>
      <w:r w:rsidRPr="00B32723">
        <w:rPr>
          <w:rFonts w:ascii="Arial" w:hAnsi="Arial" w:cs="Arial"/>
          <w:sz w:val="21"/>
          <w:szCs w:val="21"/>
        </w:rPr>
        <w:tab/>
      </w:r>
      <w:r w:rsidR="002F086F" w:rsidRPr="00B32723">
        <w:rPr>
          <w:rFonts w:ascii="Arial" w:hAnsi="Arial" w:cs="Arial"/>
          <w:sz w:val="21"/>
          <w:szCs w:val="21"/>
        </w:rPr>
        <w:t xml:space="preserve">Sulama Birlik </w:t>
      </w:r>
      <w:r w:rsidR="00FD4EB8" w:rsidRPr="00B32723">
        <w:rPr>
          <w:rFonts w:ascii="Arial" w:hAnsi="Arial" w:cs="Arial"/>
          <w:sz w:val="21"/>
          <w:szCs w:val="21"/>
        </w:rPr>
        <w:t>Personel</w:t>
      </w:r>
      <w:r w:rsidR="002F086F" w:rsidRPr="00B32723">
        <w:rPr>
          <w:rFonts w:ascii="Arial" w:hAnsi="Arial" w:cs="Arial"/>
          <w:sz w:val="21"/>
          <w:szCs w:val="21"/>
        </w:rPr>
        <w:t>i</w:t>
      </w:r>
      <w:r w:rsidR="00195FC4" w:rsidRPr="00B32723">
        <w:rPr>
          <w:rFonts w:ascii="Arial" w:hAnsi="Arial" w:cs="Arial"/>
          <w:sz w:val="21"/>
          <w:szCs w:val="21"/>
        </w:rPr>
        <w:t xml:space="preserve">, </w:t>
      </w:r>
      <w:r w:rsidR="00B554E2" w:rsidRPr="00B32723">
        <w:rPr>
          <w:rFonts w:ascii="Arial" w:hAnsi="Arial" w:cs="Arial"/>
          <w:sz w:val="21"/>
          <w:szCs w:val="21"/>
        </w:rPr>
        <w:t>kurumumuz</w:t>
      </w:r>
      <w:r w:rsidR="00A12B0A" w:rsidRPr="00B32723">
        <w:rPr>
          <w:rFonts w:ascii="Arial" w:hAnsi="Arial" w:cs="Arial"/>
          <w:sz w:val="21"/>
          <w:szCs w:val="21"/>
        </w:rPr>
        <w:t xml:space="preserve"> tarafından </w:t>
      </w:r>
      <w:r w:rsidR="00FD4EB8" w:rsidRPr="00B32723">
        <w:rPr>
          <w:rFonts w:ascii="Arial" w:hAnsi="Arial" w:cs="Arial"/>
          <w:sz w:val="21"/>
          <w:szCs w:val="21"/>
        </w:rPr>
        <w:t xml:space="preserve">kendisine teslim edilmiş </w:t>
      </w:r>
      <w:r w:rsidR="00195FC4" w:rsidRPr="00B32723">
        <w:rPr>
          <w:rFonts w:ascii="Arial" w:hAnsi="Arial" w:cs="Arial"/>
          <w:sz w:val="21"/>
          <w:szCs w:val="21"/>
        </w:rPr>
        <w:t xml:space="preserve">veya </w:t>
      </w:r>
      <w:r w:rsidR="009300C4" w:rsidRPr="00B32723">
        <w:rPr>
          <w:rFonts w:ascii="Arial" w:hAnsi="Arial" w:cs="Arial"/>
          <w:sz w:val="21"/>
          <w:szCs w:val="21"/>
        </w:rPr>
        <w:t>erişim</w:t>
      </w:r>
      <w:r w:rsidR="00195FC4" w:rsidRPr="00B32723">
        <w:rPr>
          <w:rFonts w:ascii="Arial" w:hAnsi="Arial" w:cs="Arial"/>
          <w:sz w:val="21"/>
          <w:szCs w:val="21"/>
        </w:rPr>
        <w:t xml:space="preserve"> yetkisi</w:t>
      </w:r>
      <w:r w:rsidR="00A12B0A" w:rsidRPr="00B32723">
        <w:rPr>
          <w:rFonts w:ascii="Arial" w:hAnsi="Arial" w:cs="Arial"/>
          <w:sz w:val="21"/>
          <w:szCs w:val="21"/>
        </w:rPr>
        <w:t xml:space="preserve"> verilmiş olan </w:t>
      </w:r>
      <w:r w:rsidR="00291FCC" w:rsidRPr="00B32723">
        <w:rPr>
          <w:rFonts w:ascii="Arial" w:hAnsi="Arial" w:cs="Arial"/>
          <w:sz w:val="21"/>
          <w:szCs w:val="21"/>
        </w:rPr>
        <w:t xml:space="preserve">gizli kalması gereken </w:t>
      </w:r>
      <w:r w:rsidR="00A12B0A" w:rsidRPr="00B32723">
        <w:rPr>
          <w:rFonts w:ascii="Arial" w:hAnsi="Arial" w:cs="Arial"/>
          <w:sz w:val="21"/>
          <w:szCs w:val="21"/>
        </w:rPr>
        <w:t xml:space="preserve">bilgileri, sadece görevi ile ilgili işler için kullanır. Bu bilgileri kendi gizli bilgisi gibi korur ve bilmesi gereken yetkili </w:t>
      </w:r>
      <w:r w:rsidR="009300C4" w:rsidRPr="00B32723">
        <w:rPr>
          <w:rFonts w:ascii="Arial" w:hAnsi="Arial" w:cs="Arial"/>
          <w:sz w:val="21"/>
          <w:szCs w:val="21"/>
        </w:rPr>
        <w:t>kişiler</w:t>
      </w:r>
      <w:r w:rsidR="00A12B0A" w:rsidRPr="00B32723">
        <w:rPr>
          <w:rFonts w:ascii="Arial" w:hAnsi="Arial" w:cs="Arial"/>
          <w:sz w:val="21"/>
          <w:szCs w:val="21"/>
        </w:rPr>
        <w:t xml:space="preserve"> haricinde</w:t>
      </w:r>
      <w:r w:rsidR="00F46486" w:rsidRPr="00B32723">
        <w:rPr>
          <w:rFonts w:ascii="Arial" w:hAnsi="Arial" w:cs="Arial"/>
          <w:sz w:val="21"/>
          <w:szCs w:val="21"/>
        </w:rPr>
        <w:t xml:space="preserve">, </w:t>
      </w:r>
      <w:r w:rsidR="00A12B0A" w:rsidRPr="00B32723">
        <w:rPr>
          <w:rFonts w:ascii="Arial" w:hAnsi="Arial" w:cs="Arial"/>
          <w:sz w:val="21"/>
          <w:szCs w:val="21"/>
        </w:rPr>
        <w:t xml:space="preserve">hiç kimse ile paylaşmaz. </w:t>
      </w:r>
      <w:r w:rsidR="002F086F" w:rsidRPr="00B32723">
        <w:rPr>
          <w:rFonts w:ascii="Arial" w:hAnsi="Arial" w:cs="Arial"/>
          <w:sz w:val="21"/>
          <w:szCs w:val="21"/>
        </w:rPr>
        <w:t>Sulama Birlik Personeli,</w:t>
      </w:r>
      <w:r w:rsidR="00195FC4" w:rsidRPr="00B32723">
        <w:rPr>
          <w:rFonts w:ascii="Arial" w:hAnsi="Arial" w:cs="Arial"/>
          <w:sz w:val="21"/>
          <w:szCs w:val="21"/>
        </w:rPr>
        <w:t xml:space="preserve"> b</w:t>
      </w:r>
      <w:r w:rsidR="00FD4EB8" w:rsidRPr="00B32723">
        <w:rPr>
          <w:rFonts w:ascii="Arial" w:hAnsi="Arial" w:cs="Arial"/>
          <w:sz w:val="21"/>
          <w:szCs w:val="21"/>
        </w:rPr>
        <w:t xml:space="preserve">ilgi </w:t>
      </w:r>
      <w:r w:rsidR="00CD6E4D" w:rsidRPr="00B32723">
        <w:rPr>
          <w:rFonts w:ascii="Arial" w:hAnsi="Arial" w:cs="Arial"/>
          <w:sz w:val="21"/>
          <w:szCs w:val="21"/>
        </w:rPr>
        <w:t>paylaşabileceği</w:t>
      </w:r>
      <w:r w:rsidR="00195FC4" w:rsidRPr="00B32723">
        <w:rPr>
          <w:rFonts w:ascii="Arial" w:hAnsi="Arial" w:cs="Arial"/>
          <w:sz w:val="21"/>
          <w:szCs w:val="21"/>
        </w:rPr>
        <w:t xml:space="preserve"> </w:t>
      </w:r>
      <w:r w:rsidR="00FD4EB8" w:rsidRPr="00B32723">
        <w:rPr>
          <w:rFonts w:ascii="Arial" w:hAnsi="Arial" w:cs="Arial"/>
          <w:sz w:val="21"/>
          <w:szCs w:val="21"/>
        </w:rPr>
        <w:t xml:space="preserve">kişiler konusunda </w:t>
      </w:r>
      <w:r w:rsidR="00291FCC" w:rsidRPr="00B32723">
        <w:rPr>
          <w:rFonts w:ascii="Arial" w:hAnsi="Arial" w:cs="Arial"/>
          <w:sz w:val="21"/>
          <w:szCs w:val="21"/>
        </w:rPr>
        <w:t>tereddütte</w:t>
      </w:r>
      <w:r w:rsidR="00FD4EB8" w:rsidRPr="00B32723">
        <w:rPr>
          <w:rFonts w:ascii="Arial" w:hAnsi="Arial" w:cs="Arial"/>
          <w:sz w:val="21"/>
          <w:szCs w:val="21"/>
        </w:rPr>
        <w:t xml:space="preserve"> </w:t>
      </w:r>
      <w:r w:rsidR="00291FCC" w:rsidRPr="00B32723">
        <w:rPr>
          <w:rFonts w:ascii="Arial" w:hAnsi="Arial" w:cs="Arial"/>
          <w:sz w:val="21"/>
          <w:szCs w:val="21"/>
        </w:rPr>
        <w:t>kalırsa</w:t>
      </w:r>
      <w:r w:rsidR="00195FC4" w:rsidRPr="00B32723">
        <w:rPr>
          <w:rFonts w:ascii="Arial" w:hAnsi="Arial" w:cs="Arial"/>
          <w:sz w:val="21"/>
          <w:szCs w:val="21"/>
        </w:rPr>
        <w:t xml:space="preserve">, </w:t>
      </w:r>
      <w:r w:rsidR="00A12B0A" w:rsidRPr="00B32723">
        <w:rPr>
          <w:rFonts w:ascii="Arial" w:hAnsi="Arial" w:cs="Arial"/>
          <w:sz w:val="21"/>
          <w:szCs w:val="21"/>
        </w:rPr>
        <w:t xml:space="preserve">bilginin sahibi olan veya </w:t>
      </w:r>
      <w:r w:rsidR="00FD4DF9" w:rsidRPr="00B32723">
        <w:rPr>
          <w:rFonts w:ascii="Arial" w:hAnsi="Arial" w:cs="Arial"/>
          <w:sz w:val="21"/>
          <w:szCs w:val="21"/>
        </w:rPr>
        <w:t>süreci yöneten</w:t>
      </w:r>
      <w:r w:rsidR="007E0A97" w:rsidRPr="00B32723">
        <w:rPr>
          <w:rFonts w:ascii="Arial" w:hAnsi="Arial" w:cs="Arial"/>
          <w:sz w:val="21"/>
          <w:szCs w:val="21"/>
        </w:rPr>
        <w:t xml:space="preserve"> </w:t>
      </w:r>
      <w:r w:rsidR="00FD4DF9" w:rsidRPr="00B32723">
        <w:rPr>
          <w:rFonts w:ascii="Arial" w:hAnsi="Arial" w:cs="Arial"/>
          <w:sz w:val="21"/>
          <w:szCs w:val="21"/>
        </w:rPr>
        <w:t xml:space="preserve">Daire Başkanlığı </w:t>
      </w:r>
      <w:r w:rsidR="00FD4EB8" w:rsidRPr="00B32723">
        <w:rPr>
          <w:rFonts w:ascii="Arial" w:hAnsi="Arial" w:cs="Arial"/>
          <w:sz w:val="21"/>
          <w:szCs w:val="21"/>
        </w:rPr>
        <w:t xml:space="preserve">ile irtibata geçerek </w:t>
      </w:r>
      <w:r w:rsidR="00D73D65" w:rsidRPr="00B32723">
        <w:rPr>
          <w:rFonts w:ascii="Arial" w:hAnsi="Arial" w:cs="Arial"/>
          <w:sz w:val="21"/>
          <w:szCs w:val="21"/>
        </w:rPr>
        <w:t>bu bilgileri</w:t>
      </w:r>
      <w:r w:rsidR="00FD4EB8" w:rsidRPr="00B32723">
        <w:rPr>
          <w:rFonts w:ascii="Arial" w:hAnsi="Arial" w:cs="Arial"/>
          <w:sz w:val="21"/>
          <w:szCs w:val="21"/>
        </w:rPr>
        <w:t xml:space="preserve"> </w:t>
      </w:r>
      <w:r w:rsidR="00195FC4" w:rsidRPr="00B32723">
        <w:rPr>
          <w:rFonts w:ascii="Arial" w:hAnsi="Arial" w:cs="Arial"/>
          <w:sz w:val="21"/>
          <w:szCs w:val="21"/>
        </w:rPr>
        <w:t xml:space="preserve">kimlerle </w:t>
      </w:r>
      <w:r w:rsidR="00FD4EB8" w:rsidRPr="00B32723">
        <w:rPr>
          <w:rFonts w:ascii="Arial" w:hAnsi="Arial" w:cs="Arial"/>
          <w:sz w:val="21"/>
          <w:szCs w:val="21"/>
        </w:rPr>
        <w:t>paylaşabileceğini teyit eder.</w:t>
      </w:r>
    </w:p>
    <w:p w14:paraId="535B179A" w14:textId="2002CAD6" w:rsidR="004B4952"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t>2.</w:t>
      </w:r>
      <w:r w:rsidR="00FE33F5" w:rsidRPr="00B32723">
        <w:rPr>
          <w:rFonts w:ascii="Arial" w:hAnsi="Arial" w:cs="Arial"/>
          <w:sz w:val="21"/>
          <w:szCs w:val="21"/>
        </w:rPr>
        <w:t>4</w:t>
      </w:r>
      <w:r w:rsidRPr="00B32723">
        <w:rPr>
          <w:rFonts w:ascii="Arial" w:hAnsi="Arial" w:cs="Arial"/>
          <w:sz w:val="21"/>
          <w:szCs w:val="21"/>
        </w:rPr>
        <w:tab/>
      </w:r>
      <w:r w:rsidR="002F086F" w:rsidRPr="00B32723">
        <w:rPr>
          <w:rFonts w:ascii="Arial" w:hAnsi="Arial" w:cs="Arial"/>
          <w:sz w:val="21"/>
          <w:szCs w:val="21"/>
        </w:rPr>
        <w:t xml:space="preserve">Sulama Birlik Personeli, </w:t>
      </w:r>
      <w:r w:rsidR="00FD4EB8" w:rsidRPr="00B32723">
        <w:rPr>
          <w:rFonts w:ascii="Arial" w:hAnsi="Arial" w:cs="Arial"/>
          <w:sz w:val="21"/>
          <w:szCs w:val="21"/>
        </w:rPr>
        <w:t xml:space="preserve">özel olarak </w:t>
      </w:r>
      <w:r w:rsidR="007D1924" w:rsidRPr="00B32723">
        <w:rPr>
          <w:rFonts w:ascii="Arial" w:hAnsi="Arial" w:cs="Arial"/>
          <w:sz w:val="21"/>
          <w:szCs w:val="21"/>
        </w:rPr>
        <w:t>yetkilendiril</w:t>
      </w:r>
      <w:r w:rsidR="009300C4" w:rsidRPr="00B32723">
        <w:rPr>
          <w:rFonts w:ascii="Arial" w:hAnsi="Arial" w:cs="Arial"/>
          <w:sz w:val="21"/>
          <w:szCs w:val="21"/>
        </w:rPr>
        <w:t>diği durumlar dışında,</w:t>
      </w:r>
      <w:r w:rsidR="00FD4EB8" w:rsidRPr="00B32723">
        <w:rPr>
          <w:rFonts w:ascii="Arial" w:hAnsi="Arial" w:cs="Arial"/>
          <w:sz w:val="21"/>
          <w:szCs w:val="21"/>
        </w:rPr>
        <w:t xml:space="preserve"> </w:t>
      </w:r>
      <w:r w:rsidR="00876999" w:rsidRPr="00B32723">
        <w:rPr>
          <w:rFonts w:ascii="Arial" w:hAnsi="Arial" w:cs="Arial"/>
          <w:sz w:val="21"/>
          <w:szCs w:val="21"/>
        </w:rPr>
        <w:t xml:space="preserve">hizmet verilen tarafların yetkilileri de dâhil olmak üzere yetkisi olmayan </w:t>
      </w:r>
      <w:r w:rsidR="0076099D" w:rsidRPr="00B32723">
        <w:rPr>
          <w:rFonts w:ascii="Arial" w:hAnsi="Arial" w:cs="Arial"/>
          <w:sz w:val="21"/>
          <w:szCs w:val="21"/>
        </w:rPr>
        <w:t xml:space="preserve">hiçbir </w:t>
      </w:r>
      <w:r w:rsidR="00244A86" w:rsidRPr="00B32723">
        <w:rPr>
          <w:rFonts w:ascii="Arial" w:hAnsi="Arial" w:cs="Arial"/>
          <w:sz w:val="21"/>
          <w:szCs w:val="21"/>
        </w:rPr>
        <w:t>kimse</w:t>
      </w:r>
      <w:r w:rsidR="00876999" w:rsidRPr="00B32723">
        <w:rPr>
          <w:rFonts w:ascii="Arial" w:hAnsi="Arial" w:cs="Arial"/>
          <w:sz w:val="21"/>
          <w:szCs w:val="21"/>
        </w:rPr>
        <w:t xml:space="preserve"> ile </w:t>
      </w:r>
      <w:r w:rsidR="00291FCC" w:rsidRPr="00B32723">
        <w:rPr>
          <w:rFonts w:ascii="Arial" w:hAnsi="Arial" w:cs="Arial"/>
          <w:sz w:val="21"/>
          <w:szCs w:val="21"/>
        </w:rPr>
        <w:t xml:space="preserve">gizli kalması gereken bilgileri paylaşmaz. </w:t>
      </w:r>
      <w:r w:rsidR="00876999" w:rsidRPr="00B32723">
        <w:rPr>
          <w:rFonts w:ascii="Arial" w:hAnsi="Arial" w:cs="Arial"/>
          <w:sz w:val="21"/>
          <w:szCs w:val="21"/>
        </w:rPr>
        <w:t>Yetkisi olmadığı halde</w:t>
      </w:r>
      <w:r w:rsidR="00D73D65" w:rsidRPr="00B32723">
        <w:rPr>
          <w:rFonts w:ascii="Arial" w:hAnsi="Arial" w:cs="Arial"/>
          <w:sz w:val="21"/>
          <w:szCs w:val="21"/>
        </w:rPr>
        <w:t>,</w:t>
      </w:r>
      <w:r w:rsidR="00876999" w:rsidRPr="00B32723">
        <w:rPr>
          <w:rFonts w:ascii="Arial" w:hAnsi="Arial" w:cs="Arial"/>
          <w:sz w:val="21"/>
          <w:szCs w:val="21"/>
        </w:rPr>
        <w:t xml:space="preserve"> bulunduğu görev ve makamı kullanarak kendisinden </w:t>
      </w:r>
      <w:r w:rsidR="00D73D65" w:rsidRPr="00B32723">
        <w:rPr>
          <w:rFonts w:ascii="Arial" w:hAnsi="Arial" w:cs="Arial"/>
          <w:sz w:val="21"/>
          <w:szCs w:val="21"/>
        </w:rPr>
        <w:t xml:space="preserve">bu bilgileri </w:t>
      </w:r>
      <w:r w:rsidR="00876999" w:rsidRPr="00B32723">
        <w:rPr>
          <w:rFonts w:ascii="Arial" w:hAnsi="Arial" w:cs="Arial"/>
          <w:sz w:val="21"/>
          <w:szCs w:val="21"/>
        </w:rPr>
        <w:t xml:space="preserve">talep eden kişileri, </w:t>
      </w:r>
      <w:r w:rsidR="00244A86" w:rsidRPr="00B32723">
        <w:rPr>
          <w:rFonts w:ascii="Arial" w:hAnsi="Arial" w:cs="Arial"/>
          <w:sz w:val="21"/>
          <w:szCs w:val="21"/>
        </w:rPr>
        <w:t>yöneticisine</w:t>
      </w:r>
      <w:r w:rsidR="00876999" w:rsidRPr="00B32723">
        <w:rPr>
          <w:rFonts w:ascii="Arial" w:hAnsi="Arial" w:cs="Arial"/>
          <w:sz w:val="21"/>
          <w:szCs w:val="21"/>
        </w:rPr>
        <w:t xml:space="preserve"> bildirir.</w:t>
      </w:r>
    </w:p>
    <w:p w14:paraId="40B28628" w14:textId="623CCB3B" w:rsidR="004B4952"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t>2</w:t>
      </w:r>
      <w:r w:rsidR="00675A78" w:rsidRPr="00B32723">
        <w:rPr>
          <w:rFonts w:ascii="Arial" w:hAnsi="Arial" w:cs="Arial"/>
          <w:sz w:val="21"/>
          <w:szCs w:val="21"/>
        </w:rPr>
        <w:t>.</w:t>
      </w:r>
      <w:r w:rsidR="00FE33F5" w:rsidRPr="00B32723">
        <w:rPr>
          <w:rFonts w:ascii="Arial" w:hAnsi="Arial" w:cs="Arial"/>
          <w:sz w:val="21"/>
          <w:szCs w:val="21"/>
        </w:rPr>
        <w:t>5</w:t>
      </w:r>
      <w:r w:rsidRPr="00B32723">
        <w:rPr>
          <w:rFonts w:ascii="Arial" w:hAnsi="Arial" w:cs="Arial"/>
          <w:sz w:val="21"/>
          <w:szCs w:val="21"/>
        </w:rPr>
        <w:tab/>
      </w:r>
      <w:r w:rsidR="002F086F" w:rsidRPr="00B32723">
        <w:rPr>
          <w:rFonts w:ascii="Arial" w:hAnsi="Arial" w:cs="Arial"/>
          <w:sz w:val="21"/>
          <w:szCs w:val="21"/>
        </w:rPr>
        <w:t xml:space="preserve">Sulama Birlik Personeli, </w:t>
      </w:r>
      <w:r w:rsidR="00D73D65" w:rsidRPr="00B32723">
        <w:rPr>
          <w:rFonts w:ascii="Arial" w:hAnsi="Arial" w:cs="Arial"/>
          <w:sz w:val="21"/>
          <w:szCs w:val="21"/>
        </w:rPr>
        <w:t>gizli kalması gereken</w:t>
      </w:r>
      <w:r w:rsidR="00FD4EB8" w:rsidRPr="00B32723">
        <w:rPr>
          <w:rFonts w:ascii="Arial" w:hAnsi="Arial" w:cs="Arial"/>
          <w:sz w:val="21"/>
          <w:szCs w:val="21"/>
        </w:rPr>
        <w:t xml:space="preserve"> </w:t>
      </w:r>
      <w:r w:rsidR="00F2655E" w:rsidRPr="00B32723">
        <w:rPr>
          <w:rFonts w:ascii="Arial" w:hAnsi="Arial" w:cs="Arial"/>
          <w:sz w:val="21"/>
          <w:szCs w:val="21"/>
        </w:rPr>
        <w:t>bilgiler</w:t>
      </w:r>
      <w:r w:rsidR="00B91073" w:rsidRPr="00B32723">
        <w:rPr>
          <w:rFonts w:ascii="Arial" w:hAnsi="Arial" w:cs="Arial"/>
          <w:sz w:val="21"/>
          <w:szCs w:val="21"/>
        </w:rPr>
        <w:t>i</w:t>
      </w:r>
      <w:r w:rsidR="002F086F" w:rsidRPr="00B32723">
        <w:rPr>
          <w:rFonts w:ascii="Arial" w:hAnsi="Arial" w:cs="Arial"/>
          <w:sz w:val="21"/>
          <w:szCs w:val="21"/>
        </w:rPr>
        <w:t xml:space="preserve"> ve SUTEM uygulaması üzerinden çekilen verileri</w:t>
      </w:r>
      <w:r w:rsidR="00F2655E" w:rsidRPr="00B32723">
        <w:rPr>
          <w:rFonts w:ascii="Arial" w:hAnsi="Arial" w:cs="Arial"/>
          <w:sz w:val="21"/>
          <w:szCs w:val="21"/>
        </w:rPr>
        <w:t xml:space="preserve"> </w:t>
      </w:r>
      <w:r w:rsidR="00A544C0" w:rsidRPr="00B32723">
        <w:rPr>
          <w:rFonts w:ascii="Arial" w:hAnsi="Arial" w:cs="Arial"/>
          <w:sz w:val="21"/>
          <w:szCs w:val="21"/>
        </w:rPr>
        <w:t>hiçbir kişi, grup, kurum veya kuruluşun menfaati için kullan</w:t>
      </w:r>
      <w:r w:rsidR="0058210E" w:rsidRPr="00B32723">
        <w:rPr>
          <w:rFonts w:ascii="Arial" w:hAnsi="Arial" w:cs="Arial"/>
          <w:sz w:val="21"/>
          <w:szCs w:val="21"/>
        </w:rPr>
        <w:t>a</w:t>
      </w:r>
      <w:r w:rsidR="00A544C0" w:rsidRPr="00B32723">
        <w:rPr>
          <w:rFonts w:ascii="Arial" w:hAnsi="Arial" w:cs="Arial"/>
          <w:sz w:val="21"/>
          <w:szCs w:val="21"/>
        </w:rPr>
        <w:t>maz.</w:t>
      </w:r>
    </w:p>
    <w:p w14:paraId="4F5F04B8" w14:textId="35559C7B" w:rsidR="004B4952" w:rsidRPr="00B32723" w:rsidRDefault="00675A78" w:rsidP="00B271FA">
      <w:pPr>
        <w:spacing w:after="160" w:line="240" w:lineRule="auto"/>
        <w:ind w:firstLine="426"/>
        <w:jc w:val="both"/>
        <w:rPr>
          <w:rFonts w:ascii="Arial" w:hAnsi="Arial" w:cs="Arial"/>
          <w:sz w:val="21"/>
          <w:szCs w:val="21"/>
        </w:rPr>
      </w:pPr>
      <w:r w:rsidRPr="00B32723">
        <w:rPr>
          <w:rFonts w:ascii="Arial" w:hAnsi="Arial" w:cs="Arial"/>
          <w:sz w:val="21"/>
          <w:szCs w:val="21"/>
        </w:rPr>
        <w:t>2.</w:t>
      </w:r>
      <w:r w:rsidR="00FE33F5" w:rsidRPr="00B32723">
        <w:rPr>
          <w:rFonts w:ascii="Arial" w:hAnsi="Arial" w:cs="Arial"/>
          <w:sz w:val="21"/>
          <w:szCs w:val="21"/>
        </w:rPr>
        <w:t>6</w:t>
      </w:r>
      <w:r w:rsidR="00525EF4" w:rsidRPr="00B32723">
        <w:rPr>
          <w:rFonts w:ascii="Arial" w:hAnsi="Arial" w:cs="Arial"/>
          <w:sz w:val="21"/>
          <w:szCs w:val="21"/>
        </w:rPr>
        <w:tab/>
      </w:r>
      <w:r w:rsidR="002F086F" w:rsidRPr="00B32723">
        <w:rPr>
          <w:rFonts w:ascii="Arial" w:hAnsi="Arial" w:cs="Arial"/>
          <w:sz w:val="21"/>
          <w:szCs w:val="21"/>
        </w:rPr>
        <w:t xml:space="preserve">Sulama Birlik Personeli, </w:t>
      </w:r>
      <w:r w:rsidR="00FD4EB8" w:rsidRPr="00B32723">
        <w:rPr>
          <w:rFonts w:ascii="Arial" w:hAnsi="Arial" w:cs="Arial"/>
          <w:sz w:val="21"/>
          <w:szCs w:val="21"/>
        </w:rPr>
        <w:t>görevi ile ilgili olsun veya olmasın</w:t>
      </w:r>
      <w:r w:rsidR="00654649" w:rsidRPr="00B32723">
        <w:rPr>
          <w:rFonts w:ascii="Arial" w:hAnsi="Arial" w:cs="Arial"/>
          <w:sz w:val="21"/>
          <w:szCs w:val="21"/>
        </w:rPr>
        <w:t>,</w:t>
      </w:r>
      <w:r w:rsidR="008E0875" w:rsidRPr="00B32723">
        <w:rPr>
          <w:rFonts w:ascii="Arial" w:hAnsi="Arial" w:cs="Arial"/>
          <w:sz w:val="21"/>
          <w:szCs w:val="21"/>
        </w:rPr>
        <w:t xml:space="preserve"> </w:t>
      </w:r>
      <w:r w:rsidR="00FD4EB8" w:rsidRPr="00B32723">
        <w:rPr>
          <w:rFonts w:ascii="Arial" w:hAnsi="Arial" w:cs="Arial"/>
          <w:sz w:val="21"/>
          <w:szCs w:val="21"/>
        </w:rPr>
        <w:t xml:space="preserve">edindiği </w:t>
      </w:r>
      <w:r w:rsidR="002E44B9" w:rsidRPr="00B32723">
        <w:rPr>
          <w:rFonts w:ascii="Arial" w:hAnsi="Arial" w:cs="Arial"/>
          <w:sz w:val="21"/>
          <w:szCs w:val="21"/>
        </w:rPr>
        <w:t xml:space="preserve">ve </w:t>
      </w:r>
      <w:r w:rsidR="00FD4EB8" w:rsidRPr="00B32723">
        <w:rPr>
          <w:rFonts w:ascii="Arial" w:hAnsi="Arial" w:cs="Arial"/>
          <w:sz w:val="21"/>
          <w:szCs w:val="21"/>
        </w:rPr>
        <w:t xml:space="preserve">gizlilik arz </w:t>
      </w:r>
      <w:r w:rsidR="00AF4684" w:rsidRPr="00B32723">
        <w:rPr>
          <w:rFonts w:ascii="Arial" w:hAnsi="Arial" w:cs="Arial"/>
          <w:sz w:val="21"/>
          <w:szCs w:val="21"/>
        </w:rPr>
        <w:t>eden her</w:t>
      </w:r>
      <w:r w:rsidR="00FD4EB8" w:rsidRPr="00B32723">
        <w:rPr>
          <w:rFonts w:ascii="Arial" w:hAnsi="Arial" w:cs="Arial"/>
          <w:sz w:val="21"/>
          <w:szCs w:val="21"/>
        </w:rPr>
        <w:t xml:space="preserve"> türlü bilgiyi sır olarak saklamak ve bunları üçüncü </w:t>
      </w:r>
      <w:r w:rsidR="002E44B9" w:rsidRPr="00B32723">
        <w:rPr>
          <w:rFonts w:ascii="Arial" w:hAnsi="Arial" w:cs="Arial"/>
          <w:sz w:val="21"/>
          <w:szCs w:val="21"/>
        </w:rPr>
        <w:t>kişiler</w:t>
      </w:r>
      <w:r w:rsidR="0058210E" w:rsidRPr="00B32723">
        <w:rPr>
          <w:rFonts w:ascii="Arial" w:hAnsi="Arial" w:cs="Arial"/>
          <w:sz w:val="21"/>
          <w:szCs w:val="21"/>
        </w:rPr>
        <w:t xml:space="preserve"> il</w:t>
      </w:r>
      <w:r w:rsidR="002E44B9" w:rsidRPr="00B32723">
        <w:rPr>
          <w:rFonts w:ascii="Arial" w:hAnsi="Arial" w:cs="Arial"/>
          <w:sz w:val="21"/>
          <w:szCs w:val="21"/>
        </w:rPr>
        <w:t xml:space="preserve">e hiçbir şekilde </w:t>
      </w:r>
      <w:r w:rsidR="0058210E" w:rsidRPr="00B32723">
        <w:rPr>
          <w:rFonts w:ascii="Arial" w:hAnsi="Arial" w:cs="Arial"/>
          <w:sz w:val="21"/>
          <w:szCs w:val="21"/>
        </w:rPr>
        <w:t>paylaşmamakla</w:t>
      </w:r>
      <w:r w:rsidR="002E44B9" w:rsidRPr="00B32723">
        <w:rPr>
          <w:rFonts w:ascii="Arial" w:hAnsi="Arial" w:cs="Arial"/>
          <w:sz w:val="21"/>
          <w:szCs w:val="21"/>
        </w:rPr>
        <w:t xml:space="preserve"> </w:t>
      </w:r>
      <w:r w:rsidR="00AF4684" w:rsidRPr="00B32723">
        <w:rPr>
          <w:rFonts w:ascii="Arial" w:hAnsi="Arial" w:cs="Arial"/>
          <w:sz w:val="21"/>
          <w:szCs w:val="21"/>
        </w:rPr>
        <w:t>yükümlüdür</w:t>
      </w:r>
      <w:r w:rsidR="00FD4EB8" w:rsidRPr="00B32723">
        <w:rPr>
          <w:rFonts w:ascii="Arial" w:hAnsi="Arial" w:cs="Arial"/>
          <w:sz w:val="21"/>
          <w:szCs w:val="21"/>
        </w:rPr>
        <w:t>. Bu yükümlülük</w:t>
      </w:r>
      <w:r w:rsidR="002E44B9" w:rsidRPr="00B32723">
        <w:rPr>
          <w:rFonts w:ascii="Arial" w:hAnsi="Arial" w:cs="Arial"/>
          <w:sz w:val="21"/>
          <w:szCs w:val="21"/>
        </w:rPr>
        <w:t>,</w:t>
      </w:r>
      <w:r w:rsidR="00FD4EB8" w:rsidRPr="00B32723">
        <w:rPr>
          <w:rFonts w:ascii="Arial" w:hAnsi="Arial" w:cs="Arial"/>
          <w:sz w:val="21"/>
          <w:szCs w:val="21"/>
        </w:rPr>
        <w:t xml:space="preserve"> personelin </w:t>
      </w:r>
      <w:r w:rsidR="002F086F" w:rsidRPr="00B32723">
        <w:rPr>
          <w:rFonts w:ascii="Arial" w:hAnsi="Arial" w:cs="Arial"/>
          <w:sz w:val="21"/>
          <w:szCs w:val="21"/>
        </w:rPr>
        <w:t>K</w:t>
      </w:r>
      <w:r w:rsidR="00B554E2" w:rsidRPr="00B32723">
        <w:rPr>
          <w:rFonts w:ascii="Arial" w:hAnsi="Arial" w:cs="Arial"/>
          <w:sz w:val="21"/>
          <w:szCs w:val="21"/>
        </w:rPr>
        <w:t>urumumuz</w:t>
      </w:r>
      <w:r w:rsidR="002E44B9" w:rsidRPr="00B32723">
        <w:rPr>
          <w:rFonts w:ascii="Arial" w:hAnsi="Arial" w:cs="Arial"/>
          <w:sz w:val="21"/>
          <w:szCs w:val="21"/>
        </w:rPr>
        <w:t xml:space="preserve"> </w:t>
      </w:r>
      <w:r w:rsidR="00FD4EB8" w:rsidRPr="00B32723">
        <w:rPr>
          <w:rFonts w:ascii="Arial" w:hAnsi="Arial" w:cs="Arial"/>
          <w:sz w:val="21"/>
          <w:szCs w:val="21"/>
        </w:rPr>
        <w:t xml:space="preserve">ile ilişkisinin sona ermesi halinde de </w:t>
      </w:r>
      <w:r w:rsidR="00093998" w:rsidRPr="00B32723">
        <w:rPr>
          <w:rFonts w:ascii="Arial" w:hAnsi="Arial" w:cs="Arial"/>
          <w:sz w:val="21"/>
          <w:szCs w:val="21"/>
        </w:rPr>
        <w:t xml:space="preserve">süresiz olarak </w:t>
      </w:r>
      <w:r w:rsidR="00FD4EB8" w:rsidRPr="00B32723">
        <w:rPr>
          <w:rFonts w:ascii="Arial" w:hAnsi="Arial" w:cs="Arial"/>
          <w:sz w:val="21"/>
          <w:szCs w:val="21"/>
        </w:rPr>
        <w:t>devam eder.</w:t>
      </w:r>
      <w:r w:rsidR="00F42D73" w:rsidRPr="00B32723">
        <w:rPr>
          <w:rFonts w:ascii="Arial" w:hAnsi="Arial" w:cs="Arial"/>
          <w:sz w:val="21"/>
          <w:szCs w:val="21"/>
        </w:rPr>
        <w:t xml:space="preserve"> </w:t>
      </w:r>
    </w:p>
    <w:p w14:paraId="0B44E3AF" w14:textId="06CC4749" w:rsidR="004B4952" w:rsidRPr="00B32723" w:rsidRDefault="00FE33F5" w:rsidP="00B271FA">
      <w:pPr>
        <w:spacing w:after="160" w:line="240" w:lineRule="auto"/>
        <w:ind w:firstLine="426"/>
        <w:jc w:val="both"/>
        <w:rPr>
          <w:rFonts w:ascii="Arial" w:hAnsi="Arial" w:cs="Arial"/>
          <w:sz w:val="21"/>
          <w:szCs w:val="21"/>
        </w:rPr>
      </w:pPr>
      <w:r w:rsidRPr="00B32723">
        <w:rPr>
          <w:rFonts w:ascii="Arial" w:hAnsi="Arial" w:cs="Arial"/>
          <w:sz w:val="21"/>
          <w:szCs w:val="21"/>
        </w:rPr>
        <w:t>2.7</w:t>
      </w:r>
      <w:r w:rsidR="00525EF4" w:rsidRPr="00B32723">
        <w:rPr>
          <w:rFonts w:ascii="Arial" w:hAnsi="Arial" w:cs="Arial"/>
          <w:sz w:val="21"/>
          <w:szCs w:val="21"/>
        </w:rPr>
        <w:tab/>
      </w:r>
      <w:r w:rsidR="002F086F" w:rsidRPr="00B32723">
        <w:rPr>
          <w:rFonts w:ascii="Arial" w:hAnsi="Arial" w:cs="Arial"/>
          <w:sz w:val="21"/>
          <w:szCs w:val="21"/>
        </w:rPr>
        <w:t xml:space="preserve">Sulama Birlik Personeli, </w:t>
      </w:r>
      <w:r w:rsidR="008E0875" w:rsidRPr="00B32723">
        <w:rPr>
          <w:rFonts w:ascii="Arial" w:hAnsi="Arial" w:cs="Arial"/>
          <w:sz w:val="21"/>
          <w:szCs w:val="21"/>
        </w:rPr>
        <w:t>görevi</w:t>
      </w:r>
      <w:r w:rsidR="00A4774A" w:rsidRPr="00B32723">
        <w:rPr>
          <w:rFonts w:ascii="Arial" w:hAnsi="Arial" w:cs="Arial"/>
          <w:sz w:val="21"/>
          <w:szCs w:val="21"/>
        </w:rPr>
        <w:t xml:space="preserve"> nedeniyle </w:t>
      </w:r>
      <w:r w:rsidR="00FD4EB8" w:rsidRPr="00B32723">
        <w:rPr>
          <w:rFonts w:ascii="Arial" w:hAnsi="Arial" w:cs="Arial"/>
          <w:sz w:val="21"/>
          <w:szCs w:val="21"/>
        </w:rPr>
        <w:t xml:space="preserve">edindiği </w:t>
      </w:r>
      <w:r w:rsidR="007E355E" w:rsidRPr="00B32723">
        <w:rPr>
          <w:rFonts w:ascii="Arial" w:hAnsi="Arial" w:cs="Arial"/>
          <w:sz w:val="21"/>
          <w:szCs w:val="21"/>
        </w:rPr>
        <w:t xml:space="preserve">gizli </w:t>
      </w:r>
      <w:r w:rsidR="00E761CC" w:rsidRPr="00B32723">
        <w:rPr>
          <w:rFonts w:ascii="Arial" w:hAnsi="Arial" w:cs="Arial"/>
          <w:sz w:val="21"/>
          <w:szCs w:val="21"/>
        </w:rPr>
        <w:t xml:space="preserve">bilgiler hakkında, </w:t>
      </w:r>
      <w:r w:rsidR="005D58A2" w:rsidRPr="00B32723">
        <w:rPr>
          <w:rFonts w:ascii="Arial" w:hAnsi="Arial" w:cs="Arial"/>
          <w:sz w:val="21"/>
          <w:szCs w:val="21"/>
        </w:rPr>
        <w:t xml:space="preserve">yasal zorunluluklar ve kurum tarafından resmi olarak izin verilmesi halleri dışında </w:t>
      </w:r>
      <w:r w:rsidR="00995DC8" w:rsidRPr="00B32723">
        <w:rPr>
          <w:rFonts w:ascii="Arial" w:hAnsi="Arial" w:cs="Arial"/>
          <w:sz w:val="21"/>
          <w:szCs w:val="21"/>
        </w:rPr>
        <w:t xml:space="preserve">yazılı veya </w:t>
      </w:r>
      <w:r w:rsidR="00FD4EB8" w:rsidRPr="00B32723">
        <w:rPr>
          <w:rFonts w:ascii="Arial" w:hAnsi="Arial" w:cs="Arial"/>
          <w:sz w:val="21"/>
          <w:szCs w:val="21"/>
        </w:rPr>
        <w:t xml:space="preserve">sözlü açıklama yapamaz. </w:t>
      </w:r>
    </w:p>
    <w:p w14:paraId="6CDF6612" w14:textId="31FE75ED" w:rsidR="004B4952" w:rsidRPr="00B32723" w:rsidRDefault="00FE33F5" w:rsidP="00B271FA">
      <w:pPr>
        <w:spacing w:after="160" w:line="240" w:lineRule="auto"/>
        <w:ind w:firstLine="426"/>
        <w:jc w:val="both"/>
        <w:rPr>
          <w:rFonts w:ascii="Arial" w:hAnsi="Arial" w:cs="Arial"/>
          <w:sz w:val="21"/>
          <w:szCs w:val="21"/>
        </w:rPr>
      </w:pPr>
      <w:r w:rsidRPr="00B32723">
        <w:rPr>
          <w:rFonts w:ascii="Arial" w:hAnsi="Arial" w:cs="Arial"/>
          <w:sz w:val="21"/>
          <w:szCs w:val="21"/>
        </w:rPr>
        <w:t>2.8</w:t>
      </w:r>
      <w:r w:rsidR="00525EF4" w:rsidRPr="00B32723">
        <w:rPr>
          <w:rFonts w:ascii="Arial" w:hAnsi="Arial" w:cs="Arial"/>
          <w:sz w:val="21"/>
          <w:szCs w:val="21"/>
        </w:rPr>
        <w:tab/>
      </w:r>
      <w:r w:rsidR="002F086F" w:rsidRPr="00B32723">
        <w:rPr>
          <w:rFonts w:ascii="Arial" w:hAnsi="Arial" w:cs="Arial"/>
          <w:sz w:val="21"/>
          <w:szCs w:val="21"/>
        </w:rPr>
        <w:t xml:space="preserve">Sulama Birlik Personeli, </w:t>
      </w:r>
      <w:r w:rsidR="00885580" w:rsidRPr="00B32723">
        <w:rPr>
          <w:rFonts w:ascii="Arial" w:hAnsi="Arial" w:cs="Arial"/>
          <w:sz w:val="21"/>
          <w:szCs w:val="21"/>
        </w:rPr>
        <w:t xml:space="preserve">görevi </w:t>
      </w:r>
      <w:r w:rsidR="00FD4EB8" w:rsidRPr="00B32723">
        <w:rPr>
          <w:rFonts w:ascii="Arial" w:hAnsi="Arial" w:cs="Arial"/>
          <w:sz w:val="21"/>
          <w:szCs w:val="21"/>
        </w:rPr>
        <w:t>kapsamında erişim hakkını</w:t>
      </w:r>
      <w:r w:rsidR="00885580" w:rsidRPr="00B32723">
        <w:rPr>
          <w:rFonts w:ascii="Arial" w:hAnsi="Arial" w:cs="Arial"/>
          <w:sz w:val="21"/>
          <w:szCs w:val="21"/>
        </w:rPr>
        <w:t>n</w:t>
      </w:r>
      <w:r w:rsidR="00FD4EB8" w:rsidRPr="00B32723">
        <w:rPr>
          <w:rFonts w:ascii="Arial" w:hAnsi="Arial" w:cs="Arial"/>
          <w:sz w:val="21"/>
          <w:szCs w:val="21"/>
        </w:rPr>
        <w:t xml:space="preserve"> </w:t>
      </w:r>
      <w:r w:rsidR="00885580" w:rsidRPr="00B32723">
        <w:rPr>
          <w:rFonts w:ascii="Arial" w:hAnsi="Arial" w:cs="Arial"/>
          <w:sz w:val="21"/>
          <w:szCs w:val="21"/>
        </w:rPr>
        <w:t xml:space="preserve">bulunduğu </w:t>
      </w:r>
      <w:r w:rsidR="00FD4EB8" w:rsidRPr="00B32723">
        <w:rPr>
          <w:rFonts w:ascii="Arial" w:hAnsi="Arial" w:cs="Arial"/>
          <w:sz w:val="21"/>
          <w:szCs w:val="21"/>
        </w:rPr>
        <w:t>sistemleri ve bilgileri</w:t>
      </w:r>
      <w:r w:rsidR="00885580" w:rsidRPr="00B32723">
        <w:rPr>
          <w:rFonts w:ascii="Arial" w:hAnsi="Arial" w:cs="Arial"/>
          <w:sz w:val="21"/>
          <w:szCs w:val="21"/>
        </w:rPr>
        <w:t>,</w:t>
      </w:r>
      <w:r w:rsidR="00FD4EB8" w:rsidRPr="00B32723">
        <w:rPr>
          <w:rFonts w:ascii="Arial" w:hAnsi="Arial" w:cs="Arial"/>
          <w:sz w:val="21"/>
          <w:szCs w:val="21"/>
        </w:rPr>
        <w:t xml:space="preserve"> yetkisi içinde ya da yetkisini aşarak kendisine </w:t>
      </w:r>
      <w:r w:rsidR="00885580" w:rsidRPr="00B32723">
        <w:rPr>
          <w:rFonts w:ascii="Arial" w:hAnsi="Arial" w:cs="Arial"/>
          <w:sz w:val="21"/>
          <w:szCs w:val="21"/>
        </w:rPr>
        <w:t>veya</w:t>
      </w:r>
      <w:r w:rsidR="00FD4EB8" w:rsidRPr="00B32723">
        <w:rPr>
          <w:rFonts w:ascii="Arial" w:hAnsi="Arial" w:cs="Arial"/>
          <w:sz w:val="21"/>
          <w:szCs w:val="21"/>
        </w:rPr>
        <w:t xml:space="preserve"> bir başkasına çıkar sağlamak amacıyla kullanamaz.</w:t>
      </w:r>
    </w:p>
    <w:p w14:paraId="687AAD33" w14:textId="4F044F7B" w:rsidR="004B4952" w:rsidRPr="00B32723" w:rsidRDefault="00FE33F5" w:rsidP="00B271FA">
      <w:pPr>
        <w:spacing w:after="160" w:line="240" w:lineRule="auto"/>
        <w:ind w:firstLine="426"/>
        <w:jc w:val="both"/>
        <w:rPr>
          <w:rFonts w:ascii="Arial" w:hAnsi="Arial" w:cs="Arial"/>
          <w:sz w:val="21"/>
          <w:szCs w:val="21"/>
        </w:rPr>
      </w:pPr>
      <w:r w:rsidRPr="00B32723">
        <w:rPr>
          <w:rFonts w:ascii="Arial" w:hAnsi="Arial" w:cs="Arial"/>
          <w:sz w:val="21"/>
          <w:szCs w:val="21"/>
        </w:rPr>
        <w:t>2.9</w:t>
      </w:r>
      <w:r w:rsidR="00525EF4" w:rsidRPr="00B32723">
        <w:rPr>
          <w:rFonts w:ascii="Arial" w:hAnsi="Arial" w:cs="Arial"/>
          <w:sz w:val="21"/>
          <w:szCs w:val="21"/>
        </w:rPr>
        <w:tab/>
      </w:r>
      <w:r w:rsidR="002F086F" w:rsidRPr="00B32723">
        <w:rPr>
          <w:rFonts w:ascii="Arial" w:hAnsi="Arial" w:cs="Arial"/>
          <w:sz w:val="21"/>
          <w:szCs w:val="21"/>
        </w:rPr>
        <w:t>Sulama Birlik Personeli,</w:t>
      </w:r>
      <w:r w:rsidR="00FD4EB8" w:rsidRPr="00B32723">
        <w:rPr>
          <w:rFonts w:ascii="Arial" w:hAnsi="Arial" w:cs="Arial"/>
          <w:sz w:val="21"/>
          <w:szCs w:val="21"/>
        </w:rPr>
        <w:t xml:space="preserve"> </w:t>
      </w:r>
      <w:r w:rsidR="00CD3393" w:rsidRPr="00B32723">
        <w:rPr>
          <w:rFonts w:ascii="Arial" w:hAnsi="Arial" w:cs="Arial"/>
          <w:sz w:val="21"/>
          <w:szCs w:val="21"/>
        </w:rPr>
        <w:t>kurumun</w:t>
      </w:r>
      <w:r w:rsidR="00FD4EB8" w:rsidRPr="00B32723">
        <w:rPr>
          <w:rFonts w:ascii="Arial" w:hAnsi="Arial" w:cs="Arial"/>
          <w:sz w:val="21"/>
          <w:szCs w:val="21"/>
        </w:rPr>
        <w:t xml:space="preserve"> bilgisi ve</w:t>
      </w:r>
      <w:r w:rsidR="00B53F1B" w:rsidRPr="00B32723">
        <w:rPr>
          <w:rFonts w:ascii="Arial" w:hAnsi="Arial" w:cs="Arial"/>
          <w:sz w:val="21"/>
          <w:szCs w:val="21"/>
        </w:rPr>
        <w:t>ya</w:t>
      </w:r>
      <w:r w:rsidR="00FD4EB8" w:rsidRPr="00B32723">
        <w:rPr>
          <w:rFonts w:ascii="Arial" w:hAnsi="Arial" w:cs="Arial"/>
          <w:sz w:val="21"/>
          <w:szCs w:val="21"/>
        </w:rPr>
        <w:t xml:space="preserve"> onayı dışında, proje</w:t>
      </w:r>
      <w:r w:rsidR="00E32B02" w:rsidRPr="00B32723">
        <w:rPr>
          <w:rFonts w:ascii="Arial" w:hAnsi="Arial" w:cs="Arial"/>
          <w:sz w:val="21"/>
          <w:szCs w:val="21"/>
        </w:rPr>
        <w:t xml:space="preserve"> ve faaliyetlerde </w:t>
      </w:r>
      <w:r w:rsidR="00FD4EB8" w:rsidRPr="00B32723">
        <w:rPr>
          <w:rFonts w:ascii="Arial" w:hAnsi="Arial" w:cs="Arial"/>
          <w:sz w:val="21"/>
          <w:szCs w:val="21"/>
        </w:rPr>
        <w:t>kullanılan veriler ve sistemler üzerinde</w:t>
      </w:r>
      <w:r w:rsidR="00E32B02" w:rsidRPr="00B32723">
        <w:rPr>
          <w:rFonts w:ascii="Arial" w:hAnsi="Arial" w:cs="Arial"/>
          <w:sz w:val="21"/>
          <w:szCs w:val="21"/>
        </w:rPr>
        <w:t>,</w:t>
      </w:r>
      <w:r w:rsidR="00FD4EB8" w:rsidRPr="00B32723">
        <w:rPr>
          <w:rFonts w:ascii="Arial" w:hAnsi="Arial" w:cs="Arial"/>
          <w:sz w:val="21"/>
          <w:szCs w:val="21"/>
        </w:rPr>
        <w:t xml:space="preserve"> </w:t>
      </w:r>
      <w:r w:rsidR="001E3F07" w:rsidRPr="00B32723">
        <w:rPr>
          <w:rFonts w:ascii="Arial" w:hAnsi="Arial" w:cs="Arial"/>
          <w:sz w:val="21"/>
          <w:szCs w:val="21"/>
        </w:rPr>
        <w:t xml:space="preserve">görevin gerektirdiği iş ve işlemler dışında </w:t>
      </w:r>
      <w:r w:rsidR="00FD4EB8" w:rsidRPr="00B32723">
        <w:rPr>
          <w:rFonts w:ascii="Arial" w:hAnsi="Arial" w:cs="Arial"/>
          <w:sz w:val="21"/>
          <w:szCs w:val="21"/>
        </w:rPr>
        <w:t>değişiklik yapamaz.</w:t>
      </w:r>
      <w:r w:rsidR="00FC6D0F" w:rsidRPr="00B32723">
        <w:rPr>
          <w:rFonts w:ascii="Arial" w:hAnsi="Arial" w:cs="Arial"/>
          <w:sz w:val="21"/>
          <w:szCs w:val="21"/>
        </w:rPr>
        <w:t xml:space="preserve"> </w:t>
      </w:r>
    </w:p>
    <w:p w14:paraId="4553592A" w14:textId="42ACA352" w:rsidR="004B4952"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lastRenderedPageBreak/>
        <w:t>2.1</w:t>
      </w:r>
      <w:r w:rsidR="00FE33F5" w:rsidRPr="00B32723">
        <w:rPr>
          <w:rFonts w:ascii="Arial" w:hAnsi="Arial" w:cs="Arial"/>
          <w:sz w:val="21"/>
          <w:szCs w:val="21"/>
        </w:rPr>
        <w:t>0</w:t>
      </w:r>
      <w:r w:rsidRPr="00B32723">
        <w:rPr>
          <w:rFonts w:ascii="Arial" w:hAnsi="Arial" w:cs="Arial"/>
          <w:sz w:val="21"/>
          <w:szCs w:val="21"/>
        </w:rPr>
        <w:tab/>
      </w:r>
      <w:r w:rsidR="002F086F" w:rsidRPr="00B32723">
        <w:rPr>
          <w:rFonts w:ascii="Arial" w:hAnsi="Arial" w:cs="Arial"/>
          <w:sz w:val="21"/>
          <w:szCs w:val="21"/>
        </w:rPr>
        <w:t xml:space="preserve">Sulama Birlik Personeli, </w:t>
      </w:r>
      <w:r w:rsidR="00FD4EB8" w:rsidRPr="00B32723">
        <w:rPr>
          <w:rFonts w:ascii="Arial" w:hAnsi="Arial" w:cs="Arial"/>
          <w:sz w:val="21"/>
          <w:szCs w:val="21"/>
        </w:rPr>
        <w:t>hangi amaçla olursa olsun</w:t>
      </w:r>
      <w:r w:rsidR="00DD4CF6" w:rsidRPr="00B32723">
        <w:rPr>
          <w:rFonts w:ascii="Arial" w:hAnsi="Arial" w:cs="Arial"/>
          <w:sz w:val="21"/>
          <w:szCs w:val="21"/>
        </w:rPr>
        <w:t xml:space="preserve"> </w:t>
      </w:r>
      <w:r w:rsidR="00995DC8" w:rsidRPr="00B32723">
        <w:rPr>
          <w:rFonts w:ascii="Arial" w:hAnsi="Arial" w:cs="Arial"/>
          <w:sz w:val="21"/>
          <w:szCs w:val="21"/>
        </w:rPr>
        <w:t xml:space="preserve">görevi </w:t>
      </w:r>
      <w:r w:rsidR="00FD4EB8" w:rsidRPr="00B32723">
        <w:rPr>
          <w:rFonts w:ascii="Arial" w:hAnsi="Arial" w:cs="Arial"/>
          <w:sz w:val="21"/>
          <w:szCs w:val="21"/>
        </w:rPr>
        <w:t>kapsamında edindiği bilgileri, proje</w:t>
      </w:r>
      <w:r w:rsidR="00E32B02" w:rsidRPr="00B32723">
        <w:rPr>
          <w:rFonts w:ascii="Arial" w:hAnsi="Arial" w:cs="Arial"/>
          <w:sz w:val="21"/>
          <w:szCs w:val="21"/>
        </w:rPr>
        <w:t xml:space="preserve"> ve faaliyetlerde </w:t>
      </w:r>
      <w:r w:rsidR="00FD4EB8" w:rsidRPr="00B32723">
        <w:rPr>
          <w:rFonts w:ascii="Arial" w:hAnsi="Arial" w:cs="Arial"/>
          <w:sz w:val="21"/>
          <w:szCs w:val="21"/>
        </w:rPr>
        <w:t xml:space="preserve">kullanılan çeşitli şekillerde (basılı, </w:t>
      </w:r>
      <w:r w:rsidR="008B11D4" w:rsidRPr="00B32723">
        <w:rPr>
          <w:rFonts w:ascii="Arial" w:hAnsi="Arial" w:cs="Arial"/>
          <w:sz w:val="21"/>
          <w:szCs w:val="21"/>
        </w:rPr>
        <w:t xml:space="preserve">dijital, </w:t>
      </w:r>
      <w:r w:rsidR="00FD4EB8" w:rsidRPr="00B32723">
        <w:rPr>
          <w:rFonts w:ascii="Arial" w:hAnsi="Arial" w:cs="Arial"/>
          <w:sz w:val="21"/>
          <w:szCs w:val="21"/>
        </w:rPr>
        <w:t>manyetik vb</w:t>
      </w:r>
      <w:r w:rsidR="00E32B02" w:rsidRPr="00B32723">
        <w:rPr>
          <w:rFonts w:ascii="Arial" w:hAnsi="Arial" w:cs="Arial"/>
          <w:sz w:val="21"/>
          <w:szCs w:val="21"/>
        </w:rPr>
        <w:t xml:space="preserve">.) bulunabilecek olan verileri </w:t>
      </w:r>
      <w:r w:rsidR="00FD4EB8" w:rsidRPr="00B32723">
        <w:rPr>
          <w:rFonts w:ascii="Arial" w:hAnsi="Arial" w:cs="Arial"/>
          <w:sz w:val="21"/>
          <w:szCs w:val="21"/>
        </w:rPr>
        <w:t>yetkisiz ve izinsiz olarak kullanamaz, kopyalayamaz, taşıyamaz</w:t>
      </w:r>
      <w:r w:rsidR="003C7A62" w:rsidRPr="00B32723">
        <w:rPr>
          <w:rFonts w:ascii="Arial" w:hAnsi="Arial" w:cs="Arial"/>
          <w:sz w:val="21"/>
          <w:szCs w:val="21"/>
        </w:rPr>
        <w:t xml:space="preserve"> ve aktaramaz.</w:t>
      </w:r>
    </w:p>
    <w:p w14:paraId="6E580559" w14:textId="2E144994" w:rsidR="00BF2DBC" w:rsidRPr="00B32723" w:rsidRDefault="00FE33F5" w:rsidP="00B271FA">
      <w:pPr>
        <w:spacing w:after="160" w:line="240" w:lineRule="auto"/>
        <w:ind w:firstLine="426"/>
        <w:jc w:val="both"/>
        <w:rPr>
          <w:rFonts w:ascii="Arial" w:hAnsi="Arial" w:cs="Arial"/>
          <w:sz w:val="21"/>
          <w:szCs w:val="21"/>
        </w:rPr>
      </w:pPr>
      <w:r w:rsidRPr="00B32723">
        <w:rPr>
          <w:rFonts w:ascii="Arial" w:hAnsi="Arial" w:cs="Arial"/>
          <w:sz w:val="21"/>
          <w:szCs w:val="21"/>
        </w:rPr>
        <w:t>2.11</w:t>
      </w:r>
      <w:r w:rsidR="00BF2DBC" w:rsidRPr="00B32723">
        <w:rPr>
          <w:rFonts w:ascii="Arial" w:hAnsi="Arial" w:cs="Arial"/>
          <w:sz w:val="21"/>
          <w:szCs w:val="21"/>
        </w:rPr>
        <w:tab/>
      </w:r>
      <w:r w:rsidR="002F086F" w:rsidRPr="00B32723">
        <w:rPr>
          <w:rFonts w:ascii="Arial" w:hAnsi="Arial" w:cs="Arial"/>
          <w:sz w:val="21"/>
          <w:szCs w:val="21"/>
        </w:rPr>
        <w:t xml:space="preserve">Sulama Birlik Personeli, </w:t>
      </w:r>
      <w:r w:rsidR="00CD3393" w:rsidRPr="00B32723">
        <w:rPr>
          <w:rFonts w:ascii="Arial" w:hAnsi="Arial" w:cs="Arial"/>
          <w:sz w:val="21"/>
          <w:szCs w:val="21"/>
        </w:rPr>
        <w:t>kurum</w:t>
      </w:r>
      <w:r w:rsidR="000B2D28" w:rsidRPr="00B32723">
        <w:rPr>
          <w:rFonts w:ascii="Arial" w:hAnsi="Arial" w:cs="Arial"/>
          <w:sz w:val="21"/>
          <w:szCs w:val="21"/>
        </w:rPr>
        <w:t xml:space="preserve"> tarafından </w:t>
      </w:r>
      <w:r w:rsidR="0049598E" w:rsidRPr="00B32723">
        <w:rPr>
          <w:rFonts w:ascii="Arial" w:hAnsi="Arial" w:cs="Arial"/>
          <w:sz w:val="21"/>
          <w:szCs w:val="21"/>
        </w:rPr>
        <w:t>kendisine</w:t>
      </w:r>
      <w:r w:rsidR="000B2D28" w:rsidRPr="00B32723">
        <w:rPr>
          <w:rFonts w:ascii="Arial" w:hAnsi="Arial" w:cs="Arial"/>
          <w:sz w:val="21"/>
          <w:szCs w:val="21"/>
        </w:rPr>
        <w:t xml:space="preserve"> </w:t>
      </w:r>
      <w:r w:rsidR="00210785" w:rsidRPr="00B32723">
        <w:rPr>
          <w:rFonts w:ascii="Arial" w:hAnsi="Arial" w:cs="Arial"/>
          <w:sz w:val="21"/>
          <w:szCs w:val="21"/>
        </w:rPr>
        <w:t>verilen</w:t>
      </w:r>
      <w:r w:rsidR="000B2D28" w:rsidRPr="00B32723">
        <w:rPr>
          <w:rFonts w:ascii="Arial" w:hAnsi="Arial" w:cs="Arial"/>
          <w:sz w:val="21"/>
          <w:szCs w:val="21"/>
        </w:rPr>
        <w:t xml:space="preserve"> bilgisayar, tablet, telefon, taşınabilir medya gibi cihazlar</w:t>
      </w:r>
      <w:r w:rsidR="0049598E" w:rsidRPr="00B32723">
        <w:rPr>
          <w:rFonts w:ascii="Arial" w:hAnsi="Arial" w:cs="Arial"/>
          <w:sz w:val="21"/>
          <w:szCs w:val="21"/>
        </w:rPr>
        <w:t>ı</w:t>
      </w:r>
      <w:r w:rsidR="000B2D28" w:rsidRPr="00B32723">
        <w:rPr>
          <w:rFonts w:ascii="Arial" w:hAnsi="Arial" w:cs="Arial"/>
          <w:sz w:val="21"/>
          <w:szCs w:val="21"/>
        </w:rPr>
        <w:t xml:space="preserve"> sadece göreve yönelik, kurumsal faaliyetler için kullanı</w:t>
      </w:r>
      <w:r w:rsidR="00F7530E" w:rsidRPr="00B32723">
        <w:rPr>
          <w:rFonts w:ascii="Arial" w:hAnsi="Arial" w:cs="Arial"/>
          <w:sz w:val="21"/>
          <w:szCs w:val="21"/>
        </w:rPr>
        <w:t xml:space="preserve">r. Yürütülecek adli ve idari soruşturmalar kapsamında olmak şartıyla, </w:t>
      </w:r>
      <w:r w:rsidR="00F148DC" w:rsidRPr="00B32723">
        <w:rPr>
          <w:rFonts w:ascii="Arial" w:hAnsi="Arial" w:cs="Arial"/>
          <w:sz w:val="21"/>
          <w:szCs w:val="21"/>
        </w:rPr>
        <w:t>söz konusu</w:t>
      </w:r>
      <w:r w:rsidR="00F42D73" w:rsidRPr="00B32723">
        <w:rPr>
          <w:rFonts w:ascii="Arial" w:hAnsi="Arial" w:cs="Arial"/>
          <w:sz w:val="21"/>
          <w:szCs w:val="21"/>
        </w:rPr>
        <w:t xml:space="preserve"> cihazlar ve </w:t>
      </w:r>
      <w:r w:rsidR="00F7530E" w:rsidRPr="00B32723">
        <w:rPr>
          <w:rFonts w:ascii="Arial" w:hAnsi="Arial" w:cs="Arial"/>
          <w:sz w:val="21"/>
          <w:szCs w:val="21"/>
        </w:rPr>
        <w:t>personelin</w:t>
      </w:r>
      <w:r w:rsidR="00CD3393" w:rsidRPr="00B32723">
        <w:rPr>
          <w:rFonts w:ascii="Arial" w:hAnsi="Arial" w:cs="Arial"/>
          <w:sz w:val="21"/>
          <w:szCs w:val="21"/>
        </w:rPr>
        <w:t xml:space="preserve"> </w:t>
      </w:r>
      <w:r w:rsidR="002F086F" w:rsidRPr="00B32723">
        <w:rPr>
          <w:rFonts w:ascii="Arial" w:hAnsi="Arial" w:cs="Arial"/>
          <w:sz w:val="21"/>
          <w:szCs w:val="21"/>
        </w:rPr>
        <w:t>K</w:t>
      </w:r>
      <w:r w:rsidR="00CD3393" w:rsidRPr="00B32723">
        <w:rPr>
          <w:rFonts w:ascii="Arial" w:hAnsi="Arial" w:cs="Arial"/>
          <w:sz w:val="21"/>
          <w:szCs w:val="21"/>
        </w:rPr>
        <w:t>urumumuzun</w:t>
      </w:r>
      <w:r w:rsidR="00B32723">
        <w:rPr>
          <w:rFonts w:ascii="Arial" w:hAnsi="Arial" w:cs="Arial"/>
          <w:sz w:val="21"/>
          <w:szCs w:val="21"/>
        </w:rPr>
        <w:t xml:space="preserve"> </w:t>
      </w:r>
      <w:r w:rsidR="00F7530E" w:rsidRPr="00B32723">
        <w:rPr>
          <w:rFonts w:ascii="Arial" w:hAnsi="Arial" w:cs="Arial"/>
          <w:sz w:val="21"/>
          <w:szCs w:val="21"/>
        </w:rPr>
        <w:t xml:space="preserve">bilişim sistemleri üzerinde yapmış olduğu </w:t>
      </w:r>
      <w:r w:rsidR="00F148DC" w:rsidRPr="00B32723">
        <w:rPr>
          <w:rFonts w:ascii="Arial" w:hAnsi="Arial" w:cs="Arial"/>
          <w:sz w:val="21"/>
          <w:szCs w:val="21"/>
        </w:rPr>
        <w:t>işlemler</w:t>
      </w:r>
      <w:r w:rsidR="00F42D73" w:rsidRPr="00B32723">
        <w:rPr>
          <w:rFonts w:ascii="Arial" w:hAnsi="Arial" w:cs="Arial"/>
          <w:sz w:val="21"/>
          <w:szCs w:val="21"/>
        </w:rPr>
        <w:t xml:space="preserve">, personele </w:t>
      </w:r>
      <w:r w:rsidR="007F0DAC" w:rsidRPr="00B32723">
        <w:rPr>
          <w:rFonts w:ascii="Arial" w:hAnsi="Arial" w:cs="Arial"/>
          <w:sz w:val="21"/>
          <w:szCs w:val="21"/>
        </w:rPr>
        <w:t xml:space="preserve">ayrıca </w:t>
      </w:r>
      <w:r w:rsidR="00F42D73" w:rsidRPr="00B32723">
        <w:rPr>
          <w:rFonts w:ascii="Arial" w:hAnsi="Arial" w:cs="Arial"/>
          <w:sz w:val="21"/>
          <w:szCs w:val="21"/>
        </w:rPr>
        <w:t>herhangi bir bilgilendirme yapılmaksızın</w:t>
      </w:r>
      <w:r w:rsidR="00F7530E" w:rsidRPr="00B32723">
        <w:rPr>
          <w:rFonts w:ascii="Arial" w:hAnsi="Arial" w:cs="Arial"/>
          <w:sz w:val="21"/>
          <w:szCs w:val="21"/>
        </w:rPr>
        <w:t xml:space="preserve"> </w:t>
      </w:r>
      <w:r w:rsidR="00F42D73" w:rsidRPr="00B32723">
        <w:rPr>
          <w:rFonts w:ascii="Arial" w:hAnsi="Arial" w:cs="Arial"/>
          <w:sz w:val="21"/>
          <w:szCs w:val="21"/>
        </w:rPr>
        <w:t>kontrol edilebilir.</w:t>
      </w:r>
      <w:r w:rsidR="0049598E" w:rsidRPr="00B32723">
        <w:rPr>
          <w:rFonts w:ascii="Arial" w:hAnsi="Arial" w:cs="Arial"/>
          <w:sz w:val="21"/>
          <w:szCs w:val="21"/>
        </w:rPr>
        <w:t xml:space="preserve"> Bu cihazlarda</w:t>
      </w:r>
      <w:r w:rsidR="00F148DC" w:rsidRPr="00B32723">
        <w:rPr>
          <w:rFonts w:ascii="Arial" w:hAnsi="Arial" w:cs="Arial"/>
          <w:sz w:val="21"/>
          <w:szCs w:val="21"/>
        </w:rPr>
        <w:t>,</w:t>
      </w:r>
      <w:r w:rsidR="0049598E" w:rsidRPr="00B32723">
        <w:rPr>
          <w:rFonts w:ascii="Arial" w:hAnsi="Arial" w:cs="Arial"/>
          <w:sz w:val="21"/>
          <w:szCs w:val="21"/>
        </w:rPr>
        <w:t xml:space="preserve"> kurumun bilgisi dışında hiçbir mekanik ya da yazılımsal yapılandırma değişikliği yapamaz.</w:t>
      </w:r>
    </w:p>
    <w:p w14:paraId="0F630A40" w14:textId="3ED722CA" w:rsidR="001E3F07" w:rsidRPr="00B32723" w:rsidRDefault="00525EF4" w:rsidP="000F488A">
      <w:pPr>
        <w:shd w:val="clear" w:color="auto" w:fill="FFFFFF" w:themeFill="background1"/>
        <w:spacing w:after="160" w:line="240" w:lineRule="auto"/>
        <w:ind w:firstLine="426"/>
        <w:jc w:val="both"/>
        <w:rPr>
          <w:rFonts w:ascii="Arial" w:hAnsi="Arial" w:cs="Arial"/>
          <w:sz w:val="21"/>
          <w:szCs w:val="21"/>
        </w:rPr>
      </w:pPr>
      <w:r w:rsidRPr="00B32723">
        <w:rPr>
          <w:rFonts w:ascii="Arial" w:hAnsi="Arial" w:cs="Arial"/>
          <w:sz w:val="21"/>
          <w:szCs w:val="21"/>
        </w:rPr>
        <w:t>2.1</w:t>
      </w:r>
      <w:r w:rsidR="00FE33F5" w:rsidRPr="00B32723">
        <w:rPr>
          <w:rFonts w:ascii="Arial" w:hAnsi="Arial" w:cs="Arial"/>
          <w:sz w:val="21"/>
          <w:szCs w:val="21"/>
        </w:rPr>
        <w:t>2</w:t>
      </w:r>
      <w:r w:rsidRPr="00B32723">
        <w:rPr>
          <w:rFonts w:ascii="Arial" w:hAnsi="Arial" w:cs="Arial"/>
          <w:sz w:val="21"/>
          <w:szCs w:val="21"/>
        </w:rPr>
        <w:tab/>
      </w:r>
      <w:r w:rsidR="002F086F" w:rsidRPr="00B32723">
        <w:rPr>
          <w:rFonts w:ascii="Arial" w:hAnsi="Arial" w:cs="Arial"/>
          <w:sz w:val="21"/>
          <w:szCs w:val="21"/>
        </w:rPr>
        <w:t xml:space="preserve">Sulama Birlik Personeli, </w:t>
      </w:r>
      <w:r w:rsidR="00675A78" w:rsidRPr="00B32723">
        <w:rPr>
          <w:rFonts w:ascii="Arial" w:hAnsi="Arial" w:cs="Arial"/>
          <w:sz w:val="21"/>
          <w:szCs w:val="21"/>
        </w:rPr>
        <w:t xml:space="preserve">sistemlere erişim için kullandığı kullanıcı adı/parolayı hiçbir şekilde başkaları ile </w:t>
      </w:r>
      <w:r w:rsidR="00FD4EB8" w:rsidRPr="00B32723">
        <w:rPr>
          <w:rFonts w:ascii="Arial" w:hAnsi="Arial" w:cs="Arial"/>
          <w:sz w:val="21"/>
          <w:szCs w:val="21"/>
        </w:rPr>
        <w:t>paylaşmaz</w:t>
      </w:r>
      <w:r w:rsidR="00024569" w:rsidRPr="00B32723">
        <w:rPr>
          <w:rFonts w:ascii="Arial" w:hAnsi="Arial" w:cs="Arial"/>
          <w:sz w:val="21"/>
          <w:szCs w:val="21"/>
        </w:rPr>
        <w:t xml:space="preserve">. </w:t>
      </w:r>
      <w:r w:rsidR="001F323F" w:rsidRPr="00B32723">
        <w:rPr>
          <w:rFonts w:ascii="Arial" w:hAnsi="Arial" w:cs="Arial"/>
          <w:sz w:val="21"/>
          <w:szCs w:val="21"/>
        </w:rPr>
        <w:t xml:space="preserve">Parolasının gizli kalması için gereken tüm tedbirleri alır. </w:t>
      </w:r>
      <w:r w:rsidR="002F086F" w:rsidRPr="00B32723">
        <w:rPr>
          <w:rFonts w:ascii="Arial" w:hAnsi="Arial" w:cs="Arial"/>
          <w:sz w:val="21"/>
          <w:szCs w:val="21"/>
        </w:rPr>
        <w:t>Sulama Birliğinden</w:t>
      </w:r>
      <w:r w:rsidR="003C7A62" w:rsidRPr="00B32723">
        <w:rPr>
          <w:rFonts w:ascii="Arial" w:hAnsi="Arial" w:cs="Arial"/>
          <w:sz w:val="21"/>
          <w:szCs w:val="21"/>
        </w:rPr>
        <w:t xml:space="preserve"> </w:t>
      </w:r>
      <w:r w:rsidR="00FD4EB8" w:rsidRPr="00B32723">
        <w:rPr>
          <w:rFonts w:ascii="Arial" w:hAnsi="Arial" w:cs="Arial"/>
          <w:sz w:val="21"/>
          <w:szCs w:val="21"/>
        </w:rPr>
        <w:t>ayrılması halinde</w:t>
      </w:r>
      <w:r w:rsidR="002F086F" w:rsidRPr="00B32723">
        <w:rPr>
          <w:rFonts w:ascii="Arial" w:hAnsi="Arial" w:cs="Arial"/>
          <w:sz w:val="21"/>
          <w:szCs w:val="21"/>
        </w:rPr>
        <w:t xml:space="preserve">, sulama birlik başkanı </w:t>
      </w:r>
      <w:r w:rsidR="00024569" w:rsidRPr="00B32723">
        <w:rPr>
          <w:rFonts w:ascii="Arial" w:hAnsi="Arial" w:cs="Arial"/>
          <w:sz w:val="21"/>
          <w:szCs w:val="21"/>
        </w:rPr>
        <w:t>kullanıcı adı/parola</w:t>
      </w:r>
      <w:r w:rsidR="002F086F" w:rsidRPr="00B32723">
        <w:rPr>
          <w:rFonts w:ascii="Arial" w:hAnsi="Arial" w:cs="Arial"/>
          <w:sz w:val="21"/>
          <w:szCs w:val="21"/>
        </w:rPr>
        <w:t>sının</w:t>
      </w:r>
      <w:r w:rsidR="00024569" w:rsidRPr="00B32723">
        <w:rPr>
          <w:rFonts w:ascii="Arial" w:hAnsi="Arial" w:cs="Arial"/>
          <w:sz w:val="21"/>
          <w:szCs w:val="21"/>
        </w:rPr>
        <w:t xml:space="preserve"> </w:t>
      </w:r>
      <w:r w:rsidR="00FD4EB8" w:rsidRPr="00B32723">
        <w:rPr>
          <w:rFonts w:ascii="Arial" w:hAnsi="Arial" w:cs="Arial"/>
          <w:sz w:val="21"/>
          <w:szCs w:val="21"/>
        </w:rPr>
        <w:t xml:space="preserve">iptal </w:t>
      </w:r>
      <w:r w:rsidR="002F086F" w:rsidRPr="00B32723">
        <w:rPr>
          <w:rFonts w:ascii="Arial" w:hAnsi="Arial" w:cs="Arial"/>
          <w:sz w:val="21"/>
          <w:szCs w:val="21"/>
        </w:rPr>
        <w:t>edilmesi için gerekli yazışmayı yapmak zorundadır.</w:t>
      </w:r>
      <w:r w:rsidR="00024569" w:rsidRPr="00B32723">
        <w:rPr>
          <w:rFonts w:ascii="Arial" w:hAnsi="Arial" w:cs="Arial"/>
          <w:sz w:val="21"/>
          <w:szCs w:val="21"/>
        </w:rPr>
        <w:t xml:space="preserve"> K</w:t>
      </w:r>
      <w:r w:rsidR="00FD4EB8" w:rsidRPr="00B32723">
        <w:rPr>
          <w:rFonts w:ascii="Arial" w:hAnsi="Arial" w:cs="Arial"/>
          <w:sz w:val="21"/>
          <w:szCs w:val="21"/>
        </w:rPr>
        <w:t xml:space="preserve">ullandığı bilgisayar ve/veya diğer veri depolama </w:t>
      </w:r>
      <w:r w:rsidR="003B3FA9" w:rsidRPr="00B32723">
        <w:rPr>
          <w:rFonts w:ascii="Arial" w:hAnsi="Arial" w:cs="Arial"/>
          <w:sz w:val="21"/>
          <w:szCs w:val="21"/>
        </w:rPr>
        <w:t>ortamlarına</w:t>
      </w:r>
      <w:r w:rsidR="00FD4EB8" w:rsidRPr="00B32723">
        <w:rPr>
          <w:rFonts w:ascii="Arial" w:hAnsi="Arial" w:cs="Arial"/>
          <w:sz w:val="21"/>
          <w:szCs w:val="21"/>
        </w:rPr>
        <w:t xml:space="preserve"> oluşturduğu veri, bilgi ve belgeler </w:t>
      </w:r>
      <w:r w:rsidR="003C7A62" w:rsidRPr="00B32723">
        <w:rPr>
          <w:rFonts w:ascii="Arial" w:hAnsi="Arial" w:cs="Arial"/>
          <w:sz w:val="21"/>
          <w:szCs w:val="21"/>
        </w:rPr>
        <w:t>dâhil</w:t>
      </w:r>
      <w:r w:rsidR="00FD4EB8" w:rsidRPr="00B32723">
        <w:rPr>
          <w:rFonts w:ascii="Arial" w:hAnsi="Arial" w:cs="Arial"/>
          <w:sz w:val="21"/>
          <w:szCs w:val="21"/>
        </w:rPr>
        <w:t xml:space="preserve"> tüm belgeleri, cihazları ve ofis malzemelerini eksiksiz olarak </w:t>
      </w:r>
      <w:r w:rsidR="003C7A62" w:rsidRPr="00B32723">
        <w:rPr>
          <w:rFonts w:ascii="Arial" w:hAnsi="Arial" w:cs="Arial"/>
          <w:sz w:val="21"/>
          <w:szCs w:val="21"/>
        </w:rPr>
        <w:t xml:space="preserve">ilgilisine </w:t>
      </w:r>
      <w:r w:rsidR="00FD4EB8" w:rsidRPr="00B32723">
        <w:rPr>
          <w:rFonts w:ascii="Arial" w:hAnsi="Arial" w:cs="Arial"/>
          <w:sz w:val="21"/>
          <w:szCs w:val="21"/>
        </w:rPr>
        <w:t xml:space="preserve">teslim </w:t>
      </w:r>
      <w:r w:rsidR="00204DE8" w:rsidRPr="00B32723">
        <w:rPr>
          <w:rFonts w:ascii="Arial" w:hAnsi="Arial" w:cs="Arial"/>
          <w:sz w:val="21"/>
          <w:szCs w:val="21"/>
        </w:rPr>
        <w:t xml:space="preserve">eder </w:t>
      </w:r>
      <w:r w:rsidR="00FD4EB8" w:rsidRPr="00B32723">
        <w:rPr>
          <w:rFonts w:ascii="Arial" w:hAnsi="Arial" w:cs="Arial"/>
          <w:sz w:val="21"/>
          <w:szCs w:val="21"/>
        </w:rPr>
        <w:t xml:space="preserve">ve </w:t>
      </w:r>
      <w:r w:rsidR="00204DE8" w:rsidRPr="00B32723">
        <w:rPr>
          <w:rFonts w:ascii="Arial" w:hAnsi="Arial" w:cs="Arial"/>
          <w:sz w:val="21"/>
          <w:szCs w:val="21"/>
        </w:rPr>
        <w:t xml:space="preserve">bunların </w:t>
      </w:r>
      <w:r w:rsidR="00FD4EB8" w:rsidRPr="00B32723">
        <w:rPr>
          <w:rFonts w:ascii="Arial" w:hAnsi="Arial" w:cs="Arial"/>
          <w:sz w:val="21"/>
          <w:szCs w:val="21"/>
        </w:rPr>
        <w:t xml:space="preserve">kopyasını </w:t>
      </w:r>
      <w:r w:rsidR="00204DE8" w:rsidRPr="00B32723">
        <w:rPr>
          <w:rFonts w:ascii="Arial" w:hAnsi="Arial" w:cs="Arial"/>
          <w:sz w:val="21"/>
          <w:szCs w:val="21"/>
        </w:rPr>
        <w:t>al</w:t>
      </w:r>
      <w:r w:rsidR="003C7A62" w:rsidRPr="00B32723">
        <w:rPr>
          <w:rFonts w:ascii="Arial" w:hAnsi="Arial" w:cs="Arial"/>
          <w:sz w:val="21"/>
          <w:szCs w:val="21"/>
        </w:rPr>
        <w:t>a</w:t>
      </w:r>
      <w:r w:rsidR="00204DE8" w:rsidRPr="00B32723">
        <w:rPr>
          <w:rFonts w:ascii="Arial" w:hAnsi="Arial" w:cs="Arial"/>
          <w:sz w:val="21"/>
          <w:szCs w:val="21"/>
        </w:rPr>
        <w:t>maz</w:t>
      </w:r>
      <w:r w:rsidR="00FD4EB8" w:rsidRPr="00B32723">
        <w:rPr>
          <w:rFonts w:ascii="Arial" w:hAnsi="Arial" w:cs="Arial"/>
          <w:sz w:val="21"/>
          <w:szCs w:val="21"/>
        </w:rPr>
        <w:t>.</w:t>
      </w:r>
    </w:p>
    <w:p w14:paraId="5F65362B" w14:textId="23B077A6" w:rsidR="00EC39D5" w:rsidRPr="00B32723" w:rsidRDefault="00525EF4" w:rsidP="00B271FA">
      <w:pPr>
        <w:spacing w:after="160" w:line="240" w:lineRule="auto"/>
        <w:ind w:firstLine="426"/>
        <w:jc w:val="both"/>
        <w:rPr>
          <w:rFonts w:ascii="Arial" w:hAnsi="Arial" w:cs="Arial"/>
          <w:sz w:val="21"/>
          <w:szCs w:val="21"/>
        </w:rPr>
      </w:pPr>
      <w:r w:rsidRPr="00B32723">
        <w:rPr>
          <w:rFonts w:ascii="Arial" w:hAnsi="Arial" w:cs="Arial"/>
          <w:sz w:val="21"/>
          <w:szCs w:val="21"/>
        </w:rPr>
        <w:t>2.1</w:t>
      </w:r>
      <w:r w:rsidR="00FE33F5" w:rsidRPr="00B32723">
        <w:rPr>
          <w:rFonts w:ascii="Arial" w:hAnsi="Arial" w:cs="Arial"/>
          <w:sz w:val="21"/>
          <w:szCs w:val="21"/>
        </w:rPr>
        <w:t>3</w:t>
      </w:r>
      <w:r w:rsidRPr="00B32723">
        <w:rPr>
          <w:rFonts w:ascii="Arial" w:hAnsi="Arial" w:cs="Arial"/>
          <w:sz w:val="21"/>
          <w:szCs w:val="21"/>
        </w:rPr>
        <w:tab/>
      </w:r>
      <w:r w:rsidR="002F086F" w:rsidRPr="00B32723">
        <w:rPr>
          <w:rFonts w:ascii="Arial" w:hAnsi="Arial" w:cs="Arial"/>
          <w:sz w:val="21"/>
          <w:szCs w:val="21"/>
        </w:rPr>
        <w:t xml:space="preserve">Sulama Birlik Personeli, </w:t>
      </w:r>
      <w:r w:rsidR="00F148DC" w:rsidRPr="00B32723">
        <w:rPr>
          <w:rFonts w:ascii="Arial" w:hAnsi="Arial" w:cs="Arial"/>
          <w:sz w:val="21"/>
          <w:szCs w:val="21"/>
        </w:rPr>
        <w:t>kurum tarafından</w:t>
      </w:r>
      <w:r w:rsidR="00EC39D5" w:rsidRPr="00B32723">
        <w:rPr>
          <w:rFonts w:ascii="Arial" w:hAnsi="Arial" w:cs="Arial"/>
          <w:sz w:val="21"/>
          <w:szCs w:val="21"/>
        </w:rPr>
        <w:t xml:space="preserve"> kendisine tahsis edilen </w:t>
      </w:r>
      <w:r w:rsidR="00FA7E9A" w:rsidRPr="00B32723">
        <w:rPr>
          <w:rFonts w:ascii="Arial" w:hAnsi="Arial" w:cs="Arial"/>
          <w:sz w:val="21"/>
          <w:szCs w:val="21"/>
        </w:rPr>
        <w:t xml:space="preserve">e-imza/mobil imza, kullanıcı </w:t>
      </w:r>
      <w:r w:rsidR="00EC39D5" w:rsidRPr="00B32723">
        <w:rPr>
          <w:rFonts w:ascii="Arial" w:hAnsi="Arial" w:cs="Arial"/>
          <w:sz w:val="21"/>
          <w:szCs w:val="21"/>
        </w:rPr>
        <w:t>adı/parola ve/veya IP</w:t>
      </w:r>
      <w:r w:rsidR="008B11D4" w:rsidRPr="00B32723">
        <w:rPr>
          <w:rFonts w:ascii="Arial" w:hAnsi="Arial" w:cs="Arial"/>
          <w:sz w:val="21"/>
          <w:szCs w:val="21"/>
        </w:rPr>
        <w:t>/</w:t>
      </w:r>
      <w:proofErr w:type="gramStart"/>
      <w:r w:rsidR="008B11D4" w:rsidRPr="00B32723">
        <w:rPr>
          <w:rFonts w:ascii="Arial" w:hAnsi="Arial" w:cs="Arial"/>
          <w:sz w:val="21"/>
          <w:szCs w:val="21"/>
        </w:rPr>
        <w:t>MAC</w:t>
      </w:r>
      <w:r w:rsidR="00EC39D5" w:rsidRPr="00B32723">
        <w:rPr>
          <w:rFonts w:ascii="Arial" w:hAnsi="Arial" w:cs="Arial"/>
          <w:sz w:val="21"/>
          <w:szCs w:val="21"/>
        </w:rPr>
        <w:t xml:space="preserve"> </w:t>
      </w:r>
      <w:r w:rsidR="002F086F" w:rsidRPr="00B32723">
        <w:rPr>
          <w:rFonts w:ascii="Arial" w:hAnsi="Arial" w:cs="Arial"/>
          <w:sz w:val="21"/>
          <w:szCs w:val="21"/>
        </w:rPr>
        <w:t>,VPN</w:t>
      </w:r>
      <w:proofErr w:type="gramEnd"/>
      <w:r w:rsidR="002F086F" w:rsidRPr="00B32723">
        <w:rPr>
          <w:rFonts w:ascii="Arial" w:hAnsi="Arial" w:cs="Arial"/>
          <w:sz w:val="21"/>
          <w:szCs w:val="21"/>
        </w:rPr>
        <w:t xml:space="preserve"> </w:t>
      </w:r>
      <w:r w:rsidR="00EC39D5" w:rsidRPr="00B32723">
        <w:rPr>
          <w:rFonts w:ascii="Arial" w:hAnsi="Arial" w:cs="Arial"/>
          <w:sz w:val="21"/>
          <w:szCs w:val="21"/>
        </w:rPr>
        <w:t>adresini kullanarak gerçekleş</w:t>
      </w:r>
      <w:r w:rsidR="00BF2DBC" w:rsidRPr="00B32723">
        <w:rPr>
          <w:rFonts w:ascii="Arial" w:hAnsi="Arial" w:cs="Arial"/>
          <w:sz w:val="21"/>
          <w:szCs w:val="21"/>
        </w:rPr>
        <w:t>tirdiği her türlü etkinlikten, k</w:t>
      </w:r>
      <w:r w:rsidR="00EC39D5" w:rsidRPr="00B32723">
        <w:rPr>
          <w:rFonts w:ascii="Arial" w:hAnsi="Arial" w:cs="Arial"/>
          <w:sz w:val="21"/>
          <w:szCs w:val="21"/>
        </w:rPr>
        <w:t>urum bilişim kaynakları kullanılarak oluşturduğu v</w:t>
      </w:r>
      <w:r w:rsidR="00BF2DBC" w:rsidRPr="00B32723">
        <w:rPr>
          <w:rFonts w:ascii="Arial" w:hAnsi="Arial" w:cs="Arial"/>
          <w:sz w:val="21"/>
          <w:szCs w:val="21"/>
        </w:rPr>
        <w:t>e/veya kendisine tahsis edilen k</w:t>
      </w:r>
      <w:r w:rsidR="00EC39D5" w:rsidRPr="00B32723">
        <w:rPr>
          <w:rFonts w:ascii="Arial" w:hAnsi="Arial" w:cs="Arial"/>
          <w:sz w:val="21"/>
          <w:szCs w:val="21"/>
        </w:rPr>
        <w:t>urum bilişim kaynağı üzerinde bulundurduğu her türlü içerikten (belge, doküman, yazılım vb.) sorumludur.</w:t>
      </w:r>
    </w:p>
    <w:p w14:paraId="2193F89D" w14:textId="77777777" w:rsidR="007D3F61" w:rsidRPr="00B32723" w:rsidRDefault="00525EF4" w:rsidP="002A49C1">
      <w:pPr>
        <w:spacing w:after="160" w:line="240" w:lineRule="auto"/>
        <w:ind w:firstLine="426"/>
        <w:jc w:val="both"/>
        <w:rPr>
          <w:rFonts w:ascii="Arial" w:hAnsi="Arial" w:cs="Arial"/>
          <w:sz w:val="21"/>
          <w:szCs w:val="21"/>
        </w:rPr>
      </w:pPr>
      <w:r w:rsidRPr="00B32723">
        <w:rPr>
          <w:rFonts w:ascii="Arial" w:hAnsi="Arial" w:cs="Arial"/>
          <w:sz w:val="21"/>
          <w:szCs w:val="21"/>
        </w:rPr>
        <w:t>2</w:t>
      </w:r>
      <w:r w:rsidR="00FE33F5" w:rsidRPr="00B32723">
        <w:rPr>
          <w:rFonts w:ascii="Arial" w:hAnsi="Arial" w:cs="Arial"/>
          <w:sz w:val="21"/>
          <w:szCs w:val="21"/>
        </w:rPr>
        <w:t>.14</w:t>
      </w:r>
      <w:r w:rsidR="00CD3393" w:rsidRPr="00B32723">
        <w:rPr>
          <w:rFonts w:ascii="Arial" w:hAnsi="Arial" w:cs="Arial"/>
          <w:sz w:val="21"/>
          <w:szCs w:val="21"/>
        </w:rPr>
        <w:t xml:space="preserve"> Kurumumuz</w:t>
      </w:r>
      <w:r w:rsidR="0049598E" w:rsidRPr="00B32723">
        <w:rPr>
          <w:rFonts w:ascii="Arial" w:hAnsi="Arial" w:cs="Arial"/>
          <w:sz w:val="21"/>
          <w:szCs w:val="21"/>
        </w:rPr>
        <w:t xml:space="preserve"> ta</w:t>
      </w:r>
      <w:r w:rsidR="002A49C1" w:rsidRPr="00B32723">
        <w:rPr>
          <w:rFonts w:ascii="Arial" w:hAnsi="Arial" w:cs="Arial"/>
          <w:sz w:val="21"/>
          <w:szCs w:val="21"/>
        </w:rPr>
        <w:t>rafından kişilere tahsis edil</w:t>
      </w:r>
      <w:r w:rsidR="007D3F61" w:rsidRPr="00B32723">
        <w:rPr>
          <w:rFonts w:ascii="Arial" w:hAnsi="Arial" w:cs="Arial"/>
          <w:sz w:val="21"/>
          <w:szCs w:val="21"/>
        </w:rPr>
        <w:t xml:space="preserve">miş </w:t>
      </w:r>
      <w:hyperlink r:id="rId11" w:history="1">
        <w:r w:rsidR="00E7704E" w:rsidRPr="00B32723">
          <w:rPr>
            <w:rStyle w:val="Kpr"/>
            <w:rFonts w:ascii="Arial" w:hAnsi="Arial" w:cs="Arial"/>
            <w:color w:val="auto"/>
            <w:sz w:val="21"/>
            <w:szCs w:val="21"/>
          </w:rPr>
          <w:t>*@dsi.gov.tr</w:t>
        </w:r>
      </w:hyperlink>
      <w:r w:rsidR="002A49C1" w:rsidRPr="00B32723">
        <w:rPr>
          <w:rFonts w:ascii="Arial" w:hAnsi="Arial" w:cs="Arial"/>
          <w:sz w:val="21"/>
          <w:szCs w:val="21"/>
        </w:rPr>
        <w:t xml:space="preserve"> </w:t>
      </w:r>
      <w:r w:rsidR="00E7046A" w:rsidRPr="00B32723">
        <w:rPr>
          <w:rFonts w:ascii="Arial" w:hAnsi="Arial" w:cs="Arial"/>
          <w:sz w:val="21"/>
          <w:szCs w:val="21"/>
        </w:rPr>
        <w:t xml:space="preserve">uzantılı kurumsal ve tüzel </w:t>
      </w:r>
      <w:r w:rsidR="002A49C1" w:rsidRPr="00B32723">
        <w:rPr>
          <w:rFonts w:ascii="Arial" w:hAnsi="Arial" w:cs="Arial"/>
          <w:sz w:val="21"/>
          <w:szCs w:val="21"/>
        </w:rPr>
        <w:br/>
      </w:r>
      <w:r w:rsidR="0049598E" w:rsidRPr="00B32723">
        <w:rPr>
          <w:rFonts w:ascii="Arial" w:hAnsi="Arial" w:cs="Arial"/>
          <w:sz w:val="21"/>
          <w:szCs w:val="21"/>
        </w:rPr>
        <w:t>e-posta hesa</w:t>
      </w:r>
      <w:r w:rsidR="00E7046A" w:rsidRPr="00B32723">
        <w:rPr>
          <w:rFonts w:ascii="Arial" w:hAnsi="Arial" w:cs="Arial"/>
          <w:sz w:val="21"/>
          <w:szCs w:val="21"/>
        </w:rPr>
        <w:t>pları</w:t>
      </w:r>
      <w:r w:rsidR="007D3F61" w:rsidRPr="00B32723">
        <w:rPr>
          <w:rFonts w:ascii="Arial" w:hAnsi="Arial" w:cs="Arial"/>
          <w:sz w:val="21"/>
          <w:szCs w:val="21"/>
        </w:rPr>
        <w:t xml:space="preserve"> olması durumunda,</w:t>
      </w:r>
      <w:r w:rsidR="00E7046A" w:rsidRPr="00B32723">
        <w:rPr>
          <w:rFonts w:ascii="Arial" w:hAnsi="Arial" w:cs="Arial"/>
          <w:sz w:val="21"/>
          <w:szCs w:val="21"/>
        </w:rPr>
        <w:t xml:space="preserve"> </w:t>
      </w:r>
      <w:r w:rsidR="0049598E" w:rsidRPr="00B32723">
        <w:rPr>
          <w:rFonts w:ascii="Arial" w:hAnsi="Arial" w:cs="Arial"/>
          <w:sz w:val="21"/>
          <w:szCs w:val="21"/>
        </w:rPr>
        <w:t xml:space="preserve">sadece </w:t>
      </w:r>
      <w:r w:rsidR="00E7046A" w:rsidRPr="00B32723">
        <w:rPr>
          <w:rFonts w:ascii="Arial" w:hAnsi="Arial" w:cs="Arial"/>
          <w:sz w:val="21"/>
          <w:szCs w:val="21"/>
        </w:rPr>
        <w:t>görevle</w:t>
      </w:r>
      <w:r w:rsidR="0049598E" w:rsidRPr="00B32723">
        <w:rPr>
          <w:rFonts w:ascii="Arial" w:hAnsi="Arial" w:cs="Arial"/>
          <w:sz w:val="21"/>
          <w:szCs w:val="21"/>
        </w:rPr>
        <w:t xml:space="preserve"> ilgili kurums</w:t>
      </w:r>
      <w:r w:rsidR="00F42D73" w:rsidRPr="00B32723">
        <w:rPr>
          <w:rFonts w:ascii="Arial" w:hAnsi="Arial" w:cs="Arial"/>
          <w:sz w:val="21"/>
          <w:szCs w:val="21"/>
        </w:rPr>
        <w:t xml:space="preserve">al faaliyetler için kullanılır. </w:t>
      </w:r>
      <w:r w:rsidR="00F7530E" w:rsidRPr="00B32723">
        <w:rPr>
          <w:rFonts w:ascii="Arial" w:hAnsi="Arial" w:cs="Arial"/>
          <w:sz w:val="21"/>
          <w:szCs w:val="21"/>
        </w:rPr>
        <w:t xml:space="preserve">Yürütülecek adli ve idari soruşturmalar kapsamında olmak şartıyla, </w:t>
      </w:r>
      <w:r w:rsidR="00F148DC" w:rsidRPr="00B32723">
        <w:rPr>
          <w:rFonts w:ascii="Arial" w:hAnsi="Arial" w:cs="Arial"/>
          <w:sz w:val="21"/>
          <w:szCs w:val="21"/>
        </w:rPr>
        <w:t>söz konusu</w:t>
      </w:r>
      <w:r w:rsidR="007F0DAC" w:rsidRPr="00B32723">
        <w:rPr>
          <w:rFonts w:ascii="Arial" w:hAnsi="Arial" w:cs="Arial"/>
          <w:sz w:val="21"/>
          <w:szCs w:val="21"/>
        </w:rPr>
        <w:t xml:space="preserve"> e</w:t>
      </w:r>
      <w:r w:rsidR="002A49C1" w:rsidRPr="00B32723">
        <w:rPr>
          <w:rFonts w:ascii="Arial" w:hAnsi="Arial" w:cs="Arial"/>
          <w:sz w:val="21"/>
          <w:szCs w:val="21"/>
        </w:rPr>
        <w:t>-</w:t>
      </w:r>
      <w:r w:rsidR="007F0DAC" w:rsidRPr="00B32723">
        <w:rPr>
          <w:rFonts w:ascii="Arial" w:hAnsi="Arial" w:cs="Arial"/>
          <w:sz w:val="21"/>
          <w:szCs w:val="21"/>
        </w:rPr>
        <w:t xml:space="preserve">posta </w:t>
      </w:r>
      <w:r w:rsidR="00F7530E" w:rsidRPr="00B32723">
        <w:rPr>
          <w:rFonts w:ascii="Arial" w:hAnsi="Arial" w:cs="Arial"/>
          <w:sz w:val="21"/>
          <w:szCs w:val="21"/>
        </w:rPr>
        <w:t>hesapları</w:t>
      </w:r>
      <w:r w:rsidR="002A49C1" w:rsidRPr="00B32723">
        <w:rPr>
          <w:rFonts w:ascii="Arial" w:hAnsi="Arial" w:cs="Arial"/>
          <w:sz w:val="21"/>
          <w:szCs w:val="21"/>
        </w:rPr>
        <w:t>,</w:t>
      </w:r>
      <w:r w:rsidR="00F7530E" w:rsidRPr="00B32723">
        <w:rPr>
          <w:rFonts w:ascii="Arial" w:hAnsi="Arial" w:cs="Arial"/>
          <w:sz w:val="21"/>
          <w:szCs w:val="21"/>
        </w:rPr>
        <w:t xml:space="preserve"> </w:t>
      </w:r>
      <w:r w:rsidR="007F0DAC" w:rsidRPr="00B32723">
        <w:rPr>
          <w:rFonts w:ascii="Arial" w:hAnsi="Arial" w:cs="Arial"/>
          <w:sz w:val="21"/>
          <w:szCs w:val="21"/>
        </w:rPr>
        <w:t>personele ayrıca herhangi bir bilgilendirme yapılmaksızın</w:t>
      </w:r>
      <w:r w:rsidR="00F7530E" w:rsidRPr="00B32723">
        <w:rPr>
          <w:rFonts w:ascii="Arial" w:hAnsi="Arial" w:cs="Arial"/>
          <w:sz w:val="21"/>
          <w:szCs w:val="21"/>
        </w:rPr>
        <w:t xml:space="preserve"> </w:t>
      </w:r>
      <w:r w:rsidR="007F0DAC" w:rsidRPr="00B32723">
        <w:rPr>
          <w:rFonts w:ascii="Arial" w:hAnsi="Arial" w:cs="Arial"/>
          <w:sz w:val="21"/>
          <w:szCs w:val="21"/>
        </w:rPr>
        <w:t>kontrol edilebilir.</w:t>
      </w:r>
      <w:r w:rsidR="00F42D73" w:rsidRPr="00B32723">
        <w:rPr>
          <w:rFonts w:ascii="Arial" w:hAnsi="Arial" w:cs="Arial"/>
          <w:sz w:val="21"/>
          <w:szCs w:val="21"/>
        </w:rPr>
        <w:t xml:space="preserve"> </w:t>
      </w:r>
    </w:p>
    <w:p w14:paraId="5C461F20" w14:textId="4FDF4E5B" w:rsidR="0049598E" w:rsidRPr="00B32723" w:rsidRDefault="007D3F61" w:rsidP="002A49C1">
      <w:pPr>
        <w:spacing w:after="160" w:line="240" w:lineRule="auto"/>
        <w:ind w:firstLine="426"/>
        <w:jc w:val="both"/>
        <w:rPr>
          <w:rFonts w:ascii="Arial" w:hAnsi="Arial" w:cs="Arial"/>
          <w:sz w:val="21"/>
          <w:szCs w:val="21"/>
        </w:rPr>
      </w:pPr>
      <w:r w:rsidRPr="00B32723">
        <w:rPr>
          <w:rFonts w:ascii="Arial" w:hAnsi="Arial" w:cs="Arial"/>
          <w:sz w:val="21"/>
          <w:szCs w:val="21"/>
        </w:rPr>
        <w:t xml:space="preserve">2.15 Sulama Birlik Personeline </w:t>
      </w:r>
      <w:hyperlink r:id="rId12" w:history="1">
        <w:r w:rsidRPr="00B32723">
          <w:rPr>
            <w:rStyle w:val="Kpr"/>
            <w:rFonts w:ascii="Arial" w:hAnsi="Arial" w:cs="Arial"/>
            <w:color w:val="auto"/>
            <w:sz w:val="21"/>
            <w:szCs w:val="21"/>
          </w:rPr>
          <w:t>*@dsi.gov.tr</w:t>
        </w:r>
      </w:hyperlink>
      <w:r w:rsidRPr="00B32723">
        <w:rPr>
          <w:rFonts w:ascii="Arial" w:hAnsi="Arial" w:cs="Arial"/>
          <w:sz w:val="21"/>
          <w:szCs w:val="21"/>
        </w:rPr>
        <w:t xml:space="preserve"> uzantılı bir hesap tanımlanması durumunda, bu hesap kullanılarak </w:t>
      </w:r>
      <w:r w:rsidR="0049598E" w:rsidRPr="00B32723">
        <w:rPr>
          <w:rFonts w:ascii="Arial" w:hAnsi="Arial" w:cs="Arial"/>
          <w:sz w:val="21"/>
          <w:szCs w:val="21"/>
        </w:rPr>
        <w:t>gönderilen</w:t>
      </w:r>
      <w:r w:rsidRPr="00B32723">
        <w:rPr>
          <w:rFonts w:ascii="Arial" w:hAnsi="Arial" w:cs="Arial"/>
          <w:sz w:val="21"/>
          <w:szCs w:val="21"/>
        </w:rPr>
        <w:t xml:space="preserve"> </w:t>
      </w:r>
      <w:r w:rsidR="0049598E" w:rsidRPr="00B32723">
        <w:rPr>
          <w:rFonts w:ascii="Arial" w:hAnsi="Arial" w:cs="Arial"/>
          <w:sz w:val="21"/>
          <w:szCs w:val="21"/>
        </w:rPr>
        <w:t>tüm e-postalardan kişisel olarak sorumludur.</w:t>
      </w:r>
    </w:p>
    <w:p w14:paraId="764B7A8C" w14:textId="66CA0AA2" w:rsidR="0058068B" w:rsidRPr="00B32723" w:rsidRDefault="002B7624" w:rsidP="00B271FA">
      <w:pPr>
        <w:spacing w:after="160" w:line="240" w:lineRule="auto"/>
        <w:ind w:firstLine="426"/>
        <w:jc w:val="both"/>
        <w:rPr>
          <w:rFonts w:ascii="Arial" w:hAnsi="Arial" w:cs="Arial"/>
          <w:sz w:val="21"/>
          <w:szCs w:val="21"/>
        </w:rPr>
      </w:pPr>
      <w:r w:rsidRPr="00B32723">
        <w:rPr>
          <w:rFonts w:ascii="Arial" w:hAnsi="Arial" w:cs="Arial"/>
          <w:sz w:val="21"/>
          <w:szCs w:val="21"/>
        </w:rPr>
        <w:t>2.1</w:t>
      </w:r>
      <w:r w:rsidR="00FE33F5" w:rsidRPr="00B32723">
        <w:rPr>
          <w:rFonts w:ascii="Arial" w:hAnsi="Arial" w:cs="Arial"/>
          <w:sz w:val="21"/>
          <w:szCs w:val="21"/>
        </w:rPr>
        <w:t>5</w:t>
      </w:r>
      <w:r w:rsidRPr="00B32723">
        <w:rPr>
          <w:rFonts w:ascii="Arial" w:hAnsi="Arial" w:cs="Arial"/>
          <w:sz w:val="21"/>
          <w:szCs w:val="21"/>
        </w:rPr>
        <w:tab/>
      </w:r>
      <w:r w:rsidR="0058068B" w:rsidRPr="00B32723">
        <w:rPr>
          <w:rFonts w:ascii="Arial" w:hAnsi="Arial" w:cs="Arial"/>
          <w:sz w:val="21"/>
          <w:szCs w:val="21"/>
        </w:rPr>
        <w:t xml:space="preserve">Kuruma ait gizli kalması gereken bilgiler, veri aktarımı vb. maksatlarla geçici süre için olsa dahi </w:t>
      </w:r>
      <w:r w:rsidR="00CD3393" w:rsidRPr="00B32723">
        <w:rPr>
          <w:rFonts w:ascii="Arial" w:hAnsi="Arial" w:cs="Arial"/>
          <w:sz w:val="21"/>
          <w:szCs w:val="21"/>
        </w:rPr>
        <w:t xml:space="preserve">kurumumuz </w:t>
      </w:r>
      <w:r w:rsidR="0058068B" w:rsidRPr="00B32723">
        <w:rPr>
          <w:rFonts w:ascii="Arial" w:hAnsi="Arial" w:cs="Arial"/>
          <w:sz w:val="21"/>
          <w:szCs w:val="21"/>
        </w:rPr>
        <w:t xml:space="preserve">kontrolünde olmayan depolama alanlarında (Google Drive, iCloud, Yandex Disk, We Transfer, Rapid Share vb.) bulundurulamaz. Bu bilgiler </w:t>
      </w:r>
      <w:r w:rsidR="006465CD" w:rsidRPr="00B32723">
        <w:rPr>
          <w:rFonts w:ascii="Arial" w:hAnsi="Arial" w:cs="Arial"/>
          <w:sz w:val="21"/>
          <w:szCs w:val="21"/>
        </w:rPr>
        <w:t>m</w:t>
      </w:r>
      <w:r w:rsidR="0058068B" w:rsidRPr="00B32723">
        <w:rPr>
          <w:rFonts w:ascii="Arial" w:hAnsi="Arial" w:cs="Arial"/>
          <w:sz w:val="21"/>
          <w:szCs w:val="21"/>
        </w:rPr>
        <w:t xml:space="preserve">obil uygulamalar (WhatsApp, </w:t>
      </w:r>
      <w:proofErr w:type="spellStart"/>
      <w:r w:rsidR="0058068B" w:rsidRPr="00B32723">
        <w:rPr>
          <w:rFonts w:ascii="Arial" w:hAnsi="Arial" w:cs="Arial"/>
          <w:sz w:val="21"/>
          <w:szCs w:val="21"/>
        </w:rPr>
        <w:t>Massenger</w:t>
      </w:r>
      <w:proofErr w:type="spellEnd"/>
      <w:r w:rsidR="0058068B" w:rsidRPr="00B32723">
        <w:rPr>
          <w:rFonts w:ascii="Arial" w:hAnsi="Arial" w:cs="Arial"/>
          <w:sz w:val="21"/>
          <w:szCs w:val="21"/>
        </w:rPr>
        <w:t xml:space="preserve">, </w:t>
      </w:r>
      <w:proofErr w:type="spellStart"/>
      <w:r w:rsidR="0058068B" w:rsidRPr="00B32723">
        <w:rPr>
          <w:rFonts w:ascii="Arial" w:hAnsi="Arial" w:cs="Arial"/>
          <w:sz w:val="21"/>
          <w:szCs w:val="21"/>
        </w:rPr>
        <w:t>Line</w:t>
      </w:r>
      <w:proofErr w:type="spellEnd"/>
      <w:r w:rsidR="0058068B" w:rsidRPr="00B32723">
        <w:rPr>
          <w:rFonts w:ascii="Arial" w:hAnsi="Arial" w:cs="Arial"/>
          <w:sz w:val="21"/>
          <w:szCs w:val="21"/>
        </w:rPr>
        <w:t xml:space="preserve">, </w:t>
      </w:r>
      <w:proofErr w:type="spellStart"/>
      <w:r w:rsidR="0058068B" w:rsidRPr="00B32723">
        <w:rPr>
          <w:rFonts w:ascii="Arial" w:hAnsi="Arial" w:cs="Arial"/>
          <w:sz w:val="21"/>
          <w:szCs w:val="21"/>
        </w:rPr>
        <w:t>Viber</w:t>
      </w:r>
      <w:proofErr w:type="spellEnd"/>
      <w:r w:rsidR="0058068B" w:rsidRPr="00B32723">
        <w:rPr>
          <w:rFonts w:ascii="Arial" w:hAnsi="Arial" w:cs="Arial"/>
          <w:sz w:val="21"/>
          <w:szCs w:val="21"/>
        </w:rPr>
        <w:t xml:space="preserve">, </w:t>
      </w:r>
      <w:proofErr w:type="spellStart"/>
      <w:r w:rsidR="0058068B" w:rsidRPr="00B32723">
        <w:rPr>
          <w:rFonts w:ascii="Arial" w:hAnsi="Arial" w:cs="Arial"/>
          <w:sz w:val="21"/>
          <w:szCs w:val="21"/>
        </w:rPr>
        <w:t>Telegram</w:t>
      </w:r>
      <w:proofErr w:type="spellEnd"/>
      <w:r w:rsidR="0058068B" w:rsidRPr="00B32723">
        <w:rPr>
          <w:rFonts w:ascii="Arial" w:hAnsi="Arial" w:cs="Arial"/>
          <w:sz w:val="21"/>
          <w:szCs w:val="21"/>
        </w:rPr>
        <w:t xml:space="preserve">, </w:t>
      </w:r>
      <w:proofErr w:type="spellStart"/>
      <w:r w:rsidR="0058068B" w:rsidRPr="00B32723">
        <w:rPr>
          <w:rFonts w:ascii="Arial" w:hAnsi="Arial" w:cs="Arial"/>
          <w:sz w:val="21"/>
          <w:szCs w:val="21"/>
        </w:rPr>
        <w:t>WeChat</w:t>
      </w:r>
      <w:proofErr w:type="spellEnd"/>
      <w:r w:rsidR="0058068B" w:rsidRPr="00B32723">
        <w:rPr>
          <w:rFonts w:ascii="Arial" w:hAnsi="Arial" w:cs="Arial"/>
          <w:sz w:val="21"/>
          <w:szCs w:val="21"/>
        </w:rPr>
        <w:t xml:space="preserve">, Skype, </w:t>
      </w:r>
      <w:proofErr w:type="spellStart"/>
      <w:r w:rsidR="0058068B" w:rsidRPr="00B32723">
        <w:rPr>
          <w:rFonts w:ascii="Arial" w:hAnsi="Arial" w:cs="Arial"/>
          <w:sz w:val="21"/>
          <w:szCs w:val="21"/>
        </w:rPr>
        <w:t>SnapChat</w:t>
      </w:r>
      <w:proofErr w:type="spellEnd"/>
      <w:r w:rsidR="0058068B" w:rsidRPr="00B32723">
        <w:rPr>
          <w:rFonts w:ascii="Arial" w:hAnsi="Arial" w:cs="Arial"/>
          <w:sz w:val="21"/>
          <w:szCs w:val="21"/>
        </w:rPr>
        <w:t xml:space="preserve"> vb.) ve sosyal medya platformları (Facebook, Youtube, Instagram, Twitter, Linkedin vb.) üzerinde işlenemez.</w:t>
      </w:r>
      <w:r w:rsidR="007D3F61" w:rsidRPr="00B32723">
        <w:rPr>
          <w:rFonts w:ascii="Arial" w:hAnsi="Arial" w:cs="Arial"/>
          <w:sz w:val="21"/>
          <w:szCs w:val="21"/>
        </w:rPr>
        <w:t xml:space="preserve"> Bu bilgiler çıkar amaçlı olarak hiçbir sebep için kullanılamaz. </w:t>
      </w:r>
      <w:r w:rsidR="0058068B" w:rsidRPr="00B32723">
        <w:rPr>
          <w:rFonts w:ascii="Arial" w:hAnsi="Arial" w:cs="Arial"/>
          <w:sz w:val="21"/>
          <w:szCs w:val="21"/>
        </w:rPr>
        <w:t xml:space="preserve"> </w:t>
      </w:r>
      <w:r w:rsidR="006465CD" w:rsidRPr="00B32723">
        <w:rPr>
          <w:rFonts w:ascii="Arial" w:hAnsi="Arial" w:cs="Arial"/>
          <w:sz w:val="21"/>
          <w:szCs w:val="21"/>
        </w:rPr>
        <w:t>Personelin</w:t>
      </w:r>
      <w:r w:rsidR="0058068B" w:rsidRPr="00B32723">
        <w:rPr>
          <w:rFonts w:ascii="Arial" w:hAnsi="Arial" w:cs="Arial"/>
          <w:sz w:val="21"/>
          <w:szCs w:val="21"/>
        </w:rPr>
        <w:t xml:space="preserve"> şahsi e-posta hesapları (</w:t>
      </w:r>
      <w:hyperlink r:id="rId13" w:history="1">
        <w:r w:rsidR="0058068B" w:rsidRPr="00B32723">
          <w:rPr>
            <w:rStyle w:val="Kpr"/>
            <w:rFonts w:ascii="Arial" w:hAnsi="Arial" w:cs="Arial"/>
            <w:color w:val="auto"/>
            <w:sz w:val="21"/>
            <w:szCs w:val="21"/>
          </w:rPr>
          <w:t>*@gmail.com</w:t>
        </w:r>
      </w:hyperlink>
      <w:r w:rsidR="0058068B" w:rsidRPr="00B32723">
        <w:rPr>
          <w:rFonts w:ascii="Arial" w:hAnsi="Arial" w:cs="Arial"/>
          <w:sz w:val="21"/>
          <w:szCs w:val="21"/>
        </w:rPr>
        <w:t xml:space="preserve">, </w:t>
      </w:r>
      <w:hyperlink r:id="rId14" w:history="1">
        <w:r w:rsidR="0058068B" w:rsidRPr="00B32723">
          <w:rPr>
            <w:rStyle w:val="Kpr"/>
            <w:rFonts w:ascii="Arial" w:hAnsi="Arial" w:cs="Arial"/>
            <w:color w:val="auto"/>
            <w:sz w:val="21"/>
            <w:szCs w:val="21"/>
          </w:rPr>
          <w:t>*@yandex.com</w:t>
        </w:r>
      </w:hyperlink>
      <w:r w:rsidR="0058068B" w:rsidRPr="00B32723">
        <w:rPr>
          <w:rFonts w:ascii="Arial" w:hAnsi="Arial" w:cs="Arial"/>
          <w:sz w:val="21"/>
          <w:szCs w:val="21"/>
        </w:rPr>
        <w:t xml:space="preserve"> vb.) üzerinden aktarılamaz.</w:t>
      </w:r>
    </w:p>
    <w:p w14:paraId="6002B649" w14:textId="000F861D" w:rsidR="0058068B" w:rsidRPr="00B32723" w:rsidRDefault="00FE33F5" w:rsidP="00B271FA">
      <w:pPr>
        <w:spacing w:after="160" w:line="240" w:lineRule="auto"/>
        <w:ind w:firstLine="426"/>
        <w:jc w:val="both"/>
        <w:rPr>
          <w:rFonts w:ascii="Arial" w:hAnsi="Arial" w:cs="Arial"/>
          <w:sz w:val="21"/>
          <w:szCs w:val="21"/>
        </w:rPr>
      </w:pPr>
      <w:r w:rsidRPr="00B32723">
        <w:rPr>
          <w:rFonts w:ascii="Arial" w:hAnsi="Arial" w:cs="Arial"/>
          <w:sz w:val="21"/>
          <w:szCs w:val="21"/>
        </w:rPr>
        <w:t>2.16</w:t>
      </w:r>
      <w:r w:rsidR="0049598E" w:rsidRPr="00B32723">
        <w:rPr>
          <w:rFonts w:ascii="Arial" w:hAnsi="Arial" w:cs="Arial"/>
          <w:sz w:val="21"/>
          <w:szCs w:val="21"/>
        </w:rPr>
        <w:tab/>
      </w:r>
      <w:r w:rsidR="007D3F61" w:rsidRPr="00B32723">
        <w:rPr>
          <w:rFonts w:ascii="Arial" w:hAnsi="Arial" w:cs="Arial"/>
          <w:sz w:val="21"/>
          <w:szCs w:val="21"/>
        </w:rPr>
        <w:t xml:space="preserve">Sulama Birlik </w:t>
      </w:r>
      <w:r w:rsidR="00B91073" w:rsidRPr="00B32723">
        <w:rPr>
          <w:rFonts w:ascii="Arial" w:hAnsi="Arial" w:cs="Arial"/>
          <w:sz w:val="21"/>
          <w:szCs w:val="21"/>
        </w:rPr>
        <w:t>Personel</w:t>
      </w:r>
      <w:r w:rsidR="007D3F61" w:rsidRPr="00B32723">
        <w:rPr>
          <w:rFonts w:ascii="Arial" w:hAnsi="Arial" w:cs="Arial"/>
          <w:sz w:val="21"/>
          <w:szCs w:val="21"/>
        </w:rPr>
        <w:t>i</w:t>
      </w:r>
      <w:r w:rsidR="00B91073" w:rsidRPr="00B32723">
        <w:rPr>
          <w:rFonts w:ascii="Arial" w:hAnsi="Arial" w:cs="Arial"/>
          <w:sz w:val="21"/>
          <w:szCs w:val="21"/>
        </w:rPr>
        <w:t xml:space="preserve">, </w:t>
      </w:r>
      <w:r w:rsidR="00EC39D5" w:rsidRPr="00B32723">
        <w:rPr>
          <w:rFonts w:ascii="Arial" w:hAnsi="Arial" w:cs="Arial"/>
          <w:sz w:val="21"/>
          <w:szCs w:val="21"/>
        </w:rPr>
        <w:t>sosyal medya hesaplarını kullanırken görevinin gerektirdiği dikkat ve özeni gösterir.</w:t>
      </w:r>
      <w:r w:rsidR="0058068B" w:rsidRPr="00B32723">
        <w:rPr>
          <w:rFonts w:ascii="Arial" w:hAnsi="Arial" w:cs="Arial"/>
          <w:sz w:val="21"/>
          <w:szCs w:val="21"/>
        </w:rPr>
        <w:t xml:space="preserve"> Kurumları ve kişileri zor durumda bırakabilecek paylaşımların yapılmasından kaçınılır.</w:t>
      </w:r>
    </w:p>
    <w:p w14:paraId="29907FB8" w14:textId="37DAC143" w:rsidR="004B4952" w:rsidRPr="002A49C1" w:rsidRDefault="002B7624" w:rsidP="00B271FA">
      <w:pPr>
        <w:spacing w:after="160" w:line="240" w:lineRule="auto"/>
        <w:ind w:firstLine="426"/>
        <w:jc w:val="both"/>
        <w:rPr>
          <w:rFonts w:ascii="Arial" w:hAnsi="Arial" w:cs="Arial"/>
          <w:sz w:val="21"/>
          <w:szCs w:val="21"/>
        </w:rPr>
      </w:pPr>
      <w:r w:rsidRPr="002A49C1">
        <w:rPr>
          <w:rFonts w:ascii="Arial" w:hAnsi="Arial" w:cs="Arial"/>
          <w:sz w:val="21"/>
          <w:szCs w:val="21"/>
        </w:rPr>
        <w:t>2</w:t>
      </w:r>
      <w:r w:rsidR="00FE33F5">
        <w:rPr>
          <w:rFonts w:ascii="Arial" w:hAnsi="Arial" w:cs="Arial"/>
          <w:sz w:val="21"/>
          <w:szCs w:val="21"/>
        </w:rPr>
        <w:t>.17</w:t>
      </w:r>
      <w:r w:rsidR="008064F8" w:rsidRPr="002A49C1">
        <w:rPr>
          <w:rFonts w:ascii="Arial" w:hAnsi="Arial" w:cs="Arial"/>
          <w:sz w:val="21"/>
          <w:szCs w:val="21"/>
        </w:rPr>
        <w:tab/>
      </w:r>
      <w:r w:rsidR="001F323F" w:rsidRPr="002A49C1">
        <w:rPr>
          <w:rFonts w:ascii="Arial" w:hAnsi="Arial" w:cs="Arial"/>
          <w:sz w:val="21"/>
          <w:szCs w:val="21"/>
        </w:rPr>
        <w:t>Kişinin kendi kusuru nedeniyle parolasının ifşa olması durumunda, b</w:t>
      </w:r>
      <w:r w:rsidR="001E3F07" w:rsidRPr="002A49C1">
        <w:rPr>
          <w:rFonts w:ascii="Arial" w:hAnsi="Arial" w:cs="Arial"/>
          <w:sz w:val="21"/>
          <w:szCs w:val="21"/>
        </w:rPr>
        <w:t>aşkası tarafından yapılmış olsa dahi, personele teslim edilen kullanıcı adı ve parolalar ile yapılan iş ve işlemlerden</w:t>
      </w:r>
      <w:r w:rsidR="00E7046A" w:rsidRPr="002A49C1">
        <w:rPr>
          <w:rFonts w:ascii="Arial" w:hAnsi="Arial" w:cs="Arial"/>
          <w:sz w:val="21"/>
          <w:szCs w:val="21"/>
        </w:rPr>
        <w:t xml:space="preserve"> </w:t>
      </w:r>
      <w:r w:rsidR="001E3F07" w:rsidRPr="002A49C1">
        <w:rPr>
          <w:rFonts w:ascii="Arial" w:hAnsi="Arial" w:cs="Arial"/>
          <w:sz w:val="21"/>
          <w:szCs w:val="21"/>
        </w:rPr>
        <w:t xml:space="preserve">şahsen sorumludur. </w:t>
      </w:r>
    </w:p>
    <w:p w14:paraId="220D40FA" w14:textId="3394080E" w:rsidR="00B32723" w:rsidRPr="00B32723" w:rsidRDefault="00B32723" w:rsidP="00B32723">
      <w:pPr>
        <w:spacing w:after="160" w:line="240" w:lineRule="auto"/>
        <w:ind w:firstLine="426"/>
        <w:jc w:val="both"/>
        <w:rPr>
          <w:rFonts w:ascii="Arial" w:hAnsi="Arial" w:cs="Arial"/>
          <w:b/>
          <w:sz w:val="21"/>
          <w:szCs w:val="21"/>
        </w:rPr>
      </w:pPr>
      <w:r w:rsidRPr="00B32723">
        <w:rPr>
          <w:rFonts w:ascii="Arial" w:hAnsi="Arial" w:cs="Arial"/>
          <w:b/>
          <w:sz w:val="21"/>
          <w:szCs w:val="21"/>
        </w:rPr>
        <w:t>Kişi, iş bu anlaşma hükümleri gereğince, servisleri kullanırken; Anayasanın 20. maddesindeki “Özel Hayatın Gizliliği” ve “Kişisel Verilerin Korunması” hükmünü gözeteceğini, bu sistemden sadece kurumun tanımlanmış hizmetlerinin yerine getirilmesi amacıyla ve kendi iş ve işlemlerine esas olmak üzere ilgili kişilerin bilgilerini sorgulayabileceğini, bu bilgileri başka amaçlar için kullanmayacağını, bilgilerin hukuka aykırı olarak işlenmesini önleyeceğini, hukuka aykırı olarak erişilmesini önlemek ve bilgilerin muhafazasını sağlamak amacıyla uygun güvenlik düzeyini sağlamaya yönelik gerekli tedbirleri alacağını, belirtilen hususlara aykırı olarak kullanılması halinde hukuki ve idari yaptırımlara muhatap olacağını kabul ve taahhüt eder.</w:t>
      </w:r>
    </w:p>
    <w:p w14:paraId="34234C8C" w14:textId="77777777" w:rsidR="00B32723" w:rsidRDefault="00B32723" w:rsidP="00B32723">
      <w:pPr>
        <w:jc w:val="both"/>
        <w:rPr>
          <w:rFonts w:ascii="Times New Roman" w:hAnsi="Times New Roman"/>
          <w:color w:val="000000" w:themeColor="text1"/>
        </w:rPr>
      </w:pPr>
    </w:p>
    <w:p w14:paraId="493C738C" w14:textId="77777777" w:rsidR="00B32723" w:rsidRDefault="00B32723" w:rsidP="00B32723">
      <w:pPr>
        <w:spacing w:after="160" w:line="240" w:lineRule="auto"/>
        <w:jc w:val="both"/>
        <w:rPr>
          <w:rFonts w:ascii="Arial" w:hAnsi="Arial" w:cs="Arial"/>
          <w:b/>
          <w:sz w:val="21"/>
          <w:szCs w:val="21"/>
        </w:rPr>
      </w:pPr>
      <w:r>
        <w:rPr>
          <w:rFonts w:ascii="Arial" w:hAnsi="Arial" w:cs="Arial"/>
          <w:b/>
          <w:sz w:val="21"/>
          <w:szCs w:val="21"/>
        </w:rPr>
        <w:tab/>
        <w:t>Yukarıda sıralanan yükümlülüklere uygun davranacağımı, bu yükümlülüklerden bir veya birkaçına herhangi bir şekilde uygun davranmamam halinde, doğabilecek idari, mali, hukuki ve cezai yaptırımların uygulanabileceğini kabul ve beyan ederim.</w:t>
      </w:r>
    </w:p>
    <w:p w14:paraId="687DE843" w14:textId="66884059" w:rsidR="00B32723" w:rsidRDefault="00B32723" w:rsidP="00B32723">
      <w:pPr>
        <w:spacing w:after="160" w:line="240" w:lineRule="auto"/>
        <w:ind w:left="567" w:firstLine="567"/>
        <w:jc w:val="both"/>
        <w:rPr>
          <w:rFonts w:ascii="Arial" w:hAnsi="Arial" w:cs="Arial"/>
          <w:b/>
          <w:sz w:val="21"/>
          <w:szCs w:val="21"/>
        </w:rPr>
      </w:pPr>
      <w:r>
        <w:rPr>
          <w:rFonts w:ascii="Arial" w:hAnsi="Arial" w:cs="Arial"/>
          <w:b/>
          <w:sz w:val="21"/>
          <w:szCs w:val="21"/>
        </w:rPr>
        <w:t>T.C.</w:t>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ab/>
      </w:r>
      <w:r>
        <w:rPr>
          <w:rFonts w:ascii="Arial" w:hAnsi="Arial" w:cs="Arial"/>
          <w:b/>
          <w:sz w:val="21"/>
          <w:szCs w:val="21"/>
        </w:rPr>
        <w:t>:</w:t>
      </w:r>
    </w:p>
    <w:p w14:paraId="41442ECD" w14:textId="2FC8AFF5" w:rsidR="00B32723" w:rsidRDefault="00B32723" w:rsidP="00B32723">
      <w:pPr>
        <w:ind w:left="567" w:firstLine="567"/>
        <w:rPr>
          <w:rFonts w:ascii="Times New Roman" w:hAnsi="Times New Roman"/>
          <w:b/>
          <w:color w:val="000000" w:themeColor="text1"/>
        </w:rPr>
      </w:pPr>
      <w:r>
        <w:rPr>
          <w:rFonts w:ascii="Times New Roman" w:hAnsi="Times New Roman"/>
          <w:b/>
          <w:color w:val="000000" w:themeColor="text1"/>
        </w:rPr>
        <w:t>Adı Soyadı</w:t>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w:t>
      </w:r>
    </w:p>
    <w:p w14:paraId="65932B76" w14:textId="7ACA968C" w:rsidR="00B32723" w:rsidRDefault="00B32723" w:rsidP="00B32723">
      <w:pPr>
        <w:ind w:left="567" w:firstLine="567"/>
        <w:rPr>
          <w:rFonts w:ascii="Times New Roman" w:hAnsi="Times New Roman"/>
          <w:b/>
          <w:color w:val="000000" w:themeColor="text1"/>
        </w:rPr>
      </w:pPr>
      <w:r>
        <w:rPr>
          <w:rFonts w:ascii="Times New Roman" w:hAnsi="Times New Roman"/>
          <w:b/>
          <w:color w:val="000000" w:themeColor="text1"/>
        </w:rPr>
        <w:t>Sulama Birlik Adı</w:t>
      </w:r>
      <w:r>
        <w:rPr>
          <w:rFonts w:ascii="Times New Roman" w:hAnsi="Times New Roman"/>
          <w:b/>
          <w:color w:val="000000" w:themeColor="text1"/>
        </w:rPr>
        <w:tab/>
        <w:t>:</w:t>
      </w:r>
    </w:p>
    <w:p w14:paraId="58EBAD2A" w14:textId="15EE4BAB" w:rsidR="00B32723" w:rsidRDefault="00B32723" w:rsidP="00B32723">
      <w:pPr>
        <w:ind w:left="567" w:firstLine="567"/>
        <w:rPr>
          <w:rFonts w:ascii="Times New Roman" w:hAnsi="Times New Roman"/>
          <w:b/>
          <w:color w:val="000000" w:themeColor="text1"/>
        </w:rPr>
      </w:pPr>
      <w:r>
        <w:rPr>
          <w:rFonts w:ascii="Times New Roman" w:hAnsi="Times New Roman"/>
          <w:b/>
          <w:color w:val="000000" w:themeColor="text1"/>
        </w:rPr>
        <w:t>İmza</w:t>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ab/>
      </w:r>
      <w:r>
        <w:rPr>
          <w:rFonts w:ascii="Times New Roman" w:hAnsi="Times New Roman"/>
          <w:b/>
          <w:color w:val="000000" w:themeColor="text1"/>
        </w:rPr>
        <w:t>:</w:t>
      </w:r>
    </w:p>
    <w:p w14:paraId="431656C2" w14:textId="16C1C0C7" w:rsidR="00FB047A" w:rsidRPr="002A49C1" w:rsidRDefault="00FB047A" w:rsidP="00B32723">
      <w:pPr>
        <w:spacing w:after="160" w:line="240" w:lineRule="auto"/>
        <w:jc w:val="both"/>
        <w:rPr>
          <w:rFonts w:ascii="Arial" w:hAnsi="Arial" w:cs="Arial"/>
          <w:b/>
          <w:sz w:val="21"/>
          <w:szCs w:val="21"/>
        </w:rPr>
      </w:pPr>
    </w:p>
    <w:sectPr w:rsidR="00FB047A" w:rsidRPr="002A49C1" w:rsidSect="00DA17EA">
      <w:footerReference w:type="default" r:id="rId15"/>
      <w:headerReference w:type="first" r:id="rId16"/>
      <w:footerReference w:type="first" r:id="rId17"/>
      <w:pgSz w:w="11906" w:h="16838" w:code="9"/>
      <w:pgMar w:top="1134" w:right="851" w:bottom="851" w:left="1134" w:header="567" w:footer="567"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BD599" w14:textId="77777777" w:rsidR="00332531" w:rsidRDefault="00332531">
      <w:pPr>
        <w:spacing w:line="240" w:lineRule="auto"/>
      </w:pPr>
      <w:r>
        <w:separator/>
      </w:r>
    </w:p>
  </w:endnote>
  <w:endnote w:type="continuationSeparator" w:id="0">
    <w:p w14:paraId="0D00B142" w14:textId="77777777" w:rsidR="00332531" w:rsidRDefault="00332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0988" w14:textId="59E7598E" w:rsidR="00EC51D4" w:rsidRPr="00C0511D" w:rsidRDefault="00B32723" w:rsidP="00B15ACB">
    <w:pPr>
      <w:pStyle w:val="Altbilgi"/>
      <w:jc w:val="right"/>
      <w:rPr>
        <w:i/>
        <w:sz w:val="16"/>
      </w:rPr>
    </w:pPr>
    <w:r>
      <w:rPr>
        <w:i/>
        <w:sz w:val="16"/>
      </w:rPr>
      <w:t xml:space="preserve">SULAMA BİRLİK PERSONELİ </w:t>
    </w:r>
    <w:r w:rsidR="00B15ACB">
      <w:rPr>
        <w:i/>
        <w:sz w:val="16"/>
      </w:rPr>
      <w:t xml:space="preserve">GİZLİLİK SÖZLEŞMESİ  </w:t>
    </w:r>
    <w:r w:rsidR="00B15ACB" w:rsidRPr="00F46486">
      <w:rPr>
        <w:i/>
        <w:sz w:val="16"/>
      </w:rPr>
      <w:fldChar w:fldCharType="begin"/>
    </w:r>
    <w:r w:rsidR="00B15ACB" w:rsidRPr="00F46486">
      <w:rPr>
        <w:i/>
        <w:sz w:val="16"/>
      </w:rPr>
      <w:instrText>PAGE   \* MERGEFORMAT</w:instrText>
    </w:r>
    <w:r w:rsidR="00B15ACB" w:rsidRPr="00F46486">
      <w:rPr>
        <w:i/>
        <w:sz w:val="16"/>
      </w:rPr>
      <w:fldChar w:fldCharType="separate"/>
    </w:r>
    <w:r w:rsidR="00E37469">
      <w:rPr>
        <w:i/>
        <w:noProof/>
        <w:sz w:val="16"/>
      </w:rPr>
      <w:t>2</w:t>
    </w:r>
    <w:r w:rsidR="00B15ACB" w:rsidRPr="00F46486">
      <w:rPr>
        <w:i/>
        <w:sz w:val="16"/>
      </w:rPr>
      <w:fldChar w:fldCharType="end"/>
    </w:r>
    <w:r w:rsidR="00B15ACB" w:rsidRPr="00F46486">
      <w:rPr>
        <w:i/>
        <w:sz w:val="16"/>
      </w:rPr>
      <w:t>/</w:t>
    </w:r>
    <w:r w:rsidR="00B15ACB">
      <w:rPr>
        <w:i/>
        <w:sz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D134" w14:textId="4F9E15A1" w:rsidR="00EC51D4" w:rsidRPr="00EC51D4" w:rsidRDefault="00B32723" w:rsidP="00EC51D4">
    <w:pPr>
      <w:pStyle w:val="Altbilgi"/>
      <w:jc w:val="right"/>
      <w:rPr>
        <w:i/>
        <w:sz w:val="16"/>
      </w:rPr>
    </w:pPr>
    <w:r>
      <w:rPr>
        <w:i/>
        <w:sz w:val="16"/>
      </w:rPr>
      <w:t>SULAMA BİRLİK PERSONELİ</w:t>
    </w:r>
    <w:r w:rsidR="00B15ACB">
      <w:rPr>
        <w:i/>
        <w:sz w:val="16"/>
      </w:rPr>
      <w:t xml:space="preserve"> GİZLİLİK SÖZLEŞMESİ  </w:t>
    </w:r>
    <w:r w:rsidR="00EC51D4" w:rsidRPr="00F46486">
      <w:rPr>
        <w:i/>
        <w:sz w:val="16"/>
      </w:rPr>
      <w:fldChar w:fldCharType="begin"/>
    </w:r>
    <w:r w:rsidR="00EC51D4" w:rsidRPr="00F46486">
      <w:rPr>
        <w:i/>
        <w:sz w:val="16"/>
      </w:rPr>
      <w:instrText>PAGE   \* MERGEFORMAT</w:instrText>
    </w:r>
    <w:r w:rsidR="00EC51D4" w:rsidRPr="00F46486">
      <w:rPr>
        <w:i/>
        <w:sz w:val="16"/>
      </w:rPr>
      <w:fldChar w:fldCharType="separate"/>
    </w:r>
    <w:r w:rsidR="00E37469">
      <w:rPr>
        <w:i/>
        <w:noProof/>
        <w:sz w:val="16"/>
      </w:rPr>
      <w:t>1</w:t>
    </w:r>
    <w:r w:rsidR="00EC51D4" w:rsidRPr="00F46486">
      <w:rPr>
        <w:i/>
        <w:sz w:val="16"/>
      </w:rPr>
      <w:fldChar w:fldCharType="end"/>
    </w:r>
    <w:r w:rsidR="00EC51D4" w:rsidRPr="00F46486">
      <w:rPr>
        <w:i/>
        <w:sz w:val="16"/>
      </w:rPr>
      <w:t>/</w:t>
    </w:r>
    <w:r w:rsidR="00B15ACB">
      <w:rPr>
        <w:i/>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481F4" w14:textId="77777777" w:rsidR="00332531" w:rsidRDefault="00332531">
      <w:pPr>
        <w:spacing w:line="240" w:lineRule="auto"/>
      </w:pPr>
      <w:r>
        <w:separator/>
      </w:r>
    </w:p>
  </w:footnote>
  <w:footnote w:type="continuationSeparator" w:id="0">
    <w:p w14:paraId="7180BA99" w14:textId="77777777" w:rsidR="00332531" w:rsidRDefault="003325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3" w:type="dxa"/>
      <w:jc w:val="center"/>
      <w:tblCellMar>
        <w:left w:w="70" w:type="dxa"/>
        <w:right w:w="70" w:type="dxa"/>
      </w:tblCellMar>
      <w:tblLook w:val="04A0" w:firstRow="1" w:lastRow="0" w:firstColumn="1" w:lastColumn="0" w:noHBand="0" w:noVBand="1"/>
    </w:tblPr>
    <w:tblGrid>
      <w:gridCol w:w="2031"/>
      <w:gridCol w:w="7073"/>
      <w:gridCol w:w="1719"/>
    </w:tblGrid>
    <w:tr w:rsidR="00CA6C56" w14:paraId="5AECF842" w14:textId="77777777" w:rsidTr="004B60F9">
      <w:trPr>
        <w:trHeight w:val="901"/>
        <w:jc w:val="center"/>
      </w:trPr>
      <w:tc>
        <w:tcPr>
          <w:tcW w:w="2031" w:type="dxa"/>
          <w:vAlign w:val="center"/>
          <w:hideMark/>
        </w:tcPr>
        <w:p w14:paraId="305F9489" w14:textId="16FB6F98" w:rsidR="008064F8" w:rsidRDefault="008064F8" w:rsidP="000D6439">
          <w:pPr>
            <w:pStyle w:val="stBilgi0"/>
            <w:spacing w:line="256" w:lineRule="auto"/>
            <w:ind w:left="487"/>
            <w:jc w:val="center"/>
            <w:rPr>
              <w:rFonts w:ascii="Arial" w:hAnsi="Arial" w:cs="Arial"/>
              <w:lang w:eastAsia="en-US"/>
            </w:rPr>
          </w:pPr>
        </w:p>
      </w:tc>
      <w:tc>
        <w:tcPr>
          <w:tcW w:w="7073" w:type="dxa"/>
          <w:vAlign w:val="center"/>
        </w:tcPr>
        <w:p w14:paraId="11B568A7" w14:textId="77777777" w:rsidR="00B32723" w:rsidRDefault="00B32723" w:rsidP="00E37469">
          <w:pPr>
            <w:pStyle w:val="stBilgi0"/>
            <w:spacing w:before="240" w:line="257" w:lineRule="auto"/>
            <w:jc w:val="center"/>
            <w:rPr>
              <w:rFonts w:ascii="Arial" w:hAnsi="Arial" w:cs="Arial"/>
              <w:b/>
              <w:sz w:val="28"/>
              <w:szCs w:val="28"/>
              <w:lang w:eastAsia="en-US"/>
            </w:rPr>
          </w:pPr>
          <w:r>
            <w:rPr>
              <w:rFonts w:ascii="Arial" w:hAnsi="Arial" w:cs="Arial"/>
              <w:b/>
              <w:sz w:val="28"/>
              <w:szCs w:val="28"/>
              <w:lang w:eastAsia="en-US"/>
            </w:rPr>
            <w:t xml:space="preserve">SULAMA BİRLİK PERSONELİ </w:t>
          </w:r>
        </w:p>
        <w:p w14:paraId="5DD217F8" w14:textId="11A212BC" w:rsidR="009D6B3F" w:rsidRPr="00E37469" w:rsidRDefault="00CA6C56" w:rsidP="00E37469">
          <w:pPr>
            <w:pStyle w:val="stBilgi0"/>
            <w:spacing w:before="240" w:line="257" w:lineRule="auto"/>
            <w:jc w:val="center"/>
            <w:rPr>
              <w:rFonts w:ascii="Arial" w:hAnsi="Arial" w:cs="Arial"/>
              <w:b/>
              <w:sz w:val="28"/>
              <w:szCs w:val="28"/>
              <w:lang w:eastAsia="en-US"/>
            </w:rPr>
          </w:pPr>
          <w:r w:rsidRPr="00E37469">
            <w:rPr>
              <w:rFonts w:ascii="Arial" w:hAnsi="Arial" w:cs="Arial"/>
              <w:b/>
              <w:sz w:val="28"/>
              <w:szCs w:val="28"/>
              <w:lang w:eastAsia="en-US"/>
            </w:rPr>
            <w:t>GİZLİLİK SÖZLEŞMESİ</w:t>
          </w:r>
        </w:p>
      </w:tc>
      <w:tc>
        <w:tcPr>
          <w:tcW w:w="1719" w:type="dxa"/>
          <w:hideMark/>
        </w:tcPr>
        <w:p w14:paraId="5FEE7AE1" w14:textId="27A612A3" w:rsidR="00CA6C56" w:rsidRDefault="00CA6C56" w:rsidP="008064F8">
          <w:pPr>
            <w:pStyle w:val="stBilgi0"/>
            <w:spacing w:line="256" w:lineRule="auto"/>
            <w:rPr>
              <w:rFonts w:ascii="Arial" w:hAnsi="Arial" w:cs="Arial"/>
              <w:lang w:eastAsia="en-US"/>
            </w:rPr>
          </w:pPr>
        </w:p>
      </w:tc>
    </w:tr>
  </w:tbl>
  <w:p w14:paraId="2B4495EC" w14:textId="77777777" w:rsidR="00CA6C56" w:rsidRPr="00597B9B" w:rsidRDefault="00CA6C56" w:rsidP="00597B9B">
    <w:pPr>
      <w:pStyle w:val="stBilgi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45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F07F8"/>
    <w:multiLevelType w:val="multilevel"/>
    <w:tmpl w:val="8CBC7E06"/>
    <w:lvl w:ilvl="0">
      <w:start w:val="1"/>
      <w:numFmt w:val="decimal"/>
      <w:lvlText w:val="%1)"/>
      <w:lvlJc w:val="left"/>
      <w:pPr>
        <w:ind w:left="360" w:hanging="360"/>
      </w:pPr>
      <w:rPr>
        <w:rFonts w:hint="default"/>
      </w:rPr>
    </w:lvl>
    <w:lvl w:ilvl="1">
      <w:start w:val="1"/>
      <w:numFmt w:val="decimal"/>
      <w:lvlText w:val="%2.%1"/>
      <w:lvlJc w:val="left"/>
      <w:pPr>
        <w:ind w:left="284" w:firstLine="7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EB308C"/>
    <w:multiLevelType w:val="multilevel"/>
    <w:tmpl w:val="293C2E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10A0A7B"/>
    <w:multiLevelType w:val="multilevel"/>
    <w:tmpl w:val="556EC01C"/>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DA17B4"/>
    <w:multiLevelType w:val="hybridMultilevel"/>
    <w:tmpl w:val="97AAF79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343A649C"/>
    <w:multiLevelType w:val="multilevel"/>
    <w:tmpl w:val="D1B250F4"/>
    <w:lvl w:ilvl="0">
      <w:start w:val="1"/>
      <w:numFmt w:val="decimal"/>
      <w:lvlText w:val="%1."/>
      <w:lvlJc w:val="left"/>
      <w:pPr>
        <w:ind w:left="360" w:hanging="360"/>
      </w:pPr>
    </w:lvl>
    <w:lvl w:ilvl="1">
      <w:start w:val="1"/>
      <w:numFmt w:val="decimal"/>
      <w:isLgl/>
      <w:lvlText w:val="%1.%2"/>
      <w:lvlJc w:val="left"/>
      <w:pPr>
        <w:ind w:left="855" w:hanging="57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435" w:hanging="1440"/>
      </w:pPr>
      <w:rPr>
        <w:rFonts w:hint="default"/>
      </w:rPr>
    </w:lvl>
    <w:lvl w:ilvl="8">
      <w:start w:val="1"/>
      <w:numFmt w:val="decimal"/>
      <w:isLgl/>
      <w:lvlText w:val="%1.%2.%3.%4.%5.%6.%7.%8.%9"/>
      <w:lvlJc w:val="left"/>
      <w:pPr>
        <w:ind w:left="3720" w:hanging="1440"/>
      </w:pPr>
      <w:rPr>
        <w:rFonts w:hint="default"/>
      </w:rPr>
    </w:lvl>
  </w:abstractNum>
  <w:abstractNum w:abstractNumId="6" w15:restartNumberingAfterBreak="0">
    <w:nsid w:val="3465381B"/>
    <w:multiLevelType w:val="multilevel"/>
    <w:tmpl w:val="6A76C4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Roman"/>
      <w:lvlText w:val="%3)"/>
      <w:lvlJc w:val="left"/>
      <w:pPr>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4133D0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597705"/>
    <w:multiLevelType w:val="hybridMultilevel"/>
    <w:tmpl w:val="E9AA9E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9764456"/>
    <w:multiLevelType w:val="hybridMultilevel"/>
    <w:tmpl w:val="1E18DEFE"/>
    <w:lvl w:ilvl="0" w:tplc="B246D550">
      <w:start w:val="1"/>
      <w:numFmt w:val="decimal"/>
      <w:lvlText w:val="%1-"/>
      <w:lvlJc w:val="left"/>
      <w:pPr>
        <w:ind w:left="786"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001486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8879B8"/>
    <w:multiLevelType w:val="multilevel"/>
    <w:tmpl w:val="C1C65366"/>
    <w:lvl w:ilvl="0">
      <w:start w:val="1"/>
      <w:numFmt w:val="decimal"/>
      <w:lvlText w:val="9.%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3ED3DB7"/>
    <w:multiLevelType w:val="hybridMultilevel"/>
    <w:tmpl w:val="B67ADC0C"/>
    <w:lvl w:ilvl="0" w:tplc="4B6272D4">
      <w:start w:val="1"/>
      <w:numFmt w:val="lowerLetter"/>
      <w:lvlText w:val="%1)"/>
      <w:lvlJc w:val="left"/>
      <w:pPr>
        <w:ind w:left="645" w:hanging="360"/>
      </w:pPr>
      <w:rPr>
        <w:rFonts w:hint="default"/>
      </w:rPr>
    </w:lvl>
    <w:lvl w:ilvl="1" w:tplc="041F0019" w:tentative="1">
      <w:start w:val="1"/>
      <w:numFmt w:val="lowerLetter"/>
      <w:lvlText w:val="%2."/>
      <w:lvlJc w:val="left"/>
      <w:pPr>
        <w:ind w:left="1365" w:hanging="360"/>
      </w:pPr>
    </w:lvl>
    <w:lvl w:ilvl="2" w:tplc="041F001B" w:tentative="1">
      <w:start w:val="1"/>
      <w:numFmt w:val="lowerRoman"/>
      <w:lvlText w:val="%3."/>
      <w:lvlJc w:val="right"/>
      <w:pPr>
        <w:ind w:left="2085" w:hanging="180"/>
      </w:pPr>
    </w:lvl>
    <w:lvl w:ilvl="3" w:tplc="041F000F" w:tentative="1">
      <w:start w:val="1"/>
      <w:numFmt w:val="decimal"/>
      <w:lvlText w:val="%4."/>
      <w:lvlJc w:val="left"/>
      <w:pPr>
        <w:ind w:left="2805" w:hanging="360"/>
      </w:pPr>
    </w:lvl>
    <w:lvl w:ilvl="4" w:tplc="041F0019" w:tentative="1">
      <w:start w:val="1"/>
      <w:numFmt w:val="lowerLetter"/>
      <w:lvlText w:val="%5."/>
      <w:lvlJc w:val="left"/>
      <w:pPr>
        <w:ind w:left="3525" w:hanging="360"/>
      </w:pPr>
    </w:lvl>
    <w:lvl w:ilvl="5" w:tplc="041F001B" w:tentative="1">
      <w:start w:val="1"/>
      <w:numFmt w:val="lowerRoman"/>
      <w:lvlText w:val="%6."/>
      <w:lvlJc w:val="right"/>
      <w:pPr>
        <w:ind w:left="4245" w:hanging="180"/>
      </w:pPr>
    </w:lvl>
    <w:lvl w:ilvl="6" w:tplc="041F000F" w:tentative="1">
      <w:start w:val="1"/>
      <w:numFmt w:val="decimal"/>
      <w:lvlText w:val="%7."/>
      <w:lvlJc w:val="left"/>
      <w:pPr>
        <w:ind w:left="4965" w:hanging="360"/>
      </w:pPr>
    </w:lvl>
    <w:lvl w:ilvl="7" w:tplc="041F0019" w:tentative="1">
      <w:start w:val="1"/>
      <w:numFmt w:val="lowerLetter"/>
      <w:lvlText w:val="%8."/>
      <w:lvlJc w:val="left"/>
      <w:pPr>
        <w:ind w:left="5685" w:hanging="360"/>
      </w:pPr>
    </w:lvl>
    <w:lvl w:ilvl="8" w:tplc="041F001B" w:tentative="1">
      <w:start w:val="1"/>
      <w:numFmt w:val="lowerRoman"/>
      <w:lvlText w:val="%9."/>
      <w:lvlJc w:val="right"/>
      <w:pPr>
        <w:ind w:left="6405" w:hanging="180"/>
      </w:pPr>
    </w:lvl>
  </w:abstractNum>
  <w:abstractNum w:abstractNumId="13" w15:restartNumberingAfterBreak="0">
    <w:nsid w:val="73CC22A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272A20"/>
    <w:multiLevelType w:val="hybridMultilevel"/>
    <w:tmpl w:val="946C6262"/>
    <w:lvl w:ilvl="0" w:tplc="041F0001">
      <w:start w:val="1"/>
      <w:numFmt w:val="bullet"/>
      <w:lvlText w:val=""/>
      <w:lvlJc w:val="left"/>
      <w:pPr>
        <w:ind w:left="862" w:hanging="360"/>
      </w:pPr>
      <w:rPr>
        <w:rFonts w:ascii="Symbol" w:hAnsi="Symbol" w:hint="default"/>
      </w:rPr>
    </w:lvl>
    <w:lvl w:ilvl="1" w:tplc="041F0003">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num w:numId="1">
    <w:abstractNumId w:val="3"/>
  </w:num>
  <w:num w:numId="2">
    <w:abstractNumId w:val="2"/>
  </w:num>
  <w:num w:numId="3">
    <w:abstractNumId w:val="6"/>
  </w:num>
  <w:num w:numId="4">
    <w:abstractNumId w:val="11"/>
  </w:num>
  <w:num w:numId="5">
    <w:abstractNumId w:val="9"/>
  </w:num>
  <w:num w:numId="6">
    <w:abstractNumId w:val="1"/>
  </w:num>
  <w:num w:numId="7">
    <w:abstractNumId w:val="5"/>
  </w:num>
  <w:num w:numId="8">
    <w:abstractNumId w:val="8"/>
  </w:num>
  <w:num w:numId="9">
    <w:abstractNumId w:val="7"/>
  </w:num>
  <w:num w:numId="10">
    <w:abstractNumId w:val="10"/>
  </w:num>
  <w:num w:numId="11">
    <w:abstractNumId w:val="13"/>
  </w:num>
  <w:num w:numId="12">
    <w:abstractNumId w:val="12"/>
  </w:num>
  <w:num w:numId="13">
    <w:abstractNumId w:val="0"/>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952"/>
    <w:rsid w:val="000108BE"/>
    <w:rsid w:val="000113EB"/>
    <w:rsid w:val="000166B9"/>
    <w:rsid w:val="00020295"/>
    <w:rsid w:val="00020B3D"/>
    <w:rsid w:val="00024569"/>
    <w:rsid w:val="00030D15"/>
    <w:rsid w:val="00044853"/>
    <w:rsid w:val="000515D7"/>
    <w:rsid w:val="00067251"/>
    <w:rsid w:val="00067388"/>
    <w:rsid w:val="00070021"/>
    <w:rsid w:val="0007028C"/>
    <w:rsid w:val="00070D35"/>
    <w:rsid w:val="0007168B"/>
    <w:rsid w:val="00084951"/>
    <w:rsid w:val="00093998"/>
    <w:rsid w:val="000B2D28"/>
    <w:rsid w:val="000D6439"/>
    <w:rsid w:val="000D6AF2"/>
    <w:rsid w:val="000E13CF"/>
    <w:rsid w:val="000E223F"/>
    <w:rsid w:val="000F488A"/>
    <w:rsid w:val="000F63DD"/>
    <w:rsid w:val="00111964"/>
    <w:rsid w:val="001132E2"/>
    <w:rsid w:val="00117674"/>
    <w:rsid w:val="001216C8"/>
    <w:rsid w:val="00121EA6"/>
    <w:rsid w:val="00126E0A"/>
    <w:rsid w:val="00127270"/>
    <w:rsid w:val="001418D7"/>
    <w:rsid w:val="00147ED5"/>
    <w:rsid w:val="0015348F"/>
    <w:rsid w:val="0016260B"/>
    <w:rsid w:val="001707AF"/>
    <w:rsid w:val="00193A97"/>
    <w:rsid w:val="00195FC4"/>
    <w:rsid w:val="00196530"/>
    <w:rsid w:val="001C0EAC"/>
    <w:rsid w:val="001C4D55"/>
    <w:rsid w:val="001D38F4"/>
    <w:rsid w:val="001E3266"/>
    <w:rsid w:val="001E3F07"/>
    <w:rsid w:val="001F323F"/>
    <w:rsid w:val="00204DE8"/>
    <w:rsid w:val="00207C55"/>
    <w:rsid w:val="00210785"/>
    <w:rsid w:val="00216E26"/>
    <w:rsid w:val="0022574D"/>
    <w:rsid w:val="00244A86"/>
    <w:rsid w:val="00245F0C"/>
    <w:rsid w:val="0024745D"/>
    <w:rsid w:val="00257D8A"/>
    <w:rsid w:val="00264C89"/>
    <w:rsid w:val="002878AB"/>
    <w:rsid w:val="00291FCC"/>
    <w:rsid w:val="002A49C1"/>
    <w:rsid w:val="002A730C"/>
    <w:rsid w:val="002B2804"/>
    <w:rsid w:val="002B7624"/>
    <w:rsid w:val="002B7D86"/>
    <w:rsid w:val="002C5FD0"/>
    <w:rsid w:val="002D0B2C"/>
    <w:rsid w:val="002D495A"/>
    <w:rsid w:val="002E44B9"/>
    <w:rsid w:val="002F086F"/>
    <w:rsid w:val="002F571B"/>
    <w:rsid w:val="003027B1"/>
    <w:rsid w:val="003062A9"/>
    <w:rsid w:val="0031099D"/>
    <w:rsid w:val="00312E7E"/>
    <w:rsid w:val="00332531"/>
    <w:rsid w:val="0034489D"/>
    <w:rsid w:val="00355226"/>
    <w:rsid w:val="003629D9"/>
    <w:rsid w:val="003649A7"/>
    <w:rsid w:val="0036574F"/>
    <w:rsid w:val="00373ED9"/>
    <w:rsid w:val="00375C6A"/>
    <w:rsid w:val="003B1610"/>
    <w:rsid w:val="003B3FA9"/>
    <w:rsid w:val="003C7A62"/>
    <w:rsid w:val="003E37FE"/>
    <w:rsid w:val="003E7406"/>
    <w:rsid w:val="003F48A3"/>
    <w:rsid w:val="003F6DB0"/>
    <w:rsid w:val="00427A56"/>
    <w:rsid w:val="0043292E"/>
    <w:rsid w:val="00437082"/>
    <w:rsid w:val="0045744B"/>
    <w:rsid w:val="00477B25"/>
    <w:rsid w:val="004849C1"/>
    <w:rsid w:val="0048641F"/>
    <w:rsid w:val="0049598E"/>
    <w:rsid w:val="004A1BE3"/>
    <w:rsid w:val="004B4952"/>
    <w:rsid w:val="004B60F9"/>
    <w:rsid w:val="004C7862"/>
    <w:rsid w:val="004E103A"/>
    <w:rsid w:val="005000CC"/>
    <w:rsid w:val="005047EE"/>
    <w:rsid w:val="00507872"/>
    <w:rsid w:val="0051360F"/>
    <w:rsid w:val="0051466A"/>
    <w:rsid w:val="00525EF4"/>
    <w:rsid w:val="0052675F"/>
    <w:rsid w:val="00532BEB"/>
    <w:rsid w:val="00533219"/>
    <w:rsid w:val="00534448"/>
    <w:rsid w:val="00561469"/>
    <w:rsid w:val="0057579C"/>
    <w:rsid w:val="0058068B"/>
    <w:rsid w:val="00581DC2"/>
    <w:rsid w:val="0058210E"/>
    <w:rsid w:val="0059021D"/>
    <w:rsid w:val="00591082"/>
    <w:rsid w:val="005945F3"/>
    <w:rsid w:val="00594CAD"/>
    <w:rsid w:val="00597B9B"/>
    <w:rsid w:val="005B007E"/>
    <w:rsid w:val="005B5C97"/>
    <w:rsid w:val="005B775B"/>
    <w:rsid w:val="005C3794"/>
    <w:rsid w:val="005C7D2C"/>
    <w:rsid w:val="005D58A2"/>
    <w:rsid w:val="005E684F"/>
    <w:rsid w:val="0060344B"/>
    <w:rsid w:val="00627385"/>
    <w:rsid w:val="00636C8F"/>
    <w:rsid w:val="006465CD"/>
    <w:rsid w:val="00654649"/>
    <w:rsid w:val="006550AD"/>
    <w:rsid w:val="00666950"/>
    <w:rsid w:val="00675A78"/>
    <w:rsid w:val="0069098D"/>
    <w:rsid w:val="0069133D"/>
    <w:rsid w:val="00697A1F"/>
    <w:rsid w:val="006A1AB5"/>
    <w:rsid w:val="006A4E85"/>
    <w:rsid w:val="006B2869"/>
    <w:rsid w:val="006B40F4"/>
    <w:rsid w:val="006B5559"/>
    <w:rsid w:val="006B7371"/>
    <w:rsid w:val="006C06AC"/>
    <w:rsid w:val="006C3084"/>
    <w:rsid w:val="006C410C"/>
    <w:rsid w:val="006D10DC"/>
    <w:rsid w:val="006E14A0"/>
    <w:rsid w:val="006E6744"/>
    <w:rsid w:val="006F1CB3"/>
    <w:rsid w:val="006F5C75"/>
    <w:rsid w:val="00711E0B"/>
    <w:rsid w:val="00742B15"/>
    <w:rsid w:val="00757184"/>
    <w:rsid w:val="0076099D"/>
    <w:rsid w:val="00776115"/>
    <w:rsid w:val="007775D0"/>
    <w:rsid w:val="007A692C"/>
    <w:rsid w:val="007B245D"/>
    <w:rsid w:val="007B37FC"/>
    <w:rsid w:val="007B447B"/>
    <w:rsid w:val="007D1924"/>
    <w:rsid w:val="007D3F61"/>
    <w:rsid w:val="007D7FCE"/>
    <w:rsid w:val="007E0A97"/>
    <w:rsid w:val="007E355E"/>
    <w:rsid w:val="007F0DAC"/>
    <w:rsid w:val="007F319F"/>
    <w:rsid w:val="008064F8"/>
    <w:rsid w:val="0081535F"/>
    <w:rsid w:val="008228AA"/>
    <w:rsid w:val="00837121"/>
    <w:rsid w:val="00845F41"/>
    <w:rsid w:val="00847846"/>
    <w:rsid w:val="008556C9"/>
    <w:rsid w:val="00863E90"/>
    <w:rsid w:val="0087336E"/>
    <w:rsid w:val="00873EAF"/>
    <w:rsid w:val="00876999"/>
    <w:rsid w:val="00885580"/>
    <w:rsid w:val="0089278A"/>
    <w:rsid w:val="0089500F"/>
    <w:rsid w:val="008B11D4"/>
    <w:rsid w:val="008B6E80"/>
    <w:rsid w:val="008C06DD"/>
    <w:rsid w:val="008D2148"/>
    <w:rsid w:val="008E0875"/>
    <w:rsid w:val="008F19BA"/>
    <w:rsid w:val="00905EC0"/>
    <w:rsid w:val="009119A8"/>
    <w:rsid w:val="0091399C"/>
    <w:rsid w:val="00913BDD"/>
    <w:rsid w:val="00923F4A"/>
    <w:rsid w:val="009300C4"/>
    <w:rsid w:val="00933F72"/>
    <w:rsid w:val="00944BFD"/>
    <w:rsid w:val="00964528"/>
    <w:rsid w:val="009801E6"/>
    <w:rsid w:val="009852AF"/>
    <w:rsid w:val="00991120"/>
    <w:rsid w:val="0099363C"/>
    <w:rsid w:val="00995DC8"/>
    <w:rsid w:val="009A4FCF"/>
    <w:rsid w:val="009C3DD6"/>
    <w:rsid w:val="009D6B3F"/>
    <w:rsid w:val="009E6D5E"/>
    <w:rsid w:val="00A023A9"/>
    <w:rsid w:val="00A12B0A"/>
    <w:rsid w:val="00A2200B"/>
    <w:rsid w:val="00A225D6"/>
    <w:rsid w:val="00A4774A"/>
    <w:rsid w:val="00A544C0"/>
    <w:rsid w:val="00A673DD"/>
    <w:rsid w:val="00A74A51"/>
    <w:rsid w:val="00A8592E"/>
    <w:rsid w:val="00A90B21"/>
    <w:rsid w:val="00AA336B"/>
    <w:rsid w:val="00AB72BC"/>
    <w:rsid w:val="00AF0903"/>
    <w:rsid w:val="00AF4684"/>
    <w:rsid w:val="00AF78C2"/>
    <w:rsid w:val="00B00C45"/>
    <w:rsid w:val="00B01404"/>
    <w:rsid w:val="00B15ACB"/>
    <w:rsid w:val="00B271FA"/>
    <w:rsid w:val="00B32723"/>
    <w:rsid w:val="00B32F6D"/>
    <w:rsid w:val="00B35421"/>
    <w:rsid w:val="00B523A6"/>
    <w:rsid w:val="00B53F1B"/>
    <w:rsid w:val="00B554E2"/>
    <w:rsid w:val="00B66FC1"/>
    <w:rsid w:val="00B72F92"/>
    <w:rsid w:val="00B82A39"/>
    <w:rsid w:val="00B869D7"/>
    <w:rsid w:val="00B91073"/>
    <w:rsid w:val="00B93090"/>
    <w:rsid w:val="00B97212"/>
    <w:rsid w:val="00BA6366"/>
    <w:rsid w:val="00BC7E81"/>
    <w:rsid w:val="00BD534B"/>
    <w:rsid w:val="00BF2DBC"/>
    <w:rsid w:val="00C0511D"/>
    <w:rsid w:val="00C3021E"/>
    <w:rsid w:val="00C57208"/>
    <w:rsid w:val="00C628C4"/>
    <w:rsid w:val="00C64C22"/>
    <w:rsid w:val="00C65235"/>
    <w:rsid w:val="00C82E7D"/>
    <w:rsid w:val="00CA6C56"/>
    <w:rsid w:val="00CB0A4E"/>
    <w:rsid w:val="00CB0CB3"/>
    <w:rsid w:val="00CC5CA7"/>
    <w:rsid w:val="00CD3393"/>
    <w:rsid w:val="00CD6E4D"/>
    <w:rsid w:val="00CE126F"/>
    <w:rsid w:val="00CE7784"/>
    <w:rsid w:val="00D06CAB"/>
    <w:rsid w:val="00D12340"/>
    <w:rsid w:val="00D1486D"/>
    <w:rsid w:val="00D329F2"/>
    <w:rsid w:val="00D34082"/>
    <w:rsid w:val="00D67101"/>
    <w:rsid w:val="00D701F0"/>
    <w:rsid w:val="00D73D65"/>
    <w:rsid w:val="00D7603C"/>
    <w:rsid w:val="00D82DB0"/>
    <w:rsid w:val="00D874E3"/>
    <w:rsid w:val="00DA17EA"/>
    <w:rsid w:val="00DA46AE"/>
    <w:rsid w:val="00DB1E77"/>
    <w:rsid w:val="00DD4CF6"/>
    <w:rsid w:val="00DD7EDD"/>
    <w:rsid w:val="00DE3354"/>
    <w:rsid w:val="00DE3368"/>
    <w:rsid w:val="00E0766A"/>
    <w:rsid w:val="00E207D7"/>
    <w:rsid w:val="00E32B02"/>
    <w:rsid w:val="00E34257"/>
    <w:rsid w:val="00E36447"/>
    <w:rsid w:val="00E37469"/>
    <w:rsid w:val="00E43BEA"/>
    <w:rsid w:val="00E465D2"/>
    <w:rsid w:val="00E47EEB"/>
    <w:rsid w:val="00E7046A"/>
    <w:rsid w:val="00E761CC"/>
    <w:rsid w:val="00E7704E"/>
    <w:rsid w:val="00EA20E9"/>
    <w:rsid w:val="00EA58B1"/>
    <w:rsid w:val="00EB192D"/>
    <w:rsid w:val="00EC2AED"/>
    <w:rsid w:val="00EC39D5"/>
    <w:rsid w:val="00EC51D4"/>
    <w:rsid w:val="00ED15C9"/>
    <w:rsid w:val="00EE2DB3"/>
    <w:rsid w:val="00EF11C8"/>
    <w:rsid w:val="00F148DC"/>
    <w:rsid w:val="00F207F0"/>
    <w:rsid w:val="00F2655E"/>
    <w:rsid w:val="00F30687"/>
    <w:rsid w:val="00F42D73"/>
    <w:rsid w:val="00F451B1"/>
    <w:rsid w:val="00F46486"/>
    <w:rsid w:val="00F602DB"/>
    <w:rsid w:val="00F7092E"/>
    <w:rsid w:val="00F7530E"/>
    <w:rsid w:val="00F759A0"/>
    <w:rsid w:val="00F83C26"/>
    <w:rsid w:val="00F95AA1"/>
    <w:rsid w:val="00FA60B0"/>
    <w:rsid w:val="00FA7E9A"/>
    <w:rsid w:val="00FB047A"/>
    <w:rsid w:val="00FB4436"/>
    <w:rsid w:val="00FC6D0F"/>
    <w:rsid w:val="00FC7639"/>
    <w:rsid w:val="00FD4DF9"/>
    <w:rsid w:val="00FD4EB8"/>
    <w:rsid w:val="00FE179A"/>
    <w:rsid w:val="00FE33F5"/>
    <w:rsid w:val="00FE5A30"/>
    <w:rsid w:val="00FE62E4"/>
    <w:rsid w:val="00FF0D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E62B7"/>
  <w15:docId w15:val="{319C496B-BF36-4580-8E19-56441A56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100" w:lineRule="atLeast"/>
    </w:pPr>
    <w:rPr>
      <w:rFonts w:ascii="Calibri" w:eastAsia="Times New Roman" w:hAnsi="Calibri" w:cs="Times New Roman"/>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rPr>
      <w:rFonts w:ascii="Times New Roman" w:eastAsia="Times New Roman" w:hAnsi="Times New Roman" w:cs="Times New Roman"/>
      <w:sz w:val="20"/>
      <w:szCs w:val="20"/>
      <w:lang w:eastAsia="tr-TR"/>
    </w:rPr>
  </w:style>
  <w:style w:type="character" w:customStyle="1" w:styleId="AltbilgiChar">
    <w:name w:val="Altbilgi Char"/>
    <w:basedOn w:val="VarsaylanParagrafYazTipi"/>
    <w:rPr>
      <w:rFonts w:ascii="Times New Roman" w:eastAsia="Times New Roman" w:hAnsi="Times New Roman" w:cs="Times New Roman"/>
      <w:sz w:val="20"/>
      <w:szCs w:val="20"/>
      <w:lang w:eastAsia="tr-TR"/>
    </w:rPr>
  </w:style>
  <w:style w:type="character" w:customStyle="1" w:styleId="nternetBalants">
    <w:name w:val="İnternet Bağlantısı"/>
    <w:basedOn w:val="VarsaylanParagrafYazTipi"/>
    <w:rPr>
      <w:color w:val="0000FF"/>
      <w:u w:val="single"/>
    </w:rPr>
  </w:style>
  <w:style w:type="character" w:customStyle="1" w:styleId="apple-converted-space">
    <w:name w:val="apple-converted-space"/>
    <w:basedOn w:val="VarsaylanParagrafYazTipi"/>
  </w:style>
  <w:style w:type="character" w:customStyle="1" w:styleId="BalonMetniChar">
    <w:name w:val="Balon Metni Char"/>
    <w:basedOn w:val="VarsaylanParagrafYazTipi"/>
    <w:rPr>
      <w:rFonts w:ascii="Segoe UI" w:eastAsia="Times New Roman" w:hAnsi="Segoe UI" w:cs="Segoe UI"/>
      <w:sz w:val="18"/>
      <w:szCs w:val="18"/>
      <w:lang w:eastAsia="tr-TR"/>
    </w:rPr>
  </w:style>
  <w:style w:type="character" w:customStyle="1" w:styleId="GvdeMetniChar">
    <w:name w:val="Gövde Metni Char"/>
    <w:basedOn w:val="VarsaylanParagrafYazTipi"/>
    <w:rPr>
      <w:rFonts w:ascii="Tahoma" w:eastAsia="Times New Roman" w:hAnsi="Tahoma" w:cs="Times New Roman"/>
      <w:sz w:val="20"/>
      <w:szCs w:val="20"/>
      <w:lang w:eastAsia="tr-TR"/>
    </w:rPr>
  </w:style>
  <w:style w:type="character" w:customStyle="1" w:styleId="GvdeMetniGirintisi3Char">
    <w:name w:val="Gövde Metni Girintisi 3 Char"/>
    <w:basedOn w:val="VarsaylanParagrafYazTipi"/>
    <w:rPr>
      <w:rFonts w:ascii="Times New Roman" w:eastAsia="Times New Roman" w:hAnsi="Times New Roman" w:cs="Times New Roman"/>
      <w:sz w:val="16"/>
      <w:szCs w:val="16"/>
      <w:lang w:eastAsia="tr-TR"/>
    </w:rPr>
  </w:style>
  <w:style w:type="character" w:customStyle="1" w:styleId="DzMetinChar">
    <w:name w:val="Düz Metin Char"/>
    <w:basedOn w:val="VarsaylanParagrafYazTipi"/>
    <w:rPr>
      <w:rFonts w:ascii="Courier New" w:eastAsia="Times New Roman" w:hAnsi="Courier New" w:cs="Times New Roman"/>
      <w:color w:val="0000FF"/>
      <w:sz w:val="20"/>
      <w:szCs w:val="20"/>
      <w:lang w:val="en-US"/>
    </w:rPr>
  </w:style>
  <w:style w:type="character" w:customStyle="1" w:styleId="ListLabel1">
    <w:name w:val="ListLabel 1"/>
    <w:rPr>
      <w:rFonts w:cs="Courier New"/>
    </w:rPr>
  </w:style>
  <w:style w:type="character" w:customStyle="1" w:styleId="ListLabel2">
    <w:name w:val="ListLabel 2"/>
    <w:rPr>
      <w:b/>
    </w:rPr>
  </w:style>
  <w:style w:type="character" w:customStyle="1" w:styleId="ListLabel3">
    <w:name w:val="ListLabel 3"/>
    <w:rPr>
      <w:rFonts w:eastAsia="MS Mincho" w:cs="Times New Roman"/>
    </w:rPr>
  </w:style>
  <w:style w:type="character" w:customStyle="1" w:styleId="ListLabel4">
    <w:name w:val="ListLabel 4"/>
    <w:rPr>
      <w:rFonts w:eastAsia="MS Mincho"/>
    </w:rPr>
  </w:style>
  <w:style w:type="paragraph" w:customStyle="1" w:styleId="Balk">
    <w:name w:val="Başlık"/>
    <w:basedOn w:val="Normal"/>
    <w:next w:val="MetinGvdesi"/>
    <w:pPr>
      <w:keepNext/>
      <w:spacing w:before="240" w:after="120"/>
    </w:pPr>
    <w:rPr>
      <w:rFonts w:ascii="Arial" w:eastAsia="Microsoft YaHei" w:hAnsi="Arial" w:cs="Mangal"/>
      <w:sz w:val="28"/>
      <w:szCs w:val="28"/>
    </w:rPr>
  </w:style>
  <w:style w:type="paragraph" w:customStyle="1" w:styleId="MetinGvdesi">
    <w:name w:val="Metin Gövdesi"/>
    <w:basedOn w:val="Normal"/>
    <w:pPr>
      <w:jc w:val="center"/>
    </w:pPr>
    <w:rPr>
      <w:rFonts w:ascii="Tahoma" w:hAnsi="Tahoma"/>
    </w:rPr>
  </w:style>
  <w:style w:type="paragraph" w:styleId="Liste">
    <w:name w:val="List"/>
    <w:basedOn w:val="MetinGvdesi"/>
    <w:rPr>
      <w:rFonts w:cs="Mangal"/>
    </w:rPr>
  </w:style>
  <w:style w:type="paragraph" w:styleId="ResimYazs">
    <w:name w:val="caption"/>
    <w:basedOn w:val="Normal"/>
    <w:pPr>
      <w:suppressLineNumbers/>
      <w:spacing w:before="120" w:after="120"/>
    </w:pPr>
    <w:rPr>
      <w:rFonts w:cs="Mangal"/>
      <w:i/>
      <w:iCs/>
      <w:sz w:val="24"/>
      <w:szCs w:val="24"/>
    </w:rPr>
  </w:style>
  <w:style w:type="paragraph" w:customStyle="1" w:styleId="Dizin">
    <w:name w:val="Dizin"/>
    <w:basedOn w:val="Normal"/>
    <w:pPr>
      <w:suppressLineNumbers/>
    </w:pPr>
    <w:rPr>
      <w:rFonts w:cs="Mangal"/>
    </w:rPr>
  </w:style>
  <w:style w:type="paragraph" w:customStyle="1" w:styleId="stbilgi">
    <w:name w:val="Üst bilgi"/>
    <w:basedOn w:val="Normal"/>
    <w:pPr>
      <w:tabs>
        <w:tab w:val="center" w:pos="4536"/>
        <w:tab w:val="right" w:pos="9072"/>
      </w:tabs>
    </w:pPr>
  </w:style>
  <w:style w:type="paragraph" w:customStyle="1" w:styleId="Altbilgi">
    <w:name w:val="Alt bilgi"/>
    <w:basedOn w:val="Normal"/>
    <w:pPr>
      <w:tabs>
        <w:tab w:val="center" w:pos="4536"/>
        <w:tab w:val="right" w:pos="9072"/>
      </w:tabs>
    </w:pPr>
  </w:style>
  <w:style w:type="paragraph" w:styleId="ListeParagraf">
    <w:name w:val="List Paragraph"/>
    <w:basedOn w:val="Normal"/>
    <w:uiPriority w:val="34"/>
    <w:qFormat/>
    <w:pPr>
      <w:ind w:left="720"/>
      <w:contextualSpacing/>
    </w:pPr>
  </w:style>
  <w:style w:type="paragraph" w:customStyle="1" w:styleId="forumdesc">
    <w:name w:val="forumdesc"/>
    <w:basedOn w:val="Normal"/>
    <w:pPr>
      <w:spacing w:before="280" w:after="280"/>
    </w:pPr>
    <w:rPr>
      <w:sz w:val="24"/>
      <w:szCs w:val="24"/>
    </w:rPr>
  </w:style>
  <w:style w:type="paragraph" w:styleId="BalonMetni">
    <w:name w:val="Balloon Text"/>
    <w:basedOn w:val="Normal"/>
    <w:rPr>
      <w:rFonts w:ascii="Segoe UI" w:hAnsi="Segoe UI" w:cs="Segoe UI"/>
      <w:sz w:val="18"/>
      <w:szCs w:val="18"/>
    </w:rPr>
  </w:style>
  <w:style w:type="paragraph" w:customStyle="1" w:styleId="UnvanveGorevler">
    <w:name w:val="Unvan ve Gorevler"/>
    <w:pPr>
      <w:suppressAutoHyphens/>
      <w:spacing w:after="0" w:line="100" w:lineRule="atLeast"/>
    </w:pPr>
    <w:rPr>
      <w:rFonts w:ascii="Arial" w:eastAsia="Times New Roman" w:hAnsi="Arial" w:cs="Times New Roman"/>
      <w:sz w:val="20"/>
      <w:szCs w:val="20"/>
      <w:lang w:eastAsia="en-US"/>
    </w:rPr>
  </w:style>
  <w:style w:type="paragraph" w:customStyle="1" w:styleId="BaslikGenel">
    <w:name w:val="Baslik Genel"/>
    <w:pPr>
      <w:suppressAutoHyphens/>
      <w:spacing w:after="0" w:line="100" w:lineRule="atLeast"/>
    </w:pPr>
    <w:rPr>
      <w:rFonts w:ascii="Arial" w:eastAsia="Times New Roman" w:hAnsi="Arial" w:cs="Times New Roman"/>
      <w:b/>
      <w:sz w:val="20"/>
      <w:szCs w:val="20"/>
      <w:lang w:eastAsia="en-US"/>
    </w:rPr>
  </w:style>
  <w:style w:type="paragraph" w:styleId="GvdeMetniGirintisi3">
    <w:name w:val="Body Text Indent 3"/>
    <w:basedOn w:val="Normal"/>
    <w:pPr>
      <w:spacing w:after="120"/>
      <w:ind w:left="283"/>
    </w:pPr>
    <w:rPr>
      <w:sz w:val="16"/>
      <w:szCs w:val="16"/>
    </w:rPr>
  </w:style>
  <w:style w:type="paragraph" w:styleId="DzMetin">
    <w:name w:val="Plain Text"/>
    <w:basedOn w:val="Normal"/>
    <w:rPr>
      <w:rFonts w:ascii="Courier New" w:hAnsi="Courier New"/>
      <w:color w:val="0000FF"/>
      <w:sz w:val="20"/>
      <w:lang w:val="en-US" w:eastAsia="en-US"/>
    </w:rPr>
  </w:style>
  <w:style w:type="paragraph" w:styleId="stBilgi0">
    <w:name w:val="header"/>
    <w:basedOn w:val="Normal"/>
    <w:link w:val="stBilgiChar0"/>
    <w:uiPriority w:val="99"/>
    <w:unhideWhenUsed/>
    <w:rsid w:val="00D67101"/>
    <w:pPr>
      <w:tabs>
        <w:tab w:val="center" w:pos="4536"/>
        <w:tab w:val="right" w:pos="9072"/>
      </w:tabs>
      <w:spacing w:line="240" w:lineRule="auto"/>
    </w:pPr>
  </w:style>
  <w:style w:type="character" w:customStyle="1" w:styleId="stBilgiChar0">
    <w:name w:val="Üst Bilgi Char"/>
    <w:basedOn w:val="VarsaylanParagrafYazTipi"/>
    <w:link w:val="stBilgi0"/>
    <w:uiPriority w:val="99"/>
    <w:rsid w:val="00D67101"/>
    <w:rPr>
      <w:rFonts w:ascii="Calibri" w:eastAsia="Times New Roman" w:hAnsi="Calibri" w:cs="Times New Roman"/>
      <w:szCs w:val="20"/>
    </w:rPr>
  </w:style>
  <w:style w:type="paragraph" w:styleId="AltBilgi0">
    <w:name w:val="footer"/>
    <w:basedOn w:val="Normal"/>
    <w:link w:val="AltBilgiChar0"/>
    <w:unhideWhenUsed/>
    <w:rsid w:val="00D67101"/>
    <w:pPr>
      <w:tabs>
        <w:tab w:val="center" w:pos="4536"/>
        <w:tab w:val="right" w:pos="9072"/>
      </w:tabs>
      <w:spacing w:line="240" w:lineRule="auto"/>
    </w:pPr>
  </w:style>
  <w:style w:type="character" w:customStyle="1" w:styleId="AltBilgiChar0">
    <w:name w:val="Alt Bilgi Char"/>
    <w:basedOn w:val="VarsaylanParagrafYazTipi"/>
    <w:link w:val="AltBilgi0"/>
    <w:uiPriority w:val="99"/>
    <w:rsid w:val="00D67101"/>
    <w:rPr>
      <w:rFonts w:ascii="Calibri" w:eastAsia="Times New Roman" w:hAnsi="Calibri" w:cs="Times New Roman"/>
      <w:szCs w:val="20"/>
    </w:rPr>
  </w:style>
  <w:style w:type="table" w:styleId="TabloKlavuzu">
    <w:name w:val="Table Grid"/>
    <w:basedOn w:val="NormalTablo"/>
    <w:uiPriority w:val="39"/>
    <w:rsid w:val="00FB0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D12340"/>
    <w:rPr>
      <w:sz w:val="16"/>
      <w:szCs w:val="16"/>
    </w:rPr>
  </w:style>
  <w:style w:type="paragraph" w:styleId="AklamaMetni">
    <w:name w:val="annotation text"/>
    <w:basedOn w:val="Normal"/>
    <w:link w:val="AklamaMetniChar"/>
    <w:uiPriority w:val="99"/>
    <w:semiHidden/>
    <w:unhideWhenUsed/>
    <w:rsid w:val="00D12340"/>
    <w:pPr>
      <w:spacing w:line="240" w:lineRule="auto"/>
    </w:pPr>
    <w:rPr>
      <w:sz w:val="20"/>
    </w:rPr>
  </w:style>
  <w:style w:type="character" w:customStyle="1" w:styleId="AklamaMetniChar">
    <w:name w:val="Açıklama Metni Char"/>
    <w:basedOn w:val="VarsaylanParagrafYazTipi"/>
    <w:link w:val="AklamaMetni"/>
    <w:uiPriority w:val="99"/>
    <w:semiHidden/>
    <w:rsid w:val="00D12340"/>
    <w:rPr>
      <w:rFonts w:ascii="Calibri" w:eastAsia="Times New Roman" w:hAnsi="Calibri" w:cs="Times New Roman"/>
      <w:sz w:val="20"/>
      <w:szCs w:val="20"/>
    </w:rPr>
  </w:style>
  <w:style w:type="paragraph" w:styleId="AklamaKonusu">
    <w:name w:val="annotation subject"/>
    <w:basedOn w:val="AklamaMetni"/>
    <w:next w:val="AklamaMetni"/>
    <w:link w:val="AklamaKonusuChar"/>
    <w:uiPriority w:val="99"/>
    <w:semiHidden/>
    <w:unhideWhenUsed/>
    <w:rsid w:val="00D12340"/>
    <w:rPr>
      <w:b/>
      <w:bCs/>
    </w:rPr>
  </w:style>
  <w:style w:type="character" w:customStyle="1" w:styleId="AklamaKonusuChar">
    <w:name w:val="Açıklama Konusu Char"/>
    <w:basedOn w:val="AklamaMetniChar"/>
    <w:link w:val="AklamaKonusu"/>
    <w:uiPriority w:val="99"/>
    <w:semiHidden/>
    <w:rsid w:val="00D12340"/>
    <w:rPr>
      <w:rFonts w:ascii="Calibri" w:eastAsia="Times New Roman" w:hAnsi="Calibri" w:cs="Times New Roman"/>
      <w:b/>
      <w:bCs/>
      <w:sz w:val="20"/>
      <w:szCs w:val="20"/>
    </w:rPr>
  </w:style>
  <w:style w:type="character" w:styleId="Kpr">
    <w:name w:val="Hyperlink"/>
    <w:basedOn w:val="VarsaylanParagrafYazTipi"/>
    <w:uiPriority w:val="99"/>
    <w:unhideWhenUsed/>
    <w:rsid w:val="00AF78C2"/>
    <w:rPr>
      <w:color w:val="0563C1" w:themeColor="hyperlink"/>
      <w:u w:val="single"/>
    </w:rPr>
  </w:style>
  <w:style w:type="character" w:styleId="zlenenKpr">
    <w:name w:val="FollowedHyperlink"/>
    <w:basedOn w:val="VarsaylanParagrafYazTipi"/>
    <w:uiPriority w:val="99"/>
    <w:semiHidden/>
    <w:unhideWhenUsed/>
    <w:rsid w:val="00AF78C2"/>
    <w:rPr>
      <w:color w:val="954F72" w:themeColor="followedHyperlink"/>
      <w:u w:val="single"/>
    </w:rPr>
  </w:style>
  <w:style w:type="paragraph" w:customStyle="1" w:styleId="Default">
    <w:name w:val="Default"/>
    <w:rsid w:val="006C410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highlight">
    <w:name w:val="highlight"/>
    <w:basedOn w:val="VarsaylanParagrafYazTipi"/>
    <w:rsid w:val="00E4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20534">
      <w:bodyDiv w:val="1"/>
      <w:marLeft w:val="0"/>
      <w:marRight w:val="0"/>
      <w:marTop w:val="0"/>
      <w:marBottom w:val="0"/>
      <w:divBdr>
        <w:top w:val="none" w:sz="0" w:space="0" w:color="auto"/>
        <w:left w:val="none" w:sz="0" w:space="0" w:color="auto"/>
        <w:bottom w:val="none" w:sz="0" w:space="0" w:color="auto"/>
        <w:right w:val="none" w:sz="0" w:space="0" w:color="auto"/>
      </w:divBdr>
    </w:div>
    <w:div w:id="652949634">
      <w:bodyDiv w:val="1"/>
      <w:marLeft w:val="0"/>
      <w:marRight w:val="0"/>
      <w:marTop w:val="0"/>
      <w:marBottom w:val="0"/>
      <w:divBdr>
        <w:top w:val="none" w:sz="0" w:space="0" w:color="auto"/>
        <w:left w:val="none" w:sz="0" w:space="0" w:color="auto"/>
        <w:bottom w:val="none" w:sz="0" w:space="0" w:color="auto"/>
        <w:right w:val="none" w:sz="0" w:space="0" w:color="auto"/>
      </w:divBdr>
    </w:div>
    <w:div w:id="1175539835">
      <w:bodyDiv w:val="1"/>
      <w:marLeft w:val="0"/>
      <w:marRight w:val="0"/>
      <w:marTop w:val="0"/>
      <w:marBottom w:val="0"/>
      <w:divBdr>
        <w:top w:val="none" w:sz="0" w:space="0" w:color="auto"/>
        <w:left w:val="none" w:sz="0" w:space="0" w:color="auto"/>
        <w:bottom w:val="none" w:sz="0" w:space="0" w:color="auto"/>
        <w:right w:val="none" w:sz="0" w:space="0" w:color="auto"/>
      </w:divBdr>
      <w:divsChild>
        <w:div w:id="868836211">
          <w:marLeft w:val="0"/>
          <w:marRight w:val="0"/>
          <w:marTop w:val="0"/>
          <w:marBottom w:val="120"/>
          <w:divBdr>
            <w:top w:val="none" w:sz="0" w:space="0" w:color="auto"/>
            <w:left w:val="none" w:sz="0" w:space="0" w:color="auto"/>
            <w:bottom w:val="none" w:sz="0" w:space="0" w:color="auto"/>
            <w:right w:val="none" w:sz="0" w:space="0" w:color="auto"/>
          </w:divBdr>
        </w:div>
        <w:div w:id="1694527717">
          <w:marLeft w:val="0"/>
          <w:marRight w:val="0"/>
          <w:marTop w:val="0"/>
          <w:marBottom w:val="120"/>
          <w:divBdr>
            <w:top w:val="none" w:sz="0" w:space="0" w:color="auto"/>
            <w:left w:val="none" w:sz="0" w:space="0" w:color="auto"/>
            <w:bottom w:val="none" w:sz="0" w:space="0" w:color="auto"/>
            <w:right w:val="none" w:sz="0" w:space="0" w:color="auto"/>
          </w:divBdr>
        </w:div>
        <w:div w:id="699670913">
          <w:marLeft w:val="0"/>
          <w:marRight w:val="0"/>
          <w:marTop w:val="0"/>
          <w:marBottom w:val="120"/>
          <w:divBdr>
            <w:top w:val="none" w:sz="0" w:space="0" w:color="auto"/>
            <w:left w:val="none" w:sz="0" w:space="0" w:color="auto"/>
            <w:bottom w:val="none" w:sz="0" w:space="0" w:color="auto"/>
            <w:right w:val="none" w:sz="0" w:space="0" w:color="auto"/>
          </w:divBdr>
        </w:div>
        <w:div w:id="1686207204">
          <w:marLeft w:val="0"/>
          <w:marRight w:val="0"/>
          <w:marTop w:val="0"/>
          <w:marBottom w:val="120"/>
          <w:divBdr>
            <w:top w:val="none" w:sz="0" w:space="0" w:color="auto"/>
            <w:left w:val="none" w:sz="0" w:space="0" w:color="auto"/>
            <w:bottom w:val="none" w:sz="0" w:space="0" w:color="auto"/>
            <w:right w:val="none" w:sz="0" w:space="0" w:color="auto"/>
          </w:divBdr>
        </w:div>
        <w:div w:id="453599871">
          <w:marLeft w:val="0"/>
          <w:marRight w:val="0"/>
          <w:marTop w:val="0"/>
          <w:marBottom w:val="120"/>
          <w:divBdr>
            <w:top w:val="none" w:sz="0" w:space="0" w:color="auto"/>
            <w:left w:val="none" w:sz="0" w:space="0" w:color="auto"/>
            <w:bottom w:val="none" w:sz="0" w:space="0" w:color="auto"/>
            <w:right w:val="none" w:sz="0" w:space="0" w:color="auto"/>
          </w:divBdr>
        </w:div>
      </w:divsChild>
    </w:div>
    <w:div w:id="1187138740">
      <w:bodyDiv w:val="1"/>
      <w:marLeft w:val="0"/>
      <w:marRight w:val="0"/>
      <w:marTop w:val="0"/>
      <w:marBottom w:val="0"/>
      <w:divBdr>
        <w:top w:val="none" w:sz="0" w:space="0" w:color="auto"/>
        <w:left w:val="none" w:sz="0" w:space="0" w:color="auto"/>
        <w:bottom w:val="none" w:sz="0" w:space="0" w:color="auto"/>
        <w:right w:val="none" w:sz="0" w:space="0" w:color="auto"/>
      </w:divBdr>
    </w:div>
    <w:div w:id="1399357317">
      <w:bodyDiv w:val="1"/>
      <w:marLeft w:val="0"/>
      <w:marRight w:val="0"/>
      <w:marTop w:val="0"/>
      <w:marBottom w:val="0"/>
      <w:divBdr>
        <w:top w:val="none" w:sz="0" w:space="0" w:color="auto"/>
        <w:left w:val="none" w:sz="0" w:space="0" w:color="auto"/>
        <w:bottom w:val="none" w:sz="0" w:space="0" w:color="auto"/>
        <w:right w:val="none" w:sz="0" w:space="0" w:color="auto"/>
      </w:divBdr>
    </w:div>
    <w:div w:id="1536383043">
      <w:bodyDiv w:val="1"/>
      <w:marLeft w:val="0"/>
      <w:marRight w:val="0"/>
      <w:marTop w:val="0"/>
      <w:marBottom w:val="0"/>
      <w:divBdr>
        <w:top w:val="none" w:sz="0" w:space="0" w:color="auto"/>
        <w:left w:val="none" w:sz="0" w:space="0" w:color="auto"/>
        <w:bottom w:val="none" w:sz="0" w:space="0" w:color="auto"/>
        <w:right w:val="none" w:sz="0" w:space="0" w:color="auto"/>
      </w:divBdr>
    </w:div>
    <w:div w:id="1677536407">
      <w:bodyDiv w:val="1"/>
      <w:marLeft w:val="0"/>
      <w:marRight w:val="0"/>
      <w:marTop w:val="0"/>
      <w:marBottom w:val="0"/>
      <w:divBdr>
        <w:top w:val="none" w:sz="0" w:space="0" w:color="auto"/>
        <w:left w:val="none" w:sz="0" w:space="0" w:color="auto"/>
        <w:bottom w:val="none" w:sz="0" w:space="0" w:color="auto"/>
        <w:right w:val="none" w:sz="0" w:space="0" w:color="auto"/>
      </w:divBdr>
    </w:div>
    <w:div w:id="1735657795">
      <w:bodyDiv w:val="1"/>
      <w:marLeft w:val="0"/>
      <w:marRight w:val="0"/>
      <w:marTop w:val="0"/>
      <w:marBottom w:val="0"/>
      <w:divBdr>
        <w:top w:val="none" w:sz="0" w:space="0" w:color="auto"/>
        <w:left w:val="none" w:sz="0" w:space="0" w:color="auto"/>
        <w:bottom w:val="none" w:sz="0" w:space="0" w:color="auto"/>
        <w:right w:val="none" w:sz="0" w:space="0" w:color="auto"/>
      </w:divBdr>
    </w:div>
    <w:div w:id="1907914575">
      <w:bodyDiv w:val="1"/>
      <w:marLeft w:val="0"/>
      <w:marRight w:val="0"/>
      <w:marTop w:val="0"/>
      <w:marBottom w:val="0"/>
      <w:divBdr>
        <w:top w:val="none" w:sz="0" w:space="0" w:color="auto"/>
        <w:left w:val="none" w:sz="0" w:space="0" w:color="auto"/>
        <w:bottom w:val="none" w:sz="0" w:space="0" w:color="auto"/>
        <w:right w:val="none" w:sz="0" w:space="0" w:color="auto"/>
      </w:divBdr>
    </w:div>
    <w:div w:id="1941569801">
      <w:bodyDiv w:val="1"/>
      <w:marLeft w:val="0"/>
      <w:marRight w:val="0"/>
      <w:marTop w:val="0"/>
      <w:marBottom w:val="0"/>
      <w:divBdr>
        <w:top w:val="none" w:sz="0" w:space="0" w:color="auto"/>
        <w:left w:val="none" w:sz="0" w:space="0" w:color="auto"/>
        <w:bottom w:val="none" w:sz="0" w:space="0" w:color="auto"/>
        <w:right w:val="none" w:sz="0" w:space="0" w:color="auto"/>
      </w:divBdr>
    </w:div>
    <w:div w:id="2044939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i.gov.t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i.gov.t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andex.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B956DD2C47B1E644BFAA83EA1841D554" ma:contentTypeVersion="1" ma:contentTypeDescription="Yeni belge oluşturun." ma:contentTypeScope="" ma:versionID="30d61f884fc1f20708337a1c784537df">
  <xsd:schema xmlns:xsd="http://www.w3.org/2001/XMLSchema" xmlns:xs="http://www.w3.org/2001/XMLSchema" xmlns:p="http://schemas.microsoft.com/office/2006/metadata/properties" xmlns:ns2="26a294c0-7be2-4a8d-9938-efb9a0f97649" targetNamespace="http://schemas.microsoft.com/office/2006/metadata/properties" ma:root="true" ma:fieldsID="8682235f1895e3f5fdabe6cc81c9bb47" ns2:_="">
    <xsd:import namespace="26a294c0-7be2-4a8d-9938-efb9a0f9764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294c0-7be2-4a8d-9938-efb9a0f97649"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İçerik Türü"/>
        <xsd:element ref="dc:title" minOccurs="0" maxOccurs="1" ma:index="1"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CF11E-F1C2-4A51-B358-43AD9F916174}">
  <ds:schemaRefs>
    <ds:schemaRef ds:uri="http://schemas.openxmlformats.org/officeDocument/2006/bibliography"/>
  </ds:schemaRefs>
</ds:datastoreItem>
</file>

<file path=customXml/itemProps2.xml><?xml version="1.0" encoding="utf-8"?>
<ds:datastoreItem xmlns:ds="http://schemas.openxmlformats.org/officeDocument/2006/customXml" ds:itemID="{BE49B88F-E7DF-4B5C-BF89-4BE5DAC8C95D}">
  <ds:schemaRefs>
    <ds:schemaRef ds:uri="http://schemas.microsoft.com/sharepoint/v3/contenttype/forms"/>
  </ds:schemaRefs>
</ds:datastoreItem>
</file>

<file path=customXml/itemProps3.xml><?xml version="1.0" encoding="utf-8"?>
<ds:datastoreItem xmlns:ds="http://schemas.openxmlformats.org/officeDocument/2006/customXml" ds:itemID="{48E2375E-F0C5-4ACA-8DDF-69727F5BA3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3C3B6C-24EF-42FA-ADF8-DF89E10CD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294c0-7be2-4a8d-9938-efb9a0f97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1200</Words>
  <Characters>6840</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ERDAL YILDIZ</dc:creator>
  <cp:lastModifiedBy>Gökay Akıncı (Bilgi Tekn. Dai. Başkanı)</cp:lastModifiedBy>
  <cp:revision>3</cp:revision>
  <cp:lastPrinted>2020-06-09T11:45:00Z</cp:lastPrinted>
  <dcterms:created xsi:type="dcterms:W3CDTF">2024-08-06T15:32:00Z</dcterms:created>
  <dcterms:modified xsi:type="dcterms:W3CDTF">2024-08-06T15:42:00Z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0x010100B956DD2C47B1E644BFAA83EA1841D554</vt:lpwstr>
  </property>
</Properties>
</file>