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371"/>
        <w:gridCol w:w="2977"/>
        <w:gridCol w:w="2345"/>
      </w:tblGrid>
      <w:tr w:rsidR="002218A1" w:rsidRPr="00224053" w:rsidTr="003409F4">
        <w:trPr>
          <w:trHeight w:val="420"/>
        </w:trPr>
        <w:tc>
          <w:tcPr>
            <w:tcW w:w="2552" w:type="dxa"/>
          </w:tcPr>
          <w:p w:rsidR="002218A1" w:rsidRPr="00E65028" w:rsidRDefault="002218A1" w:rsidP="003409F4">
            <w:pPr>
              <w:pStyle w:val="AralkYok"/>
              <w:spacing w:after="240"/>
              <w:jc w:val="center"/>
              <w:rPr>
                <w:b w:val="0"/>
                <w:sz w:val="72"/>
                <w:szCs w:val="72"/>
              </w:rPr>
            </w:pPr>
            <w:r w:rsidRPr="00E65028">
              <w:rPr>
                <w:noProof/>
                <w:sz w:val="72"/>
                <w:szCs w:val="72"/>
                <w:lang w:eastAsia="tr-TR"/>
              </w:rPr>
              <w:drawing>
                <wp:inline distT="0" distB="0" distL="0" distR="0">
                  <wp:extent cx="962025" cy="712470"/>
                  <wp:effectExtent l="0" t="0" r="9525" b="0"/>
                  <wp:docPr id="19" name="Resim 19"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962025" cy="712470"/>
                          </a:xfrm>
                          <a:prstGeom prst="rect">
                            <a:avLst/>
                          </a:prstGeom>
                          <a:noFill/>
                          <a:ln>
                            <a:noFill/>
                          </a:ln>
                        </pic:spPr>
                      </pic:pic>
                    </a:graphicData>
                  </a:graphic>
                </wp:inline>
              </w:drawing>
            </w:r>
          </w:p>
        </w:tc>
        <w:tc>
          <w:tcPr>
            <w:tcW w:w="7761" w:type="dxa"/>
            <w:gridSpan w:val="4"/>
            <w:vAlign w:val="center"/>
          </w:tcPr>
          <w:p w:rsidR="002218A1" w:rsidRPr="00167EC3" w:rsidRDefault="002218A1" w:rsidP="003409F4">
            <w:pPr>
              <w:pStyle w:val="AralkYok"/>
              <w:jc w:val="left"/>
              <w:rPr>
                <w:b w:val="0"/>
                <w:sz w:val="28"/>
                <w:szCs w:val="28"/>
              </w:rPr>
            </w:pPr>
            <w:r w:rsidRPr="00167EC3">
              <w:rPr>
                <w:b w:val="0"/>
                <w:sz w:val="28"/>
                <w:szCs w:val="28"/>
              </w:rPr>
              <w:t>DSİ Laboratuvarları</w:t>
            </w:r>
          </w:p>
        </w:tc>
      </w:tr>
      <w:tr w:rsidR="002218A1" w:rsidRPr="00224053" w:rsidTr="003409F4">
        <w:trPr>
          <w:trHeight w:val="10959"/>
        </w:trPr>
        <w:tc>
          <w:tcPr>
            <w:tcW w:w="10313" w:type="dxa"/>
            <w:gridSpan w:val="5"/>
          </w:tcPr>
          <w:p w:rsidR="002218A1" w:rsidRDefault="002218A1" w:rsidP="003409F4">
            <w:pPr>
              <w:spacing w:after="240"/>
            </w:pPr>
          </w:p>
          <w:p w:rsidR="002218A1" w:rsidRDefault="002218A1" w:rsidP="003409F4">
            <w:pPr>
              <w:spacing w:after="240"/>
            </w:pPr>
          </w:p>
          <w:p w:rsidR="002218A1" w:rsidRDefault="002218A1" w:rsidP="003409F4">
            <w:pPr>
              <w:spacing w:after="240"/>
            </w:pPr>
          </w:p>
          <w:p w:rsidR="002218A1" w:rsidRDefault="002218A1" w:rsidP="003409F4">
            <w:pPr>
              <w:spacing w:after="240"/>
            </w:pPr>
          </w:p>
          <w:p w:rsidR="002218A1" w:rsidRPr="003409F4" w:rsidRDefault="00CC6B2F" w:rsidP="00CC6B2F">
            <w:pPr>
              <w:ind w:left="913"/>
              <w:rPr>
                <w:sz w:val="40"/>
                <w:szCs w:val="40"/>
              </w:rPr>
            </w:pPr>
            <w:r>
              <w:rPr>
                <w:sz w:val="40"/>
                <w:szCs w:val="40"/>
              </w:rPr>
              <w:t>T 0 16 00 04</w:t>
            </w:r>
          </w:p>
          <w:p w:rsidR="002218A1" w:rsidRPr="003409F4" w:rsidRDefault="00CC6B2F" w:rsidP="00CC6B2F">
            <w:pPr>
              <w:ind w:left="913"/>
              <w:rPr>
                <w:sz w:val="40"/>
                <w:szCs w:val="40"/>
              </w:rPr>
            </w:pPr>
            <w:r>
              <w:rPr>
                <w:sz w:val="40"/>
                <w:szCs w:val="40"/>
              </w:rPr>
              <w:t xml:space="preserve">Kalibrasyon Sertifikalarının Değerlendirilmesi </w:t>
            </w:r>
            <w:r w:rsidR="002218A1" w:rsidRPr="003409F4">
              <w:rPr>
                <w:sz w:val="40"/>
                <w:szCs w:val="40"/>
              </w:rPr>
              <w:t>Talimatı</w:t>
            </w:r>
          </w:p>
          <w:p w:rsidR="002218A1" w:rsidRPr="003409F4" w:rsidRDefault="002218A1" w:rsidP="00CC6B2F">
            <w:pPr>
              <w:ind w:left="913"/>
              <w:rPr>
                <w:sz w:val="40"/>
                <w:szCs w:val="40"/>
              </w:rPr>
            </w:pPr>
          </w:p>
          <w:p w:rsidR="002218A1" w:rsidRPr="0031743E" w:rsidRDefault="002218A1" w:rsidP="00CC6B2F">
            <w:pPr>
              <w:ind w:left="913"/>
              <w:rPr>
                <w:sz w:val="28"/>
                <w:szCs w:val="28"/>
              </w:rPr>
            </w:pPr>
            <w:r w:rsidRPr="0031743E">
              <w:rPr>
                <w:sz w:val="28"/>
                <w:szCs w:val="28"/>
              </w:rPr>
              <w:t>Revizyon Tarihi</w:t>
            </w:r>
            <w:r w:rsidRPr="0031743E">
              <w:rPr>
                <w:sz w:val="28"/>
                <w:szCs w:val="28"/>
              </w:rPr>
              <w:tab/>
              <w:t xml:space="preserve">: </w:t>
            </w:r>
            <w:r w:rsidR="000429A0">
              <w:rPr>
                <w:sz w:val="28"/>
                <w:szCs w:val="28"/>
              </w:rPr>
              <w:t>28</w:t>
            </w:r>
            <w:r w:rsidR="00583D80">
              <w:rPr>
                <w:sz w:val="28"/>
                <w:szCs w:val="28"/>
              </w:rPr>
              <w:t>.</w:t>
            </w:r>
            <w:r w:rsidR="00CC6B2F">
              <w:rPr>
                <w:sz w:val="28"/>
                <w:szCs w:val="28"/>
              </w:rPr>
              <w:t>1</w:t>
            </w:r>
            <w:r w:rsidR="000429A0">
              <w:rPr>
                <w:sz w:val="28"/>
                <w:szCs w:val="28"/>
              </w:rPr>
              <w:t>2</w:t>
            </w:r>
            <w:r w:rsidR="00583D80">
              <w:rPr>
                <w:sz w:val="28"/>
                <w:szCs w:val="28"/>
              </w:rPr>
              <w:t>.20</w:t>
            </w:r>
            <w:r w:rsidR="00CC6B2F">
              <w:rPr>
                <w:sz w:val="28"/>
                <w:szCs w:val="28"/>
              </w:rPr>
              <w:t>20</w:t>
            </w:r>
          </w:p>
          <w:p w:rsidR="002218A1" w:rsidRPr="0031743E" w:rsidRDefault="002218A1" w:rsidP="00CC6B2F">
            <w:pPr>
              <w:ind w:left="913"/>
              <w:rPr>
                <w:sz w:val="28"/>
                <w:szCs w:val="28"/>
              </w:rPr>
            </w:pPr>
            <w:r w:rsidRPr="0031743E">
              <w:rPr>
                <w:sz w:val="28"/>
                <w:szCs w:val="28"/>
              </w:rPr>
              <w:t>Revizyon No</w:t>
            </w:r>
            <w:r w:rsidRPr="0031743E">
              <w:rPr>
                <w:sz w:val="28"/>
                <w:szCs w:val="28"/>
              </w:rPr>
              <w:tab/>
              <w:t>: 00</w:t>
            </w:r>
          </w:p>
          <w:p w:rsidR="002218A1" w:rsidRPr="00BF2E07" w:rsidRDefault="002218A1" w:rsidP="003409F4">
            <w:pPr>
              <w:spacing w:after="240"/>
              <w:rPr>
                <w:b/>
                <w:highlight w:val="yellow"/>
              </w:rPr>
            </w:pPr>
          </w:p>
        </w:tc>
      </w:tr>
      <w:tr w:rsidR="002218A1" w:rsidRPr="00F07CB4" w:rsidTr="003409F4">
        <w:trPr>
          <w:trHeight w:val="491"/>
        </w:trPr>
        <w:tc>
          <w:tcPr>
            <w:tcW w:w="2620" w:type="dxa"/>
            <w:gridSpan w:val="2"/>
            <w:vAlign w:val="center"/>
          </w:tcPr>
          <w:p w:rsidR="002218A1" w:rsidRPr="00F33B57" w:rsidRDefault="002218A1" w:rsidP="003409F4">
            <w:pPr>
              <w:pStyle w:val="a"/>
              <w:rPr>
                <w:rFonts w:ascii="Times New Roman" w:hAnsi="Times New Roman"/>
                <w:b/>
                <w:sz w:val="28"/>
                <w:szCs w:val="28"/>
              </w:rPr>
            </w:pPr>
            <w:r w:rsidRPr="00F33B57">
              <w:rPr>
                <w:rFonts w:ascii="Times New Roman" w:hAnsi="Times New Roman"/>
                <w:b/>
                <w:sz w:val="28"/>
                <w:szCs w:val="28"/>
              </w:rPr>
              <w:t>Hazırlayan</w:t>
            </w:r>
          </w:p>
        </w:tc>
        <w:tc>
          <w:tcPr>
            <w:tcW w:w="2371" w:type="dxa"/>
            <w:vAlign w:val="center"/>
          </w:tcPr>
          <w:p w:rsidR="002218A1" w:rsidRPr="00F33B57" w:rsidRDefault="002218A1" w:rsidP="003409F4">
            <w:pPr>
              <w:pStyle w:val="a"/>
              <w:rPr>
                <w:rFonts w:ascii="Times New Roman" w:hAnsi="Times New Roman"/>
                <w:b/>
                <w:sz w:val="28"/>
                <w:szCs w:val="28"/>
              </w:rPr>
            </w:pPr>
            <w:r w:rsidRPr="00F33B57">
              <w:rPr>
                <w:rFonts w:ascii="Times New Roman" w:hAnsi="Times New Roman"/>
                <w:b/>
                <w:sz w:val="28"/>
                <w:szCs w:val="28"/>
              </w:rPr>
              <w:t>İmza</w:t>
            </w:r>
          </w:p>
        </w:tc>
        <w:tc>
          <w:tcPr>
            <w:tcW w:w="2977" w:type="dxa"/>
            <w:vAlign w:val="center"/>
          </w:tcPr>
          <w:p w:rsidR="002218A1" w:rsidRPr="00F33B57" w:rsidRDefault="002218A1" w:rsidP="003409F4">
            <w:pPr>
              <w:pStyle w:val="a"/>
              <w:rPr>
                <w:rFonts w:ascii="Times New Roman" w:hAnsi="Times New Roman"/>
                <w:sz w:val="28"/>
                <w:szCs w:val="28"/>
              </w:rPr>
            </w:pPr>
            <w:r w:rsidRPr="00F33B57">
              <w:rPr>
                <w:rFonts w:ascii="Times New Roman" w:hAnsi="Times New Roman"/>
                <w:b/>
                <w:sz w:val="28"/>
                <w:szCs w:val="28"/>
              </w:rPr>
              <w:t>Onaylayan</w:t>
            </w:r>
          </w:p>
        </w:tc>
        <w:tc>
          <w:tcPr>
            <w:tcW w:w="2345" w:type="dxa"/>
            <w:vAlign w:val="center"/>
          </w:tcPr>
          <w:p w:rsidR="002218A1" w:rsidRPr="00F33B57" w:rsidRDefault="002218A1" w:rsidP="003409F4">
            <w:pPr>
              <w:pStyle w:val="a"/>
              <w:rPr>
                <w:rFonts w:ascii="Times New Roman" w:hAnsi="Times New Roman"/>
                <w:sz w:val="28"/>
                <w:szCs w:val="28"/>
              </w:rPr>
            </w:pPr>
            <w:r w:rsidRPr="00F33B57">
              <w:rPr>
                <w:rFonts w:ascii="Times New Roman" w:hAnsi="Times New Roman"/>
                <w:b/>
                <w:sz w:val="28"/>
                <w:szCs w:val="28"/>
              </w:rPr>
              <w:t>İmza</w:t>
            </w:r>
          </w:p>
        </w:tc>
      </w:tr>
      <w:tr w:rsidR="002218A1" w:rsidRPr="00F07CB4" w:rsidTr="003409F4">
        <w:trPr>
          <w:trHeight w:val="829"/>
        </w:trPr>
        <w:tc>
          <w:tcPr>
            <w:tcW w:w="2620" w:type="dxa"/>
            <w:gridSpan w:val="2"/>
            <w:vAlign w:val="center"/>
          </w:tcPr>
          <w:p w:rsidR="002218A1" w:rsidRPr="00CC6B2F" w:rsidRDefault="00CC6B2F" w:rsidP="003409F4">
            <w:pPr>
              <w:pStyle w:val="a"/>
              <w:rPr>
                <w:rFonts w:ascii="Times New Roman" w:hAnsi="Times New Roman"/>
                <w:sz w:val="28"/>
                <w:szCs w:val="28"/>
              </w:rPr>
            </w:pPr>
            <w:r w:rsidRPr="00CC6B2F">
              <w:rPr>
                <w:rFonts w:ascii="Times New Roman" w:hAnsi="Times New Roman"/>
                <w:sz w:val="28"/>
                <w:szCs w:val="28"/>
              </w:rPr>
              <w:t>Sibel ÇAVUŞ</w:t>
            </w:r>
          </w:p>
        </w:tc>
        <w:tc>
          <w:tcPr>
            <w:tcW w:w="2371" w:type="dxa"/>
            <w:vAlign w:val="center"/>
          </w:tcPr>
          <w:p w:rsidR="002218A1" w:rsidRPr="00F33B57" w:rsidRDefault="002218A1" w:rsidP="003409F4">
            <w:pPr>
              <w:pStyle w:val="a"/>
              <w:rPr>
                <w:rFonts w:ascii="Times New Roman" w:hAnsi="Times New Roman"/>
                <w:b/>
                <w:sz w:val="28"/>
                <w:szCs w:val="28"/>
              </w:rPr>
            </w:pPr>
          </w:p>
        </w:tc>
        <w:tc>
          <w:tcPr>
            <w:tcW w:w="2977" w:type="dxa"/>
            <w:vAlign w:val="center"/>
          </w:tcPr>
          <w:p w:rsidR="002218A1" w:rsidRPr="00F33B57" w:rsidRDefault="00CC6B2F" w:rsidP="003409F4">
            <w:pPr>
              <w:pStyle w:val="a"/>
              <w:rPr>
                <w:rFonts w:ascii="Times New Roman" w:hAnsi="Times New Roman"/>
                <w:sz w:val="28"/>
                <w:szCs w:val="28"/>
              </w:rPr>
            </w:pPr>
            <w:r>
              <w:rPr>
                <w:rFonts w:ascii="Times New Roman" w:hAnsi="Times New Roman"/>
                <w:sz w:val="28"/>
                <w:szCs w:val="28"/>
              </w:rPr>
              <w:t>Abdulmutalip ÖZER</w:t>
            </w:r>
          </w:p>
        </w:tc>
        <w:tc>
          <w:tcPr>
            <w:tcW w:w="2345" w:type="dxa"/>
            <w:vAlign w:val="center"/>
          </w:tcPr>
          <w:p w:rsidR="002218A1" w:rsidRPr="00F33B57" w:rsidRDefault="002218A1" w:rsidP="003409F4">
            <w:pPr>
              <w:pStyle w:val="a"/>
              <w:rPr>
                <w:rFonts w:ascii="Times New Roman" w:hAnsi="Times New Roman"/>
                <w:sz w:val="28"/>
                <w:szCs w:val="28"/>
              </w:rPr>
            </w:pPr>
          </w:p>
        </w:tc>
      </w:tr>
    </w:tbl>
    <w:p w:rsidR="003409F4" w:rsidRDefault="002218A1" w:rsidP="003409F4">
      <w:pPr>
        <w:tabs>
          <w:tab w:val="left" w:pos="3400"/>
        </w:tabs>
        <w:spacing w:after="240"/>
      </w:pPr>
      <w:r>
        <w:tab/>
      </w:r>
      <w:r>
        <w:tab/>
      </w:r>
    </w:p>
    <w:p w:rsidR="003409F4" w:rsidRDefault="003409F4" w:rsidP="003409F4"/>
    <w:p w:rsidR="002218A1" w:rsidRPr="003409F4" w:rsidRDefault="002218A1" w:rsidP="003409F4">
      <w:pPr>
        <w:sectPr w:rsidR="002218A1" w:rsidRPr="003409F4" w:rsidSect="002218A1">
          <w:footerReference w:type="default" r:id="rId13"/>
          <w:footerReference w:type="first" r:id="rId14"/>
          <w:pgSz w:w="11906" w:h="16838" w:code="9"/>
          <w:pgMar w:top="567" w:right="851" w:bottom="567" w:left="1134" w:header="567" w:footer="567" w:gutter="0"/>
          <w:cols w:space="708"/>
          <w:titlePg/>
          <w:docGrid w:linePitch="360"/>
        </w:sectPr>
      </w:pPr>
    </w:p>
    <w:p w:rsidR="002218A1" w:rsidRPr="005209BA" w:rsidRDefault="002218A1" w:rsidP="002218A1">
      <w:pPr>
        <w:pStyle w:val="Balk1"/>
      </w:pPr>
      <w:r>
        <w:lastRenderedPageBreak/>
        <w:t>1</w:t>
      </w:r>
      <w:r w:rsidRPr="005209BA">
        <w:t>. AMAÇ ve KAPSAM</w:t>
      </w:r>
    </w:p>
    <w:p w:rsidR="002218A1" w:rsidRDefault="00E26048" w:rsidP="00CC6B2F">
      <w:pPr>
        <w:spacing w:after="240" w:line="240" w:lineRule="auto"/>
        <w:ind w:right="213"/>
        <w:rPr>
          <w:szCs w:val="24"/>
        </w:rPr>
      </w:pPr>
      <w:r w:rsidRPr="00191A00">
        <w:rPr>
          <w:szCs w:val="24"/>
        </w:rPr>
        <w:t xml:space="preserve">Bu doküman, TS EN ISO/IEC 17025 standardının Madde </w:t>
      </w:r>
      <w:r w:rsidR="00135384">
        <w:rPr>
          <w:szCs w:val="24"/>
        </w:rPr>
        <w:t>6.4</w:t>
      </w:r>
      <w:r w:rsidRPr="00191A00">
        <w:rPr>
          <w:szCs w:val="24"/>
        </w:rPr>
        <w:t xml:space="preserve"> </w:t>
      </w:r>
      <w:r w:rsidR="00A027B2">
        <w:rPr>
          <w:szCs w:val="24"/>
        </w:rPr>
        <w:t>Donanım maddesine göre kalibrasyonu yapılan cihazların kalibrasyon sertifikaları değerlendirilme</w:t>
      </w:r>
      <w:r w:rsidR="00094B3C">
        <w:rPr>
          <w:szCs w:val="24"/>
        </w:rPr>
        <w:t>s</w:t>
      </w:r>
      <w:r w:rsidR="00A027B2">
        <w:rPr>
          <w:szCs w:val="24"/>
        </w:rPr>
        <w:t xml:space="preserve">inin nasıl yapılacağı ile ilgili çalışmaları kapsar. </w:t>
      </w:r>
      <w:r w:rsidR="00A027B2" w:rsidRPr="0020291B">
        <w:t xml:space="preserve">Bu dokümanın amacı; DSİ laboratuvarlarında kullanılan deney/kalibrasyon cihazlarının </w:t>
      </w:r>
      <w:r w:rsidR="00A027B2">
        <w:t>kalibrasyon sertifikaları değerlendirilmesinin</w:t>
      </w:r>
      <w:r w:rsidR="00855D66">
        <w:t xml:space="preserve"> nasıl yapılacağını ve </w:t>
      </w:r>
      <w:r w:rsidR="00A027B2">
        <w:t>ilgili formları kullanarak</w:t>
      </w:r>
      <w:r w:rsidR="00855D66">
        <w:t xml:space="preserve"> </w:t>
      </w:r>
      <w:r w:rsidR="00A027B2">
        <w:t>düzenli ol</w:t>
      </w:r>
      <w:r w:rsidR="00855D66">
        <w:t>a</w:t>
      </w:r>
      <w:r w:rsidR="00A027B2">
        <w:t xml:space="preserve">rak yapılmasını </w:t>
      </w:r>
      <w:r w:rsidR="00A027B2" w:rsidRPr="0020291B">
        <w:t>sağlamaktır</w:t>
      </w:r>
      <w:r>
        <w:rPr>
          <w:szCs w:val="24"/>
        </w:rPr>
        <w:t>.</w:t>
      </w:r>
    </w:p>
    <w:p w:rsidR="002218A1" w:rsidRPr="003409F4" w:rsidRDefault="002218A1" w:rsidP="00CC6B2F">
      <w:pPr>
        <w:pStyle w:val="Balk1"/>
      </w:pPr>
      <w:r w:rsidRPr="003409F4">
        <w:t>2. SORUMLULUK</w:t>
      </w:r>
    </w:p>
    <w:p w:rsidR="00506648" w:rsidRPr="0020291B" w:rsidRDefault="00506648" w:rsidP="00506648">
      <w:r w:rsidRPr="0020291B">
        <w:t>Bu dokümanın hazırlanmasından, kontrolünden, onaylanmasından ve yayımlanmasından TAKK Dairesi Başkanlığı sorumludur.</w:t>
      </w:r>
    </w:p>
    <w:p w:rsidR="00506648" w:rsidRPr="0020291B" w:rsidRDefault="00506648" w:rsidP="00506648">
      <w:r w:rsidRPr="0020291B">
        <w:t>Bu dokümanda yer alan şartların görev, yetki ve sorumluluk çerçevesinde uygulanmasından, tüm DSİ Laboratuvarları personeli sorumludur.</w:t>
      </w:r>
    </w:p>
    <w:p w:rsidR="002218A1" w:rsidRDefault="002218A1" w:rsidP="00855D66">
      <w:pPr>
        <w:pStyle w:val="Balk1"/>
      </w:pPr>
      <w:r>
        <w:t xml:space="preserve">3. </w:t>
      </w:r>
      <w:r w:rsidRPr="008E3E82">
        <w:t>TERİMLER VE TANIMLAR</w:t>
      </w:r>
    </w:p>
    <w:p w:rsidR="00855D66" w:rsidRPr="00855D66" w:rsidRDefault="00855D66" w:rsidP="00855D66">
      <w:pPr>
        <w:pStyle w:val="Balk1"/>
      </w:pPr>
      <w:r w:rsidRPr="00855D66">
        <w:t xml:space="preserve">Ölçüm Cihazı </w:t>
      </w:r>
    </w:p>
    <w:p w:rsidR="00855D66" w:rsidRPr="0020291B" w:rsidRDefault="00855D66" w:rsidP="00855D66">
      <w:pPr>
        <w:spacing w:after="240" w:line="240" w:lineRule="auto"/>
        <w:ind w:right="213"/>
      </w:pPr>
      <w:r w:rsidRPr="0020291B">
        <w:t>Tek başına veya bir ya da daha fazla yardımcı ekipman ile birlikte ölçüm yapmada kullanılan cihaz  (VIM Madde 3.1)</w:t>
      </w:r>
    </w:p>
    <w:p w:rsidR="00855D66" w:rsidRPr="0020291B" w:rsidRDefault="00855D66" w:rsidP="00855D66">
      <w:pPr>
        <w:pStyle w:val="AralkYok"/>
        <w:rPr>
          <w:b w:val="0"/>
        </w:rPr>
      </w:pPr>
      <w:r w:rsidRPr="0020291B">
        <w:t>Ölçüm Standardı (Etalon)</w:t>
      </w:r>
    </w:p>
    <w:p w:rsidR="00855D66" w:rsidRPr="0020291B" w:rsidRDefault="00855D66" w:rsidP="00855D66">
      <w:r w:rsidRPr="0020291B">
        <w:t>Belirli bir büyüklük değeri ve ilgili ölçüm belirsizliği ile bir büyüklüğün referans olarak kullanılmak üzere tanımının gerçekleştirilmesi (VIM Madde 5.1)</w:t>
      </w:r>
    </w:p>
    <w:p w:rsidR="00855D66" w:rsidRPr="0020291B" w:rsidRDefault="00855D66" w:rsidP="00855D66">
      <w:pPr>
        <w:pStyle w:val="AralkYok"/>
        <w:rPr>
          <w:b w:val="0"/>
        </w:rPr>
      </w:pPr>
      <w:r w:rsidRPr="0020291B">
        <w:t xml:space="preserve">Referans Ölçüm Standardı (Referans Standart) </w:t>
      </w:r>
    </w:p>
    <w:p w:rsidR="00855D66" w:rsidRPr="0020291B" w:rsidRDefault="00855D66" w:rsidP="00855D66">
      <w:r w:rsidRPr="0020291B">
        <w:t>Belirli bir kurum ya da mekanda bulunan belirli tür büyüklüklere ilişkin diğer ölçüm standartlarının kalibrasyonu için belirlenmiş ölçüm standardı (VIM Madde 5.6)</w:t>
      </w:r>
    </w:p>
    <w:p w:rsidR="00855D66" w:rsidRPr="0020291B" w:rsidRDefault="00855D66" w:rsidP="00855D66">
      <w:pPr>
        <w:pStyle w:val="AralkYok"/>
        <w:rPr>
          <w:b w:val="0"/>
        </w:rPr>
      </w:pPr>
      <w:r w:rsidRPr="0020291B">
        <w:t>Kalibrasyon</w:t>
      </w:r>
    </w:p>
    <w:p w:rsidR="00855D66" w:rsidRPr="0020291B" w:rsidRDefault="00855D66" w:rsidP="00855D66">
      <w:r w:rsidRPr="0020291B">
        <w:t xml:space="preserve">Belirli koşullarda, ilk aşamada ölçüm standartları tarafından sağlanan büyüklük değerleri ve ölçüm belirsizlikleri ile bunlara karşılık gelen gösterge değerleri ve ilgili ölçüm belirsizlikleri arasında bir ilişkinin oluşturulduğu, ikinci aşamada ise bu bilginin ölçüm sonucunun göstergeden elde edilmesinde kullanıldığı işlemler dizisi (VIM Madde 2.39) </w:t>
      </w:r>
    </w:p>
    <w:p w:rsidR="00855D66" w:rsidRPr="0020291B" w:rsidRDefault="00855D66" w:rsidP="00855D66">
      <w:pPr>
        <w:pStyle w:val="AralkYok"/>
        <w:rPr>
          <w:b w:val="0"/>
        </w:rPr>
      </w:pPr>
      <w:r w:rsidRPr="0020291B">
        <w:t>Çözünürlük</w:t>
      </w:r>
    </w:p>
    <w:p w:rsidR="00855D66" w:rsidRPr="0020291B" w:rsidRDefault="00855D66" w:rsidP="00855D66">
      <w:r w:rsidRPr="0020291B">
        <w:t>Ölçülen büyüklüğe bağlı gösterge değerinde algılanabilir değişikliğe neden olan ölçülen büyüklükteki en küçük değişim (VIM Madde 4.14)</w:t>
      </w:r>
    </w:p>
    <w:p w:rsidR="00855D66" w:rsidRPr="0020291B" w:rsidRDefault="00855D66" w:rsidP="00855D66">
      <w:pPr>
        <w:pStyle w:val="AralkYok"/>
        <w:rPr>
          <w:b w:val="0"/>
        </w:rPr>
      </w:pPr>
      <w:r w:rsidRPr="0020291B">
        <w:t>Ölçüm Sapması (Sapma)</w:t>
      </w:r>
    </w:p>
    <w:p w:rsidR="00855D66" w:rsidRPr="0020291B" w:rsidRDefault="00855D66" w:rsidP="00855D66">
      <w:r w:rsidRPr="0020291B">
        <w:t>Sistematik ölçüm hatasının tahmini (VIM Madde 2.18). Bir başka deyişle, bir ölçüm sonucunda göstergede okunan değer ile referans değer arasındaki fark.</w:t>
      </w:r>
    </w:p>
    <w:p w:rsidR="00855D66" w:rsidRPr="0020291B" w:rsidRDefault="00855D66" w:rsidP="00855D66">
      <w:pPr>
        <w:pStyle w:val="AralkYok"/>
        <w:rPr>
          <w:b w:val="0"/>
        </w:rPr>
      </w:pPr>
      <w:r w:rsidRPr="0020291B">
        <w:t>Ölçüm (Ölçme, Çalışma) Aralığı</w:t>
      </w:r>
    </w:p>
    <w:p w:rsidR="00855D66" w:rsidRDefault="00855D66" w:rsidP="00855D66">
      <w:r w:rsidRPr="0020291B">
        <w:t>Belirli koşullar altında, belirsizliği bilinen bir ölçüm cihazı ya da ölçüm sistemi ile ölçülebilir aynı tür büyüklüklere ait değerler kümesi (VIM Madde 4.7)</w:t>
      </w:r>
    </w:p>
    <w:p w:rsidR="008855FF" w:rsidRDefault="008855FF" w:rsidP="008855FF">
      <w:pPr>
        <w:spacing w:after="0"/>
        <w:rPr>
          <w:b/>
        </w:rPr>
      </w:pPr>
      <w:r w:rsidRPr="008855FF">
        <w:rPr>
          <w:b/>
        </w:rPr>
        <w:lastRenderedPageBreak/>
        <w:t xml:space="preserve">Koruma </w:t>
      </w:r>
      <w:r>
        <w:rPr>
          <w:b/>
        </w:rPr>
        <w:t>Bandı</w:t>
      </w:r>
    </w:p>
    <w:p w:rsidR="008855FF" w:rsidRPr="0020291B" w:rsidRDefault="008855FF" w:rsidP="008855FF">
      <w:r>
        <w:t>Kabul ve ret alanları arasındaki sınır bölgedir. Bu aralık, uygulamada genel olarak ölçüm belirsizliğine göre belirlenir.</w:t>
      </w:r>
    </w:p>
    <w:p w:rsidR="00855D66" w:rsidRPr="0020291B" w:rsidRDefault="00855D66" w:rsidP="00855D66">
      <w:pPr>
        <w:pStyle w:val="AralkYok"/>
        <w:rPr>
          <w:b w:val="0"/>
        </w:rPr>
      </w:pPr>
      <w:r w:rsidRPr="0020291B">
        <w:t>Kullanım Aralığı</w:t>
      </w:r>
    </w:p>
    <w:p w:rsidR="00855D66" w:rsidRDefault="00855D66" w:rsidP="00855D66">
      <w:r w:rsidRPr="0020291B">
        <w:t>Bir ölçme teçhizatının kullanılan veya amaca uygun seçilen bölge.</w:t>
      </w:r>
    </w:p>
    <w:p w:rsidR="008855FF" w:rsidRDefault="008855FF" w:rsidP="008855FF">
      <w:pPr>
        <w:pStyle w:val="AralkYok"/>
      </w:pPr>
      <w:r>
        <w:t>Kabul alanı</w:t>
      </w:r>
    </w:p>
    <w:p w:rsidR="008855FF" w:rsidRDefault="008855FF" w:rsidP="008855FF">
      <w:r>
        <w:t>Bir ürünün ölçülen özelliğinin, karar verme kuralına göre, belirlenmiş referans değerinin içinde kaldığı alandır.</w:t>
      </w:r>
    </w:p>
    <w:p w:rsidR="008855FF" w:rsidRDefault="008855FF" w:rsidP="008855FF">
      <w:pPr>
        <w:pStyle w:val="AralkYok"/>
      </w:pPr>
      <w:r>
        <w:t>Ret alanı</w:t>
      </w:r>
    </w:p>
    <w:p w:rsidR="008855FF" w:rsidRPr="0020291B" w:rsidRDefault="008855FF" w:rsidP="008855FF">
      <w:r>
        <w:t>Bir ürünün ölçülen özelliğinin, karar verme kuralına göre, belirlenmiş referans değerinin dışında kaldığı alandır.</w:t>
      </w:r>
    </w:p>
    <w:p w:rsidR="00855D66" w:rsidRPr="0020291B" w:rsidRDefault="00855D66" w:rsidP="00855D66">
      <w:pPr>
        <w:pStyle w:val="AralkYok"/>
        <w:rPr>
          <w:b w:val="0"/>
        </w:rPr>
      </w:pPr>
      <w:r w:rsidRPr="0020291B">
        <w:t>DSİ İçi Kalibrasyon</w:t>
      </w:r>
    </w:p>
    <w:p w:rsidR="00855D66" w:rsidRPr="0020291B" w:rsidRDefault="00855D66" w:rsidP="00855D66">
      <w:pPr>
        <w:spacing w:after="240" w:line="240" w:lineRule="auto"/>
        <w:ind w:right="215"/>
      </w:pPr>
      <w:r w:rsidRPr="0020291B">
        <w:t>DSİ laboratuvarlarında kullanılan cihazların DSİ Kalibrasyon Laboratuvarı tarafından kalibre</w:t>
      </w:r>
      <w:r w:rsidRPr="0020291B">
        <w:rPr>
          <w:szCs w:val="24"/>
        </w:rPr>
        <w:t xml:space="preserve"> </w:t>
      </w:r>
      <w:r w:rsidRPr="0020291B">
        <w:t>edilmesi.</w:t>
      </w:r>
    </w:p>
    <w:p w:rsidR="00855D66" w:rsidRPr="0020291B" w:rsidRDefault="00855D66" w:rsidP="00855D66">
      <w:pPr>
        <w:pStyle w:val="AralkYok"/>
        <w:rPr>
          <w:b w:val="0"/>
        </w:rPr>
      </w:pPr>
      <w:r w:rsidRPr="0020291B">
        <w:t>Harici Kalibrasyon</w:t>
      </w:r>
    </w:p>
    <w:p w:rsidR="00855D66" w:rsidRPr="0020291B" w:rsidRDefault="00855D66" w:rsidP="00855D66">
      <w:r w:rsidRPr="0020291B">
        <w:t>Hizmet alımı yoluyla kalibrasyon laboratuvarlarına yaptırılan kalibrasyon.</w:t>
      </w:r>
    </w:p>
    <w:p w:rsidR="00855D66" w:rsidRPr="0020291B" w:rsidRDefault="00855D66" w:rsidP="00855D66">
      <w:pPr>
        <w:spacing w:after="0" w:line="240" w:lineRule="auto"/>
        <w:ind w:right="215"/>
        <w:rPr>
          <w:b/>
          <w:szCs w:val="24"/>
        </w:rPr>
      </w:pPr>
      <w:r w:rsidRPr="0020291B">
        <w:rPr>
          <w:b/>
          <w:szCs w:val="24"/>
        </w:rPr>
        <w:t>UME</w:t>
      </w:r>
    </w:p>
    <w:p w:rsidR="00855D66" w:rsidRPr="0020291B" w:rsidRDefault="00855D66" w:rsidP="00855D66">
      <w:r w:rsidRPr="0020291B">
        <w:t>Ulusal Metroloji Enstitüsü</w:t>
      </w:r>
    </w:p>
    <w:p w:rsidR="00855D66" w:rsidRPr="0020291B" w:rsidRDefault="00855D66" w:rsidP="00855D66">
      <w:pPr>
        <w:pStyle w:val="AralkYok"/>
        <w:rPr>
          <w:b w:val="0"/>
        </w:rPr>
      </w:pPr>
      <w:r w:rsidRPr="0020291B">
        <w:t>VIM</w:t>
      </w:r>
    </w:p>
    <w:p w:rsidR="00855D66" w:rsidRPr="0020291B" w:rsidRDefault="00855D66" w:rsidP="00855D66">
      <w:r w:rsidRPr="0020291B">
        <w:t>International Vocabulary of Basic and General Terms in Metrology (Uluslararası Metroloji Sözlüğü)</w:t>
      </w:r>
    </w:p>
    <w:p w:rsidR="00795B10" w:rsidRPr="00606051" w:rsidRDefault="002218A1" w:rsidP="0074324D">
      <w:pPr>
        <w:pStyle w:val="Balk1"/>
        <w:spacing w:after="0"/>
      </w:pPr>
      <w:r w:rsidRPr="003D4D7C">
        <w:t>4. UYGULAMA</w:t>
      </w:r>
    </w:p>
    <w:p w:rsidR="00F746D7" w:rsidRDefault="00B74AC2" w:rsidP="00F746D7">
      <w:pPr>
        <w:rPr>
          <w:iCs/>
        </w:rPr>
      </w:pPr>
      <w:r w:rsidRPr="0020291B">
        <w:t xml:space="preserve">Yapılan her türlü kalibrasyon işlemi sonucunda hazırlanan kalibrasyon </w:t>
      </w:r>
      <w:r w:rsidR="00FB7D58">
        <w:t>sertifika</w:t>
      </w:r>
      <w:r w:rsidR="00CC660D">
        <w:t>s</w:t>
      </w:r>
      <w:r w:rsidR="00FB7D58">
        <w:t>ı, cihazı kullanan</w:t>
      </w:r>
      <w:r w:rsidRPr="0020291B">
        <w:t xml:space="preserve"> talep sahibi birim tarafından</w:t>
      </w:r>
      <w:r w:rsidR="00FB7D58">
        <w:t xml:space="preserve"> </w:t>
      </w:r>
      <w:r w:rsidR="00FB7D58" w:rsidRPr="0020291B">
        <w:rPr>
          <w:iCs/>
        </w:rPr>
        <w:t>öncelikle cihaz tipine göre hazırlanmış kalibrasyon sertifikası değerlendirme</w:t>
      </w:r>
      <w:r w:rsidR="00FB7D58">
        <w:rPr>
          <w:iCs/>
        </w:rPr>
        <w:t xml:space="preserve"> formları </w:t>
      </w:r>
      <w:r w:rsidR="00FB7D58" w:rsidRPr="00FB7D58">
        <w:rPr>
          <w:iCs/>
        </w:rPr>
        <w:t>(</w:t>
      </w:r>
      <w:r w:rsidR="00FB7D58" w:rsidRPr="00FB7D58">
        <w:t>F 0 16 00 60.1, F 0 16 00 60.2, F 0 16 00 60.03, F 0 16 00 60.4 , F 0 16 00 60.5, F 0 16 00 60.6 ve F 0 16 00 60.7)</w:t>
      </w:r>
      <w:r w:rsidR="00FB7D58" w:rsidRPr="00B74AC2">
        <w:rPr>
          <w:b/>
        </w:rPr>
        <w:t xml:space="preserve"> </w:t>
      </w:r>
      <w:r w:rsidR="00FB7D58">
        <w:rPr>
          <w:iCs/>
        </w:rPr>
        <w:t>veya</w:t>
      </w:r>
      <w:r w:rsidR="00FB7D58">
        <w:t xml:space="preserve"> </w:t>
      </w:r>
      <w:r w:rsidR="00FB7D58" w:rsidRPr="00FB7D58">
        <w:t>cihaz tipine göre bir değerlendirme formu bulunmuyorsa genel olarak hazırlanan F 0 16 00 60 Kalibrasyon Sertifikası Değerlendirme</w:t>
      </w:r>
      <w:r w:rsidR="00F746D7">
        <w:t xml:space="preserve"> </w:t>
      </w:r>
      <w:r w:rsidR="00FB7D58" w:rsidRPr="00FB7D58">
        <w:t>Formu</w:t>
      </w:r>
      <w:r w:rsidR="00F746D7">
        <w:t xml:space="preserve"> </w:t>
      </w:r>
      <w:r w:rsidR="00FB7D58">
        <w:t>ile</w:t>
      </w:r>
      <w:r w:rsidR="00F746D7">
        <w:t xml:space="preserve"> </w:t>
      </w:r>
      <w:r w:rsidR="00606051">
        <w:rPr>
          <w:iCs/>
        </w:rPr>
        <w:t xml:space="preserve">değerlendirilir. Kalibrasyon sertifikasında verilen ölçüm sonuçlarının uygun </w:t>
      </w:r>
      <w:r w:rsidR="0016665C">
        <w:rPr>
          <w:iCs/>
        </w:rPr>
        <w:t>olup olmadığı</w:t>
      </w:r>
      <w:r w:rsidR="00CF3E7D">
        <w:rPr>
          <w:iCs/>
        </w:rPr>
        <w:t xml:space="preserve"> ve </w:t>
      </w:r>
      <w:r w:rsidR="0016665C">
        <w:rPr>
          <w:iCs/>
        </w:rPr>
        <w:t xml:space="preserve">uygun olmadığı durumlarda tekrar değerlendirilmesi </w:t>
      </w:r>
      <w:r w:rsidR="00CF3E7D">
        <w:rPr>
          <w:iCs/>
        </w:rPr>
        <w:t xml:space="preserve">alt maddelerde </w:t>
      </w:r>
      <w:r w:rsidR="00606051">
        <w:rPr>
          <w:iCs/>
        </w:rPr>
        <w:t>tanımlanmıştır.</w:t>
      </w:r>
      <w:r w:rsidR="00CF3E7D">
        <w:rPr>
          <w:iCs/>
        </w:rPr>
        <w:t xml:space="preserve"> </w:t>
      </w:r>
    </w:p>
    <w:p w:rsidR="00A46071" w:rsidRDefault="00FD14AE" w:rsidP="00B475F3">
      <w:pPr>
        <w:tabs>
          <w:tab w:val="left" w:pos="4820"/>
        </w:tabs>
        <w:ind w:left="4395"/>
        <w:rPr>
          <w:iCs/>
        </w:rPr>
      </w:pPr>
      <w:r>
        <w:rPr>
          <w:noProof/>
          <w:lang w:eastAsia="tr-TR"/>
        </w:rPr>
        <w:pict>
          <v:shapetype id="_x0000_t4" coordsize="21600,21600" o:spt="4" path="m10800,l,10800,10800,21600,21600,10800xe">
            <v:stroke joinstyle="miter"/>
            <v:path gradientshapeok="t" o:connecttype="rect" textboxrect="5400,5400,16200,16200"/>
          </v:shapetype>
          <v:shape id="Elmas 98" o:spid="_x0000_s1141" type="#_x0000_t4" style="position:absolute;left:0;text-align:left;margin-left:195.85pt;margin-top:1.9pt;width:9.9pt;height:11.3pt;flip:x;z-index:251712512;visibility:visible;mso-wrap-style:square;mso-width-percent:0;mso-height-percent:0;mso-wrap-distance-left:9pt;mso-wrap-distance-top:0;mso-wrap-distance-right:9pt;mso-wrap-distance-bottom:0;mso-position-horizontal-relative:text;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" fillcolor="red" strokecolor="red" strokeweight="1pt"/>
        </w:pict>
      </w:r>
      <w:r>
        <w:rPr>
          <w:noProof/>
          <w:lang w:eastAsia="tr-TR"/>
        </w:rPr>
        <w:pict>
          <v:group id="Grup 108" o:spid="_x0000_s1026" style="position:absolute;left:0;text-align:left;margin-left:46.7pt;margin-top:2.7pt;width:53.4pt;height:56.4pt;z-index:251674624;mso-width-relative:margin;mso-height-relative:margin" coordsize="9139,696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">
            <v:group id="Grup 92" o:spid="_x0000_s1027" style="position:absolute;left:3207;top:1296;width:2630;height:4367"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">
              <v:line id="Düz Bağlayıcı 93" o:spid="_x0000_s1028"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" strokecolor="black [3200]" strokeweight="1pt">
                <v:stroke joinstyle="miter"/>
              </v:line>
              <v:line id="Düz Bağlayıcı 94" o:spid="_x0000_s1029" style="position:absolute;visibility:visible;mso-wrap-style:square" from="0,3087" to="14330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" strokecolor="black [3200]" strokeweight="1pt">
                <v:stroke joinstyle="miter"/>
              </v:line>
              <v:line id="Düz Bağlayıcı 95" o:spid="_x0000_s1030" style="position:absolute;visibility:visible;mso-wrap-style:square" from="0,310812" to="142875,3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" strokecolor="black [3200]" strokeweight="1pt">
                <v:stroke joinstyle="miter"/>
              </v:line>
              <v:shape id="Elmas 96" o:spid="_x0000_s1031"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" fillcolor="red" strokecolor="red" strokeweight="1pt"/>
            </v:group>
            <v:line id="Düz Bağlayıcı 104" o:spid="_x0000_s1032" style="position:absolute;flip:y;visibility:visible;mso-wrap-style:square" from="204,0" to="9139,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" strokecolor="black [3200]" strokeweight="3pt">
              <v:stroke joinstyle="miter"/>
            </v:line>
            <v:line id="Düz Bağlayıcı 107" o:spid="_x0000_s1033" style="position:absolute;flip:y;visibility:visible;mso-wrap-style:square" from="0,6960" to="8934,696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" strokecolor="black [3200]" strokeweight="3pt">
              <v:stroke joinstyle="miter"/>
            </v:line>
          </v:group>
        </w:pict>
      </w:r>
      <w:r>
        <w:rPr>
          <w:iCs/>
          <w:noProof/>
          <w:lang w:eastAsia="tr-TR"/>
        </w:rPr>
        <w:pict>
          <v:group id="Grup 99" o:spid="_x0000_s1102" style="position:absolute;left:0;text-align:left;margin-left:195.85pt;margin-top:24.1pt;width:5.1pt;height:12.9pt;z-index:251665408;mso-width-relative:margin;mso-height-relative:margin" coordsize="143301,313898"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">
            <v:line id="Düz Bağlayıcı 100" o:spid="_x0000_s1105" style="position:absolute;visibility:visible;mso-wrap-style:square" from="83350,0" to="83350,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" strokecolor="black [3200]" strokeweight="1pt">
              <v:stroke joinstyle="miter"/>
            </v:line>
            <v:line id="Düz Bağlayıcı 101" o:spid="_x0000_s1104" style="position:absolute;visibility:visible;mso-wrap-style:square" from="0,3087" to="143301,308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" strokecolor="black [3200]" strokeweight="1pt">
              <v:stroke joinstyle="miter"/>
            </v:line>
            <v:line id="Düz Bağlayıcı 102" o:spid="_x0000_s1103" style="position:absolute;visibility:visible;mso-wrap-style:square" from="0,310812" to="142875,310812"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" strokecolor="black [3200]" strokeweight="1pt">
              <v:stroke joinstyle="miter"/>
            </v:line>
          </v:group>
        </w:pict>
      </w:r>
      <w:r w:rsidR="00CF3E7D">
        <w:rPr>
          <w:iCs/>
        </w:rPr>
        <w:t xml:space="preserve"> </w:t>
      </w:r>
      <w:r w:rsidR="00A46071">
        <w:rPr>
          <w:iCs/>
        </w:rPr>
        <w:t>= Ölçüm Sonucu</w:t>
      </w:r>
    </w:p>
    <w:p w:rsidR="00A46071" w:rsidRDefault="00B475F3" w:rsidP="00B475F3">
      <w:pPr>
        <w:spacing w:before="0" w:after="120"/>
        <w:ind w:left="4253"/>
        <w:rPr>
          <w:iCs/>
        </w:rPr>
      </w:pPr>
      <w:r>
        <w:rPr>
          <w:iCs/>
        </w:rPr>
        <w:t xml:space="preserve">  </w:t>
      </w:r>
      <w:r w:rsidR="00A46071">
        <w:rPr>
          <w:iCs/>
        </w:rPr>
        <w:t xml:space="preserve"> = Ölçüm belirsizliği aralığı</w:t>
      </w:r>
    </w:p>
    <w:p w:rsidR="00606051" w:rsidRDefault="00FD14AE" w:rsidP="0074324D">
      <w:pPr>
        <w:ind w:left="4253"/>
        <w:rPr>
          <w:iCs/>
        </w:rPr>
      </w:pPr>
      <w:r>
        <w:rPr>
          <w:noProof/>
          <w:lang w:eastAsia="tr-TR"/>
        </w:rPr>
        <w:pict>
          <v:line id="Düz Bağlayıcı 106" o:spid="_x0000_s1101" style="position:absolute;left:0;text-align:left;flip:y;z-index:251671552;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178.25pt,7.25pt" to="211.55pt,7.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" strokecolor="black [3200]" strokeweight="3pt">
            <v:stroke joinstyle="miter"/>
          </v:line>
        </w:pict>
      </w:r>
      <w:r w:rsidR="00B475F3">
        <w:rPr>
          <w:iCs/>
        </w:rPr>
        <w:t xml:space="preserve">  </w:t>
      </w:r>
      <w:r w:rsidR="00B83888">
        <w:rPr>
          <w:iCs/>
        </w:rPr>
        <w:t xml:space="preserve"> = Üst ve alt tolerans değerleri</w:t>
      </w:r>
    </w:p>
    <w:p w:rsidR="00CF3E7D" w:rsidRDefault="00CF3E7D" w:rsidP="00CF3E7D">
      <w:pPr>
        <w:rPr>
          <w:iCs/>
        </w:rPr>
      </w:pPr>
      <w:r w:rsidRPr="00CF3E7D">
        <w:rPr>
          <w:b/>
          <w:iCs/>
        </w:rPr>
        <w:t>Şekil-1</w:t>
      </w:r>
      <w:r>
        <w:rPr>
          <w:iCs/>
        </w:rPr>
        <w:t xml:space="preserve"> Noktasal ölçüm sonucu</w:t>
      </w:r>
      <w:r w:rsidR="00206CC2">
        <w:rPr>
          <w:iCs/>
        </w:rPr>
        <w:t>,</w:t>
      </w:r>
      <w:r>
        <w:rPr>
          <w:iCs/>
        </w:rPr>
        <w:t xml:space="preserve"> ölçüm belirsizliği aralığı ve üst-alt tolerans değerler gösterimi.</w:t>
      </w:r>
    </w:p>
    <w:p w:rsidR="00CF3E7D" w:rsidRDefault="00CF3E7D" w:rsidP="00CF3E7D">
      <w:pPr>
        <w:rPr>
          <w:iCs/>
        </w:rPr>
      </w:pPr>
    </w:p>
    <w:p w:rsidR="00691215" w:rsidRDefault="00055D5B" w:rsidP="0074324D">
      <w:pPr>
        <w:spacing w:after="0"/>
        <w:rPr>
          <w:b/>
          <w:iCs/>
        </w:rPr>
      </w:pPr>
      <w:r>
        <w:rPr>
          <w:b/>
          <w:iCs/>
        </w:rPr>
        <w:lastRenderedPageBreak/>
        <w:t>4.</w:t>
      </w:r>
      <w:r w:rsidR="00F746D7" w:rsidRPr="00B475F3">
        <w:rPr>
          <w:b/>
          <w:iCs/>
        </w:rPr>
        <w:t>1</w:t>
      </w:r>
      <w:r w:rsidR="000429A0">
        <w:rPr>
          <w:b/>
          <w:iCs/>
        </w:rPr>
        <w:t>.</w:t>
      </w:r>
      <w:r w:rsidR="00ED1B29">
        <w:rPr>
          <w:b/>
          <w:iCs/>
        </w:rPr>
        <w:t xml:space="preserve"> Kalibrasyon sertifikasında</w:t>
      </w:r>
      <w:r w:rsidR="0074324D">
        <w:rPr>
          <w:b/>
          <w:iCs/>
        </w:rPr>
        <w:t>ki</w:t>
      </w:r>
      <w:r w:rsidR="00ED1B29">
        <w:rPr>
          <w:b/>
          <w:iCs/>
        </w:rPr>
        <w:t xml:space="preserve"> ölçüm sonuçlarının uygun olarak değerlendirildiği durumlar</w:t>
      </w:r>
    </w:p>
    <w:p w:rsidR="00A46071" w:rsidRDefault="00691215" w:rsidP="002D71F1">
      <w:pPr>
        <w:ind w:right="-2"/>
        <w:rPr>
          <w:iCs/>
        </w:rPr>
      </w:pPr>
      <w:r>
        <w:rPr>
          <w:b/>
          <w:iCs/>
        </w:rPr>
        <w:t>a)</w:t>
      </w:r>
      <w:r w:rsidR="00F746D7" w:rsidRPr="00F746D7">
        <w:rPr>
          <w:iCs/>
        </w:rPr>
        <w:t xml:space="preserve"> Ölçüm sonucu</w:t>
      </w:r>
      <w:r w:rsidR="0074324D">
        <w:rPr>
          <w:iCs/>
        </w:rPr>
        <w:t>,</w:t>
      </w:r>
      <w:r w:rsidR="00F746D7" w:rsidRPr="00F746D7">
        <w:rPr>
          <w:iCs/>
        </w:rPr>
        <w:t xml:space="preserve"> </w:t>
      </w:r>
      <w:r w:rsidR="00F746D7">
        <w:rPr>
          <w:iCs/>
        </w:rPr>
        <w:t xml:space="preserve">kalibrasyon sertifikasında belirtilen ölçüm belirsizliği ile birlikte </w:t>
      </w:r>
      <w:r w:rsidR="00F746D7" w:rsidRPr="00F746D7">
        <w:rPr>
          <w:iCs/>
        </w:rPr>
        <w:t xml:space="preserve">tolerans </w:t>
      </w:r>
      <w:r w:rsidR="00D317E5">
        <w:rPr>
          <w:iCs/>
        </w:rPr>
        <w:t>değerler</w:t>
      </w:r>
      <w:r w:rsidR="00F746D7" w:rsidRPr="00F746D7">
        <w:rPr>
          <w:iCs/>
        </w:rPr>
        <w:t xml:space="preserve"> içinde ise </w:t>
      </w:r>
      <w:r w:rsidR="00F746D7">
        <w:rPr>
          <w:iCs/>
        </w:rPr>
        <w:t>cihaz uygun olarak değerlendirilir.</w:t>
      </w:r>
      <w:r w:rsidR="00F746D7" w:rsidRPr="00F746D7">
        <w:rPr>
          <w:iCs/>
        </w:rPr>
        <w:t xml:space="preserve"> </w:t>
      </w:r>
    </w:p>
    <w:p w:rsidR="00FD672C" w:rsidRDefault="002D71F1" w:rsidP="000429A0">
      <w:pPr>
        <w:ind w:right="-2"/>
        <w:rPr>
          <w:iCs/>
        </w:rPr>
      </w:pPr>
      <w:r w:rsidRPr="00BE46B0">
        <w:rPr>
          <w:b/>
          <w:iCs/>
        </w:rPr>
        <w:t>Örnek</w:t>
      </w:r>
      <w:r w:rsidR="00FD672C">
        <w:rPr>
          <w:b/>
          <w:iCs/>
        </w:rPr>
        <w:t xml:space="preserve"> </w:t>
      </w:r>
      <w:r w:rsidR="004C43E0">
        <w:rPr>
          <w:b/>
          <w:iCs/>
        </w:rPr>
        <w:t>1</w:t>
      </w:r>
      <w:r>
        <w:rPr>
          <w:iCs/>
        </w:rPr>
        <w:t xml:space="preserve"> </w:t>
      </w:r>
    </w:p>
    <w:p w:rsidR="00F746D7" w:rsidRDefault="00FD14AE" w:rsidP="000429A0">
      <w:pPr>
        <w:ind w:right="-2"/>
        <w:rPr>
          <w:iCs/>
        </w:rPr>
      </w:pPr>
      <w:r>
        <w:rPr>
          <w:iCs/>
          <w:noProof/>
          <w:lang w:eastAsia="tr-TR"/>
        </w:rPr>
        <w:pict>
          <v:group id="_x0000_s1117" style="position:absolute;left:0;text-align:left;margin-left:311.45pt;margin-top:19.9pt;width:171.55pt;height:89.15pt;z-index:251701248" coordorigin="4192,5512" coordsize="4153,2088">
            <v:shapetype id="_x0000_t202" coordsize="21600,21600" o:spt="202" path="m,l,21600r21600,l21600,xe">
              <v:stroke joinstyle="miter"/>
              <v:path gradientshapeok="t" o:connecttype="rect"/>
            </v:shapetype>
            <v:shape id="_x0000_s1118" type="#_x0000_t202" style="position:absolute;left:4318;top:6642;width:1298;height:536;mso-width-relative:margin;mso-height-relative:margin" filled="f" stroked="f">
              <v:textbox style="mso-next-textbox:#_x0000_s1118">
                <w:txbxContent>
                  <w:p w:rsidR="00CE578B" w:rsidRPr="00CB5BE0" w:rsidRDefault="00CE578B" w:rsidP="00CE578B">
                    <w:pPr>
                      <w:rPr>
                        <w:sz w:val="22"/>
                      </w:rPr>
                    </w:pPr>
                    <w:r w:rsidRPr="00CB5BE0">
                      <w:rPr>
                        <w:b/>
                        <w:sz w:val="22"/>
                      </w:rPr>
                      <w:t>295 mm</w:t>
                    </w:r>
                  </w:p>
                </w:txbxContent>
              </v:textbox>
            </v:shape>
            <v:line id="Düz Bağlayıcı 2" o:spid="_x0000_s1119" style="position:absolute;visibility:visible;mso-wrap-style:square" from="4192,5767" to="7033,5767" o:connectortype="straight" strokecolor="black [3200]" strokeweight="3pt">
              <v:stroke joinstyle="miter"/>
            </v:line>
            <v:group id="Grup 9" o:spid="_x0000_s1120" style="position:absolute;left:5381;top:6210;width:407;height:749"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Düz Bağlayıcı 10" o:spid="_x0000_s1121"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" strokecolor="black [3200]" strokeweight="1pt">
                <v:stroke joinstyle="miter"/>
              </v:line>
              <v:line id="Düz Bağlayıcı 11" o:spid="_x0000_s1122"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" strokecolor="black [3200]" strokeweight="1pt">
                <v:stroke joinstyle="miter"/>
              </v:line>
              <v:line id="Düz Bağlayıcı 12" o:spid="_x0000_s1123"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" strokecolor="black [3200]" strokeweight="1pt">
                <v:stroke joinstyle="miter"/>
              </v:line>
              <v:shape id="Elmas 13" o:spid="_x0000_s1124"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" fillcolor="red" strokecolor="red" strokeweight="1pt"/>
            </v:group>
            <v:line id="Düz Bağlayıcı 3" o:spid="_x0000_s1125" style="position:absolute;flip:y;visibility:visible;mso-wrap-style:square" from="4299,7448" to="7033,74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" strokecolor="black [3200]" strokeweight="3pt">
              <v:stroke joinstyle="miter"/>
            </v:line>
            <v:shape id="_x0000_s1126" type="#_x0000_t202" style="position:absolute;left:5640;top:6312;width:1354;height:474;mso-width-relative:margin;mso-height-relative:margin" filled="f" stroked="f">
              <v:textbox style="mso-next-textbox:#_x0000_s1126">
                <w:txbxContent>
                  <w:p w:rsidR="00CE578B" w:rsidRPr="00CB5BE0" w:rsidRDefault="00CE578B" w:rsidP="00CE578B">
                    <w:pPr>
                      <w:rPr>
                        <w:b/>
                        <w:sz w:val="22"/>
                      </w:rPr>
                    </w:pPr>
                    <w:r w:rsidRPr="00CB5BE0">
                      <w:rPr>
                        <w:b/>
                        <w:sz w:val="22"/>
                      </w:rPr>
                      <w:t>310 mm</w:t>
                    </w:r>
                  </w:p>
                </w:txbxContent>
              </v:textbox>
            </v:shape>
            <v:shape id="_x0000_s1127" type="#_x0000_t202" style="position:absolute;left:4338;top:5947;width:1294;height:515;mso-width-relative:margin;mso-height-relative:margin" filled="f" stroked="f">
              <v:textbox style="mso-next-textbox:#_x0000_s1127">
                <w:txbxContent>
                  <w:p w:rsidR="00CE578B" w:rsidRPr="00CB5BE0" w:rsidRDefault="00CE578B" w:rsidP="00CE578B">
                    <w:pPr>
                      <w:jc w:val="left"/>
                      <w:rPr>
                        <w:b/>
                        <w:sz w:val="22"/>
                      </w:rPr>
                    </w:pPr>
                    <w:r w:rsidRPr="00CB5BE0">
                      <w:rPr>
                        <w:b/>
                        <w:sz w:val="22"/>
                      </w:rPr>
                      <w:t>325 mm</w:t>
                    </w:r>
                  </w:p>
                </w:txbxContent>
              </v:textbox>
            </v:shape>
            <v:shape id="_x0000_s1128" type="#_x0000_t202" style="position:absolute;left:6939;top:5512;width:1406;height:435;mso-width-relative:margin;mso-height-relative:margin" filled="f" stroked="f">
              <v:textbox style="mso-next-textbox:#_x0000_s1128">
                <w:txbxContent>
                  <w:p w:rsidR="00CE578B" w:rsidRPr="0074324D" w:rsidRDefault="00CE578B" w:rsidP="0074324D">
                    <w:pPr>
                      <w:spacing w:before="0" w:after="100" w:afterAutospacing="1" w:line="240" w:lineRule="auto"/>
                      <w:rPr>
                        <w:b/>
                        <w:sz w:val="20"/>
                        <w:szCs w:val="20"/>
                      </w:rPr>
                    </w:pPr>
                    <w:r w:rsidRPr="0074324D">
                      <w:rPr>
                        <w:b/>
                        <w:sz w:val="20"/>
                        <w:szCs w:val="20"/>
                      </w:rPr>
                      <w:t>330 mm</w:t>
                    </w:r>
                  </w:p>
                  <w:p w:rsidR="00CE578B" w:rsidRPr="00CB5BE0" w:rsidRDefault="00CE578B" w:rsidP="00CE578B">
                    <w:pPr>
                      <w:rPr>
                        <w:sz w:val="22"/>
                      </w:rPr>
                    </w:pPr>
                  </w:p>
                </w:txbxContent>
              </v:textbox>
            </v:shape>
            <v:shape id="_x0000_s1129" type="#_x0000_t202" style="position:absolute;left:6960;top:7165;width:1291;height:435;mso-width-relative:margin;mso-height-relative:margin" filled="f" stroked="f">
              <v:textbox style="mso-next-textbox:#_x0000_s1129">
                <w:txbxContent>
                  <w:p w:rsidR="00CE578B" w:rsidRPr="0074324D" w:rsidRDefault="00CE578B" w:rsidP="0074324D">
                    <w:pPr>
                      <w:spacing w:before="0" w:after="0" w:line="240" w:lineRule="auto"/>
                      <w:rPr>
                        <w:b/>
                        <w:sz w:val="20"/>
                        <w:szCs w:val="20"/>
                      </w:rPr>
                    </w:pPr>
                    <w:r w:rsidRPr="0074324D">
                      <w:rPr>
                        <w:b/>
                        <w:sz w:val="20"/>
                        <w:szCs w:val="20"/>
                      </w:rPr>
                      <w:t>270 mm</w:t>
                    </w:r>
                  </w:p>
                </w:txbxContent>
              </v:textbox>
            </v:shape>
          </v:group>
        </w:pict>
      </w:r>
      <w:r w:rsidR="00B475F3">
        <w:rPr>
          <w:iCs/>
        </w:rPr>
        <w:t xml:space="preserve">Kalibrasyon sertifikasında ölçüm sonucu </w:t>
      </w:r>
      <w:r w:rsidR="000429A0">
        <w:rPr>
          <w:iCs/>
        </w:rPr>
        <w:t>310</w:t>
      </w:r>
      <w:r w:rsidR="005653AC">
        <w:rPr>
          <w:iCs/>
        </w:rPr>
        <w:t xml:space="preserve"> </w:t>
      </w:r>
      <w:r w:rsidR="006756B0">
        <w:rPr>
          <w:iCs/>
        </w:rPr>
        <w:t>m</w:t>
      </w:r>
      <w:r w:rsidR="00B475F3">
        <w:rPr>
          <w:iCs/>
        </w:rPr>
        <w:t>m, ölçüm belirsizliği ±</w:t>
      </w:r>
      <w:r w:rsidR="005653AC">
        <w:rPr>
          <w:iCs/>
        </w:rPr>
        <w:t>15</w:t>
      </w:r>
      <w:r w:rsidR="000429A0">
        <w:rPr>
          <w:iCs/>
        </w:rPr>
        <w:t xml:space="preserve"> m</w:t>
      </w:r>
      <w:r w:rsidR="00B475F3">
        <w:rPr>
          <w:iCs/>
        </w:rPr>
        <w:t>m olan bi</w:t>
      </w:r>
      <w:r w:rsidR="000429A0">
        <w:rPr>
          <w:iCs/>
        </w:rPr>
        <w:t xml:space="preserve">r cihazın </w:t>
      </w:r>
      <w:r w:rsidR="007D77E0">
        <w:rPr>
          <w:iCs/>
        </w:rPr>
        <w:t xml:space="preserve">nominal değeri 300 mm ve </w:t>
      </w:r>
      <w:r w:rsidR="000429A0">
        <w:rPr>
          <w:iCs/>
        </w:rPr>
        <w:t>tolerans değeri ± 30 m</w:t>
      </w:r>
      <w:r w:rsidR="00B475F3">
        <w:rPr>
          <w:iCs/>
        </w:rPr>
        <w:t>m</w:t>
      </w:r>
      <w:r w:rsidR="00EC11E4">
        <w:rPr>
          <w:iCs/>
        </w:rPr>
        <w:t xml:space="preserve"> </w:t>
      </w:r>
      <w:r w:rsidR="00B475F3">
        <w:rPr>
          <w:iCs/>
        </w:rPr>
        <w:t>ise;</w:t>
      </w:r>
    </w:p>
    <w:p w:rsidR="00CB5BE0" w:rsidRDefault="00CB5BE0" w:rsidP="00CB5BE0">
      <w:pPr>
        <w:spacing w:before="0" w:after="0"/>
        <w:rPr>
          <w:iCs/>
        </w:rPr>
      </w:pPr>
      <w:r>
        <w:rPr>
          <w:iCs/>
        </w:rPr>
        <w:t xml:space="preserve">Üst limit değeri= 300 + 30 = 330 mm </w:t>
      </w:r>
    </w:p>
    <w:p w:rsidR="00CB5BE0" w:rsidRDefault="00EC11E4" w:rsidP="007D77E0">
      <w:pPr>
        <w:ind w:right="-2"/>
        <w:rPr>
          <w:iCs/>
        </w:rPr>
      </w:pPr>
      <w:r>
        <w:rPr>
          <w:iCs/>
        </w:rPr>
        <w:t>Alt limit değeri= 3</w:t>
      </w:r>
      <w:r w:rsidR="007D77E0">
        <w:rPr>
          <w:iCs/>
        </w:rPr>
        <w:t xml:space="preserve">00 – 30 </w:t>
      </w:r>
      <w:r>
        <w:rPr>
          <w:iCs/>
        </w:rPr>
        <w:t xml:space="preserve"> = </w:t>
      </w:r>
      <w:r w:rsidR="007D77E0">
        <w:rPr>
          <w:iCs/>
        </w:rPr>
        <w:t xml:space="preserve">270 </w:t>
      </w:r>
      <w:r>
        <w:rPr>
          <w:iCs/>
        </w:rPr>
        <w:t>mm</w:t>
      </w:r>
      <w:r w:rsidR="007D77E0">
        <w:rPr>
          <w:iCs/>
        </w:rPr>
        <w:t xml:space="preserve">, </w:t>
      </w:r>
    </w:p>
    <w:p w:rsidR="00C033D4" w:rsidRDefault="00C033D4" w:rsidP="00CB5BE0">
      <w:pPr>
        <w:spacing w:before="0" w:after="0"/>
        <w:rPr>
          <w:iCs/>
        </w:rPr>
      </w:pPr>
      <w:r>
        <w:rPr>
          <w:iCs/>
        </w:rPr>
        <w:t xml:space="preserve">Ölçüm değeri + Ölçüm </w:t>
      </w:r>
      <w:r w:rsidR="00CB5BE0">
        <w:rPr>
          <w:iCs/>
        </w:rPr>
        <w:t xml:space="preserve">belirsizliği </w:t>
      </w:r>
      <w:r>
        <w:rPr>
          <w:iCs/>
        </w:rPr>
        <w:t>= 310 + 15 = 325 mm</w:t>
      </w:r>
    </w:p>
    <w:p w:rsidR="005653AC" w:rsidRDefault="00C033D4" w:rsidP="00CB5BE0">
      <w:pPr>
        <w:ind w:right="-2"/>
        <w:rPr>
          <w:iCs/>
        </w:rPr>
      </w:pPr>
      <w:r>
        <w:rPr>
          <w:iCs/>
        </w:rPr>
        <w:t>Ölçü</w:t>
      </w:r>
      <w:r w:rsidR="00CB5BE0">
        <w:rPr>
          <w:iCs/>
        </w:rPr>
        <w:t>m</w:t>
      </w:r>
      <w:r>
        <w:rPr>
          <w:iCs/>
        </w:rPr>
        <w:t xml:space="preserve"> değeri – Ölçüm belirsizliği = 310 -</w:t>
      </w:r>
      <w:r w:rsidR="00CB5BE0">
        <w:rPr>
          <w:iCs/>
        </w:rPr>
        <w:t xml:space="preserve"> </w:t>
      </w:r>
      <w:r>
        <w:rPr>
          <w:iCs/>
        </w:rPr>
        <w:t>15 = 295 mm</w:t>
      </w:r>
    </w:p>
    <w:p w:rsidR="00B475F3" w:rsidRDefault="00B475F3" w:rsidP="005653AC">
      <w:pPr>
        <w:ind w:right="-2"/>
        <w:rPr>
          <w:iCs/>
        </w:rPr>
      </w:pPr>
      <w:r>
        <w:rPr>
          <w:iCs/>
        </w:rPr>
        <w:t>Ölçüm sonucu ölçüm belirsizliği ile birlikte tolerans değer aralığı</w:t>
      </w:r>
      <w:r w:rsidR="005653AC">
        <w:rPr>
          <w:iCs/>
        </w:rPr>
        <w:t>n</w:t>
      </w:r>
      <w:r>
        <w:rPr>
          <w:iCs/>
        </w:rPr>
        <w:t xml:space="preserve">da kalacağından </w:t>
      </w:r>
      <w:r w:rsidR="00094B3C">
        <w:rPr>
          <w:iCs/>
        </w:rPr>
        <w:t xml:space="preserve">bu </w:t>
      </w:r>
      <w:r w:rsidR="003D60ED">
        <w:rPr>
          <w:iCs/>
        </w:rPr>
        <w:t>ölçüm</w:t>
      </w:r>
      <w:r w:rsidR="00094B3C">
        <w:rPr>
          <w:iCs/>
        </w:rPr>
        <w:t xml:space="preserve"> </w:t>
      </w:r>
      <w:r w:rsidR="006756B0">
        <w:rPr>
          <w:iCs/>
        </w:rPr>
        <w:t>sonucu</w:t>
      </w:r>
      <w:r w:rsidR="00094B3C">
        <w:rPr>
          <w:iCs/>
        </w:rPr>
        <w:t xml:space="preserve"> için </w:t>
      </w:r>
      <w:r w:rsidR="006756B0">
        <w:rPr>
          <w:iCs/>
        </w:rPr>
        <w:t>“</w:t>
      </w:r>
      <w:r w:rsidR="00094B3C">
        <w:rPr>
          <w:iCs/>
        </w:rPr>
        <w:t xml:space="preserve">cihaz </w:t>
      </w:r>
      <w:r>
        <w:rPr>
          <w:iCs/>
        </w:rPr>
        <w:t>uygundur</w:t>
      </w:r>
      <w:r w:rsidR="006756B0">
        <w:rPr>
          <w:iCs/>
        </w:rPr>
        <w:t>”</w:t>
      </w:r>
      <w:r>
        <w:rPr>
          <w:iCs/>
        </w:rPr>
        <w:t xml:space="preserve"> denir.</w:t>
      </w:r>
    </w:p>
    <w:p w:rsidR="00F746D7" w:rsidRDefault="00691215" w:rsidP="002D71F1">
      <w:pPr>
        <w:ind w:right="-2"/>
        <w:rPr>
          <w:iCs/>
        </w:rPr>
      </w:pPr>
      <w:r>
        <w:rPr>
          <w:b/>
          <w:iCs/>
        </w:rPr>
        <w:t>b)</w:t>
      </w:r>
      <w:r w:rsidR="00D317E5">
        <w:rPr>
          <w:iCs/>
        </w:rPr>
        <w:t xml:space="preserve"> </w:t>
      </w:r>
      <w:r w:rsidR="00D317E5" w:rsidRPr="00F746D7">
        <w:rPr>
          <w:iCs/>
        </w:rPr>
        <w:t>Ölçüm sonucu</w:t>
      </w:r>
      <w:r w:rsidR="0074324D">
        <w:rPr>
          <w:iCs/>
        </w:rPr>
        <w:t>,</w:t>
      </w:r>
      <w:r w:rsidR="00D317E5" w:rsidRPr="00F746D7">
        <w:rPr>
          <w:iCs/>
        </w:rPr>
        <w:t xml:space="preserve"> </w:t>
      </w:r>
      <w:r w:rsidR="00D317E5">
        <w:rPr>
          <w:iCs/>
        </w:rPr>
        <w:t>kalibrasyon sertifikasında belirtilen ölçüm belirsizliği</w:t>
      </w:r>
      <w:r w:rsidR="00BB46F0">
        <w:rPr>
          <w:iCs/>
        </w:rPr>
        <w:t>nin %5’ ine kadar limit değerlerinin dışında kalırsa uygundur, ölçüm belirsizliğinin %5’inden fazlas</w:t>
      </w:r>
      <w:r w:rsidR="003D60ED">
        <w:rPr>
          <w:iCs/>
        </w:rPr>
        <w:t>ı</w:t>
      </w:r>
      <w:r w:rsidR="00BB46F0">
        <w:rPr>
          <w:iCs/>
        </w:rPr>
        <w:t xml:space="preserve"> limit değerlerinin dışında </w:t>
      </w:r>
      <w:r w:rsidR="004D0690">
        <w:rPr>
          <w:iCs/>
        </w:rPr>
        <w:t>i</w:t>
      </w:r>
      <w:r w:rsidR="00BB46F0">
        <w:rPr>
          <w:iCs/>
        </w:rPr>
        <w:t>se uygun değildir.</w:t>
      </w:r>
      <w:r>
        <w:rPr>
          <w:iCs/>
        </w:rPr>
        <w:t xml:space="preserve"> (F 0 16 00 82 Karar Kuralı Formu)</w:t>
      </w:r>
    </w:p>
    <w:p w:rsidR="00FD672C" w:rsidRDefault="0058111C" w:rsidP="0064115B">
      <w:pPr>
        <w:rPr>
          <w:iCs/>
        </w:rPr>
      </w:pPr>
      <w:r w:rsidRPr="00BE46B0">
        <w:rPr>
          <w:b/>
          <w:iCs/>
        </w:rPr>
        <w:t>Örnek</w:t>
      </w:r>
      <w:r w:rsidR="00FD672C">
        <w:rPr>
          <w:b/>
          <w:iCs/>
        </w:rPr>
        <w:t xml:space="preserve"> </w:t>
      </w:r>
      <w:r w:rsidR="004C43E0">
        <w:rPr>
          <w:b/>
          <w:iCs/>
        </w:rPr>
        <w:t>2</w:t>
      </w:r>
      <w:r>
        <w:rPr>
          <w:iCs/>
        </w:rPr>
        <w:t xml:space="preserve"> </w:t>
      </w:r>
    </w:p>
    <w:p w:rsidR="00397B4E" w:rsidRDefault="00FD14AE" w:rsidP="0064115B">
      <w:pPr>
        <w:rPr>
          <w:iCs/>
        </w:rPr>
      </w:pPr>
      <w:r>
        <w:rPr>
          <w:iCs/>
          <w:noProof/>
          <w:lang w:eastAsia="tr-TR"/>
        </w:rPr>
        <w:pict>
          <v:group id="_x0000_s1130" style="position:absolute;left:0;text-align:left;margin-left:315.45pt;margin-top:23.6pt;width:186.85pt;height:86.3pt;z-index:251710464" coordorigin="7226,9024" coordsize="4153,2226">
            <v:shape id="_x0000_s1111" type="#_x0000_t202" style="position:absolute;left:7489;top:9773;width:1298;height:536;mso-width-relative:margin;mso-height-relative:margin" filled="f" stroked="f">
              <v:textbox style="mso-next-textbox:#_x0000_s1111">
                <w:txbxContent>
                  <w:p w:rsidR="00EC11E4" w:rsidRPr="0074324D" w:rsidRDefault="002F7A92" w:rsidP="00EC11E4">
                    <w:pPr>
                      <w:rPr>
                        <w:sz w:val="20"/>
                        <w:szCs w:val="20"/>
                      </w:rPr>
                    </w:pPr>
                    <w:r w:rsidRPr="0074324D">
                      <w:rPr>
                        <w:b/>
                        <w:sz w:val="20"/>
                        <w:szCs w:val="20"/>
                      </w:rPr>
                      <w:t>289</w:t>
                    </w:r>
                    <w:r w:rsidR="00EC11E4" w:rsidRPr="0074324D">
                      <w:rPr>
                        <w:b/>
                        <w:sz w:val="20"/>
                        <w:szCs w:val="20"/>
                      </w:rPr>
                      <w:t xml:space="preserve"> mm</w:t>
                    </w:r>
                  </w:p>
                </w:txbxContent>
              </v:textbox>
            </v:shape>
            <v:line id="Düz Bağlayıcı 2" o:spid="_x0000_s1100" style="position:absolute;visibility:visible;mso-wrap-style:square" from="7226,9417" to="10067,9417" o:connectortype="straight" strokecolor="black [3200]" strokeweight="3pt">
              <v:stroke joinstyle="miter"/>
            </v:line>
            <v:group id="Grup 9" o:spid="_x0000_s1094" style="position:absolute;left:8454;top:9339;width:407;height:749"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Düz Bağlayıcı 10" o:spid="_x0000_s1034"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" strokecolor="black [3200]" strokeweight="1pt">
                <v:stroke joinstyle="miter"/>
              </v:line>
              <v:line id="Düz Bağlayıcı 11" o:spid="_x0000_s1035"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" strokecolor="black [3200]" strokeweight="1pt">
                <v:stroke joinstyle="miter"/>
              </v:line>
              <v:line id="Düz Bağlayıcı 12" o:spid="_x0000_s1036"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" strokecolor="black [3200]" strokeweight="1pt">
                <v:stroke joinstyle="miter"/>
              </v:line>
              <v:shape id="Elmas 13" o:spid="_x0000_s1037"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" fillcolor="red" strokecolor="red" strokeweight="1pt"/>
            </v:group>
            <v:line id="Düz Bağlayıcı 3" o:spid="_x0000_s1038" style="position:absolute;flip:y;visibility:visible;mso-wrap-style:square" from="7333,11098" to="10067,110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" strokecolor="black [3200]" strokeweight="3pt">
              <v:stroke joinstyle="miter"/>
            </v:line>
            <v:shape id="_x0000_s1108" type="#_x0000_t202" style="position:absolute;left:8674;top:9488;width:1354;height:474;mso-width-relative:margin;mso-height-relative:margin" filled="f" stroked="f">
              <v:textbox style="mso-next-textbox:#_x0000_s1108">
                <w:txbxContent>
                  <w:p w:rsidR="000429A0" w:rsidRPr="0074324D" w:rsidRDefault="000429A0" w:rsidP="00B06FB7">
                    <w:pPr>
                      <w:spacing w:before="0" w:after="0" w:line="240" w:lineRule="auto"/>
                      <w:rPr>
                        <w:b/>
                        <w:sz w:val="20"/>
                        <w:szCs w:val="20"/>
                      </w:rPr>
                    </w:pPr>
                    <w:r w:rsidRPr="0074324D">
                      <w:rPr>
                        <w:b/>
                        <w:sz w:val="20"/>
                        <w:szCs w:val="20"/>
                      </w:rPr>
                      <w:t>310 mm</w:t>
                    </w:r>
                  </w:p>
                </w:txbxContent>
              </v:textbox>
            </v:shape>
            <v:shape id="_x0000_s1109" type="#_x0000_t202" style="position:absolute;left:7492;top:9024;width:1294;height:515;mso-width-relative:margin;mso-height-relative:margin" filled="f" stroked="f">
              <v:textbox style="mso-next-textbox:#_x0000_s1109">
                <w:txbxContent>
                  <w:p w:rsidR="00EC11E4" w:rsidRPr="0074324D" w:rsidRDefault="000429A0" w:rsidP="00B06FB7">
                    <w:pPr>
                      <w:spacing w:before="0" w:after="0" w:line="240" w:lineRule="auto"/>
                      <w:jc w:val="left"/>
                      <w:rPr>
                        <w:b/>
                        <w:sz w:val="20"/>
                        <w:szCs w:val="20"/>
                      </w:rPr>
                    </w:pPr>
                    <w:r w:rsidRPr="0074324D">
                      <w:rPr>
                        <w:b/>
                        <w:sz w:val="20"/>
                        <w:szCs w:val="20"/>
                      </w:rPr>
                      <w:t>3</w:t>
                    </w:r>
                    <w:r w:rsidR="002F7A92" w:rsidRPr="0074324D">
                      <w:rPr>
                        <w:b/>
                        <w:sz w:val="20"/>
                        <w:szCs w:val="20"/>
                      </w:rPr>
                      <w:t>31</w:t>
                    </w:r>
                    <w:r w:rsidRPr="0074324D">
                      <w:rPr>
                        <w:b/>
                        <w:sz w:val="20"/>
                        <w:szCs w:val="20"/>
                      </w:rPr>
                      <w:t xml:space="preserve"> </w:t>
                    </w:r>
                    <w:r w:rsidR="007D77E0" w:rsidRPr="0074324D">
                      <w:rPr>
                        <w:b/>
                        <w:sz w:val="20"/>
                        <w:szCs w:val="20"/>
                      </w:rPr>
                      <w:t>mm</w:t>
                    </w:r>
                  </w:p>
                </w:txbxContent>
              </v:textbox>
            </v:shape>
            <v:shape id="_x0000_s1112" type="#_x0000_t202" style="position:absolute;left:9973;top:9162;width:1406;height:435;mso-width-relative:margin;mso-height-relative:margin" filled="f" stroked="f">
              <v:textbox style="mso-next-textbox:#_x0000_s1112">
                <w:txbxContent>
                  <w:p w:rsidR="007D77E0" w:rsidRPr="0074324D" w:rsidRDefault="007D77E0" w:rsidP="00B06FB7">
                    <w:pPr>
                      <w:spacing w:before="0" w:after="0" w:line="240" w:lineRule="auto"/>
                      <w:rPr>
                        <w:b/>
                        <w:sz w:val="20"/>
                        <w:szCs w:val="20"/>
                      </w:rPr>
                    </w:pPr>
                    <w:r w:rsidRPr="0074324D">
                      <w:rPr>
                        <w:b/>
                        <w:sz w:val="20"/>
                        <w:szCs w:val="20"/>
                      </w:rPr>
                      <w:t>330 mm</w:t>
                    </w:r>
                  </w:p>
                  <w:p w:rsidR="00C033D4" w:rsidRPr="00CB5BE0" w:rsidRDefault="00C033D4">
                    <w:pPr>
                      <w:rPr>
                        <w:sz w:val="22"/>
                      </w:rPr>
                    </w:pPr>
                  </w:p>
                </w:txbxContent>
              </v:textbox>
            </v:shape>
            <v:shape id="_x0000_s1113" type="#_x0000_t202" style="position:absolute;left:9994;top:10815;width:1291;height:435;mso-width-relative:margin;mso-height-relative:margin" filled="f" stroked="f">
              <v:textbox style="mso-next-textbox:#_x0000_s1113">
                <w:txbxContent>
                  <w:p w:rsidR="007D77E0" w:rsidRPr="0074324D" w:rsidRDefault="007D77E0" w:rsidP="00B06FB7">
                    <w:pPr>
                      <w:spacing w:before="0" w:after="0" w:line="240" w:lineRule="auto"/>
                      <w:rPr>
                        <w:b/>
                        <w:sz w:val="20"/>
                        <w:szCs w:val="20"/>
                      </w:rPr>
                    </w:pPr>
                    <w:r w:rsidRPr="0074324D">
                      <w:rPr>
                        <w:b/>
                        <w:sz w:val="20"/>
                        <w:szCs w:val="20"/>
                      </w:rPr>
                      <w:t>270 mm</w:t>
                    </w:r>
                  </w:p>
                </w:txbxContent>
              </v:textbox>
            </v:shape>
          </v:group>
        </w:pict>
      </w:r>
      <w:r w:rsidR="00397B4E">
        <w:rPr>
          <w:iCs/>
        </w:rPr>
        <w:t xml:space="preserve">Kalibrasyon sertifikasında ölçüm değeri </w:t>
      </w:r>
      <w:r w:rsidR="002F7A92">
        <w:rPr>
          <w:iCs/>
        </w:rPr>
        <w:t>310</w:t>
      </w:r>
      <w:r w:rsidR="00397B4E">
        <w:rPr>
          <w:iCs/>
        </w:rPr>
        <w:t xml:space="preserve"> </w:t>
      </w:r>
      <w:r w:rsidR="004D0690">
        <w:rPr>
          <w:iCs/>
        </w:rPr>
        <w:t>mm,</w:t>
      </w:r>
      <w:r w:rsidR="005A1051">
        <w:rPr>
          <w:iCs/>
        </w:rPr>
        <w:t xml:space="preserve"> ölçüm belirsizliği ±</w:t>
      </w:r>
      <w:r w:rsidR="002F7A92">
        <w:rPr>
          <w:iCs/>
        </w:rPr>
        <w:t>21</w:t>
      </w:r>
      <w:r w:rsidR="005A1051">
        <w:rPr>
          <w:iCs/>
        </w:rPr>
        <w:t xml:space="preserve"> </w:t>
      </w:r>
      <w:r w:rsidR="0092662E">
        <w:rPr>
          <w:iCs/>
        </w:rPr>
        <w:t>m</w:t>
      </w:r>
      <w:r w:rsidR="005A1051">
        <w:rPr>
          <w:iCs/>
        </w:rPr>
        <w:t>m</w:t>
      </w:r>
      <w:r w:rsidR="00397B4E">
        <w:rPr>
          <w:iCs/>
        </w:rPr>
        <w:t xml:space="preserve"> </w:t>
      </w:r>
      <w:r w:rsidR="0064115B">
        <w:rPr>
          <w:iCs/>
        </w:rPr>
        <w:t xml:space="preserve">olan bir cihazın nominal değeri </w:t>
      </w:r>
      <w:r w:rsidR="002F7A92">
        <w:rPr>
          <w:iCs/>
        </w:rPr>
        <w:t>300</w:t>
      </w:r>
      <w:r w:rsidR="0064115B">
        <w:rPr>
          <w:iCs/>
        </w:rPr>
        <w:t xml:space="preserve"> mm ve tolerans değeri ± </w:t>
      </w:r>
      <w:r w:rsidR="002F7A92">
        <w:rPr>
          <w:iCs/>
        </w:rPr>
        <w:t>30</w:t>
      </w:r>
      <w:r w:rsidR="0064115B">
        <w:rPr>
          <w:iCs/>
        </w:rPr>
        <w:t xml:space="preserve"> </w:t>
      </w:r>
      <w:r w:rsidR="0092662E">
        <w:rPr>
          <w:iCs/>
        </w:rPr>
        <w:t>m</w:t>
      </w:r>
      <w:r w:rsidR="005A1051">
        <w:rPr>
          <w:iCs/>
        </w:rPr>
        <w:t>m</w:t>
      </w:r>
      <w:r w:rsidR="0064115B">
        <w:rPr>
          <w:iCs/>
        </w:rPr>
        <w:t xml:space="preserve"> ise</w:t>
      </w:r>
      <w:r w:rsidR="00397B4E">
        <w:rPr>
          <w:iCs/>
        </w:rPr>
        <w:t>;</w:t>
      </w:r>
    </w:p>
    <w:p w:rsidR="002F7A92" w:rsidRDefault="002F7A92" w:rsidP="002F7A92">
      <w:pPr>
        <w:spacing w:before="0" w:after="0"/>
        <w:rPr>
          <w:iCs/>
        </w:rPr>
      </w:pPr>
      <w:r>
        <w:rPr>
          <w:iCs/>
        </w:rPr>
        <w:t xml:space="preserve">Üst limit değeri= 300 + 30 = 330 mm </w:t>
      </w:r>
    </w:p>
    <w:p w:rsidR="002F7A92" w:rsidRDefault="002F7A92" w:rsidP="002F7A92">
      <w:pPr>
        <w:ind w:right="-2"/>
        <w:rPr>
          <w:iCs/>
        </w:rPr>
      </w:pPr>
      <w:r>
        <w:rPr>
          <w:iCs/>
        </w:rPr>
        <w:t xml:space="preserve">Alt limit değeri= 300 – 30  = 270 mm, </w:t>
      </w:r>
    </w:p>
    <w:p w:rsidR="002F7A92" w:rsidRDefault="002F7A92" w:rsidP="002F7A92">
      <w:pPr>
        <w:spacing w:before="0" w:after="0"/>
        <w:rPr>
          <w:iCs/>
        </w:rPr>
      </w:pPr>
      <w:r>
        <w:rPr>
          <w:iCs/>
        </w:rPr>
        <w:t>Ölçüm değeri + Ölçüm belirsizliği = 310 + 21 = 331 mm</w:t>
      </w:r>
    </w:p>
    <w:p w:rsidR="002F7A92" w:rsidRDefault="002F7A92" w:rsidP="002F7A92">
      <w:pPr>
        <w:ind w:right="-2"/>
        <w:rPr>
          <w:iCs/>
        </w:rPr>
      </w:pPr>
      <w:r>
        <w:rPr>
          <w:iCs/>
        </w:rPr>
        <w:t>Ölçüm değeri – Ölçüm belirsizliği = 310 - 21 = 289 mm</w:t>
      </w:r>
    </w:p>
    <w:p w:rsidR="00397B4E" w:rsidRDefault="00397B4E" w:rsidP="00397B4E">
      <w:pPr>
        <w:pStyle w:val="ListeParagraf"/>
        <w:ind w:left="0" w:right="-2"/>
        <w:rPr>
          <w:iCs/>
        </w:rPr>
      </w:pPr>
      <w:r>
        <w:rPr>
          <w:iCs/>
        </w:rPr>
        <w:t xml:space="preserve">Üst Limit </w:t>
      </w:r>
      <w:r w:rsidR="002F7A92">
        <w:rPr>
          <w:iCs/>
        </w:rPr>
        <w:t xml:space="preserve">değerini </w:t>
      </w:r>
      <w:r>
        <w:rPr>
          <w:iCs/>
        </w:rPr>
        <w:t xml:space="preserve">aşan miktar, ölçüm belirsizliğinin %5 </w:t>
      </w:r>
      <w:r w:rsidR="00206CC2">
        <w:rPr>
          <w:iCs/>
        </w:rPr>
        <w:t xml:space="preserve">(21*5/100=1,05mm) </w:t>
      </w:r>
      <w:r>
        <w:rPr>
          <w:iCs/>
        </w:rPr>
        <w:t xml:space="preserve">inden daha az olduğundan </w:t>
      </w:r>
      <w:r w:rsidR="00206CC2">
        <w:rPr>
          <w:iCs/>
        </w:rPr>
        <w:t xml:space="preserve">bu ölçüm değeri için cihaz uygundur. </w:t>
      </w:r>
      <w:r>
        <w:rPr>
          <w:iCs/>
        </w:rPr>
        <w:t xml:space="preserve"> </w:t>
      </w:r>
    </w:p>
    <w:p w:rsidR="00691215" w:rsidRDefault="00055D5B" w:rsidP="0074324D">
      <w:pPr>
        <w:spacing w:after="0"/>
        <w:rPr>
          <w:b/>
          <w:iCs/>
        </w:rPr>
      </w:pPr>
      <w:r>
        <w:rPr>
          <w:b/>
          <w:iCs/>
        </w:rPr>
        <w:t>4.</w:t>
      </w:r>
      <w:r w:rsidR="00691215">
        <w:rPr>
          <w:b/>
          <w:iCs/>
        </w:rPr>
        <w:t xml:space="preserve">2 </w:t>
      </w:r>
      <w:r w:rsidR="0074324D">
        <w:rPr>
          <w:b/>
          <w:iCs/>
        </w:rPr>
        <w:t>Kalibrasyon sertifikasındaki ölçüm sonuçlarının uygun olarak değerlendirilmediği durumlar</w:t>
      </w:r>
    </w:p>
    <w:p w:rsidR="00055D5B" w:rsidRDefault="00FD14AE" w:rsidP="00055D5B">
      <w:pPr>
        <w:rPr>
          <w:iCs/>
        </w:rPr>
      </w:pPr>
      <w:r>
        <w:rPr>
          <w:iCs/>
          <w:noProof/>
          <w:lang w:eastAsia="tr-TR"/>
        </w:rPr>
        <w:pict>
          <v:group id="Grup 91" o:spid="_x0000_s1067" style="position:absolute;left:0;text-align:left;margin-left:131.15pt;margin-top:38.5pt;width:253.35pt;height:86.25pt;z-index:251676672;mso-width-relative:margin;mso-height-relative:margin" coordsize="39096,17462"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">
            <v:group id="Grup 62" o:spid="_x0000_s1068" style="position:absolute;left:30161;width:8935;height:17462" coordsize="8934,17467"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">
              <v:line id="Düz Bağlayıcı 27" o:spid="_x0000_s1079" style="position:absolute;flip:y;visibility:visible;mso-wrap-style:square" from="0,3548" to="8934,354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" strokecolor="black [3200]" strokeweight="3pt">
                <v:stroke joinstyle="miter"/>
              </v:line>
              <v:line id="Düz Bağlayıcı 28" o:spid="_x0000_s1078" style="position:absolute;flip:y;visibility:visible;mso-wrap-style:square" from="0,13988" to="8934,1398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" strokecolor="black [3200]" strokeweight="3pt">
                <v:stroke joinstyle="miter"/>
              </v:line>
              <v:group id="Grup 29" o:spid="_x0000_s1073" style="position:absolute;left:3411;width:1429;height:3136"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">
                <v:line id="Düz Bağlayıcı 30" o:spid="_x0000_s1077"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" strokecolor="black [3200]" strokeweight="1pt">
                  <v:stroke joinstyle="miter"/>
                </v:line>
                <v:line id="Düz Bağlayıcı 31" o:spid="_x0000_s1076"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" strokecolor="black [3200]" strokeweight="1pt">
                  <v:stroke joinstyle="miter"/>
                </v:line>
                <v:line id="Düz Bağlayıcı 32" o:spid="_x0000_s1075"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" strokecolor="black [3200]" strokeweight="1pt">
                  <v:stroke joinstyle="miter"/>
                </v:line>
                <v:shape id="Elmas 33" o:spid="_x0000_s1074"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" fillcolor="red" strokecolor="red" strokeweight="1pt"/>
              </v:group>
              <v:group id="Grup 34" o:spid="_x0000_s1069" style="position:absolute;left:3753;top:14330;width:1428;height:3137"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">
                <v:line id="Düz Bağlayıcı 35" o:spid="_x0000_s1072"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" strokecolor="black [3200]" strokeweight="1pt">
                  <v:stroke joinstyle="miter"/>
                </v:line>
                <v:line id="Düz Bağlayıcı 36" o:spid="_x0000_s1071"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" strokecolor="black [3200]" strokeweight="1pt">
                  <v:stroke joinstyle="miter"/>
                </v:line>
                <v:line id="Düz Bağlayıcı 37" o:spid="_x0000_s1070"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" strokecolor="black [3200]" strokeweight="1pt">
                  <v:stroke joinstyle="miter"/>
                </v:line>
                <v:shape id="Elmas 38" o:spid="_x0000_s1039"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" fillcolor="red" strokecolor="red" strokeweight="1pt"/>
              </v:group>
            </v:group>
            <v:group id="Grup 57" o:spid="_x0000_s1040" style="position:absolute;left:14807;top:1705;width:8935;height:13710" coordsize="8939,137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">
              <v:line id="Düz Bağlayıcı 39" o:spid="_x0000_s1041" style="position:absolute;flip:y;visibility:visible;mso-wrap-style:square" from="0,1637" to="8939,1637"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" strokecolor="black [3200]" strokeweight="3pt">
                <v:stroke joinstyle="miter"/>
              </v:line>
              <v:line id="Düz Bağlayıcı 40" o:spid="_x0000_s1042" style="position:absolute;flip:y;visibility:visible;mso-wrap-style:square" from="0,12078" to="8934,1207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" strokecolor="black [3200]" strokeweight="3pt">
                <v:stroke joinstyle="miter"/>
              </v:line>
              <v:group id="Grup 41" o:spid="_x0000_s1043" style="position:absolute;left:3616;width:1429;height:3136"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">
                <v:line id="Düz Bağlayıcı 42" o:spid="_x0000_s1044"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" strokecolor="black [3200]" strokeweight="1pt">
                  <v:stroke joinstyle="miter"/>
                </v:line>
                <v:line id="Düz Bağlayıcı 43" o:spid="_x0000_s1045"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" strokecolor="black [3200]" strokeweight="1pt">
                  <v:stroke joinstyle="miter"/>
                </v:line>
                <v:line id="Düz Bağlayıcı 44" o:spid="_x0000_s1046"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" strokecolor="black [3200]" strokeweight="1pt">
                  <v:stroke joinstyle="miter"/>
                </v:line>
                <v:shape id="Elmas 45" o:spid="_x0000_s1047"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" fillcolor="red" strokecolor="red" strokeweight="1pt"/>
              </v:group>
              <v:group id="Grup 46" o:spid="_x0000_s1048" style="position:absolute;left:3821;top:10577;width:1429;height:3136"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">
                <v:line id="Düz Bağlayıcı 47" o:spid="_x0000_s1049"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" strokecolor="black [3200]" strokeweight="1pt">
                  <v:stroke joinstyle="miter"/>
                </v:line>
                <v:line id="Düz Bağlayıcı 48" o:spid="_x0000_s1050"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" strokecolor="black [3200]" strokeweight="1pt">
                  <v:stroke joinstyle="miter"/>
                </v:line>
                <v:line id="Düz Bağlayıcı 54" o:spid="_x0000_s1051"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" strokecolor="black [3200]" strokeweight="1pt">
                  <v:stroke joinstyle="miter"/>
                </v:line>
                <v:shape id="Elmas 55" o:spid="_x0000_s1052"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" fillcolor="red" strokecolor="red" strokeweight="1pt"/>
              </v:group>
            </v:group>
            <v:group id="Grup 90" o:spid="_x0000_s1053" style="position:absolute;top:2320;width:8934;height:12069" coordsize="8934,12069"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">
              <v:line id="Düz Bağlayıcı 78" o:spid="_x0000_s1054" style="position:absolute;flip:y;visibility:visible;mso-wrap-style:square" from="0,818" to="8934,81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" strokecolor="black [3200]" strokeweight="3pt">
                <v:stroke joinstyle="miter"/>
              </v:line>
              <v:group id="Grup 80" o:spid="_x0000_s1055" style="position:absolute;left:3616;width:1423;height:3130"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">
                <v:line id="Düz Bağlayıcı 81" o:spid="_x0000_s1056"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" strokecolor="black [3200]" strokeweight="1pt">
                  <v:stroke joinstyle="miter"/>
                </v:line>
                <v:line id="Düz Bağlayıcı 82" o:spid="_x0000_s1057"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" strokecolor="black [3200]" strokeweight="1pt">
                  <v:stroke joinstyle="miter"/>
                </v:line>
                <v:line id="Düz Bağlayıcı 83" o:spid="_x0000_s1058"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" strokecolor="black [3200]" strokeweight="1pt">
                  <v:stroke joinstyle="miter"/>
                </v:line>
                <v:shape id="Elmas 84" o:spid="_x0000_s1059"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" fillcolor="red" strokecolor="red" strokeweight="1pt"/>
              </v:group>
              <v:line id="Düz Bağlayıcı 79" o:spid="_x0000_s1060" style="position:absolute;flip:y;visibility:visible;mso-wrap-style:square" from="0,11259" to="8929,11259"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" strokecolor="black [3200]" strokeweight="3pt">
                <v:stroke joinstyle="miter"/>
              </v:line>
              <v:group id="Grup 85" o:spid="_x0000_s1061" style="position:absolute;left:3821;top:8939;width:1422;height:3130"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">
                <v:line id="Düz Bağlayıcı 86" o:spid="_x0000_s1062"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" strokecolor="black [3200]" strokeweight="1pt">
                  <v:stroke joinstyle="miter"/>
                </v:line>
                <v:line id="Düz Bağlayıcı 87" o:spid="_x0000_s1063"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" strokecolor="black [3200]" strokeweight="1pt">
                  <v:stroke joinstyle="miter"/>
                </v:line>
                <v:line id="Düz Bağlayıcı 88" o:spid="_x0000_s1064"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" strokecolor="black [3200]" strokeweight="1pt">
                  <v:stroke joinstyle="miter"/>
                </v:line>
                <v:shape id="Elmas 89" o:spid="_x0000_s1065"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" fillcolor="red" strokecolor="red" strokeweight="1pt"/>
              </v:group>
            </v:group>
          </v:group>
        </w:pict>
      </w:r>
      <w:r w:rsidR="00055D5B">
        <w:rPr>
          <w:iCs/>
        </w:rPr>
        <w:t>Ölçüm sonucu ölçüm belirsizliği ile birlikte aşağıdaki durumlardaki gibi olursa cihaz uygun olarak değerlendirilmez. İlk durum ölçüm sonucunun ölçüm belirsizliği ile beraber % 5’den fazla tolerans değeri geçtiği durumlardır.</w:t>
      </w:r>
    </w:p>
    <w:p w:rsidR="00691215" w:rsidRDefault="00691215" w:rsidP="00055D5B">
      <w:pPr>
        <w:rPr>
          <w:iCs/>
        </w:rPr>
      </w:pPr>
      <w:bookmarkStart w:id="0" w:name="_GoBack"/>
      <w:bookmarkEnd w:id="0"/>
    </w:p>
    <w:p w:rsidR="0064115B" w:rsidRPr="00F746D7" w:rsidRDefault="0064115B" w:rsidP="00055D5B">
      <w:pPr>
        <w:rPr>
          <w:iCs/>
        </w:rPr>
      </w:pPr>
    </w:p>
    <w:p w:rsidR="00055D5B" w:rsidRDefault="00B06FB7" w:rsidP="00B06FB7">
      <w:pPr>
        <w:ind w:firstLine="709"/>
        <w:rPr>
          <w:iCs/>
        </w:rPr>
      </w:pPr>
      <w:r>
        <w:rPr>
          <w:iCs/>
        </w:rPr>
        <w:t xml:space="preserve">                   </w:t>
      </w:r>
      <w:r w:rsidR="00226F99">
        <w:rPr>
          <w:iCs/>
        </w:rPr>
        <w:t xml:space="preserve">       </w:t>
      </w:r>
      <w:r>
        <w:rPr>
          <w:iCs/>
        </w:rPr>
        <w:t xml:space="preserve">  </w:t>
      </w:r>
      <w:r w:rsidR="00226F99">
        <w:rPr>
          <w:iCs/>
        </w:rPr>
        <w:t xml:space="preserve">     </w:t>
      </w:r>
      <w:r>
        <w:rPr>
          <w:iCs/>
        </w:rPr>
        <w:t xml:space="preserve">  </w:t>
      </w:r>
      <w:r w:rsidR="00055D5B">
        <w:rPr>
          <w:iCs/>
        </w:rPr>
        <w:t xml:space="preserve">Durum-1         </w:t>
      </w:r>
      <w:r>
        <w:rPr>
          <w:iCs/>
        </w:rPr>
        <w:t xml:space="preserve">  </w:t>
      </w:r>
      <w:r w:rsidR="00691215">
        <w:rPr>
          <w:iCs/>
        </w:rPr>
        <w:t xml:space="preserve"> </w:t>
      </w:r>
      <w:r w:rsidR="00055D5B">
        <w:rPr>
          <w:iCs/>
        </w:rPr>
        <w:t xml:space="preserve"> </w:t>
      </w:r>
      <w:r>
        <w:rPr>
          <w:iCs/>
        </w:rPr>
        <w:t xml:space="preserve">   </w:t>
      </w:r>
      <w:r w:rsidR="00055D5B">
        <w:rPr>
          <w:iCs/>
        </w:rPr>
        <w:t xml:space="preserve">Durum-2                </w:t>
      </w:r>
      <w:r>
        <w:rPr>
          <w:iCs/>
        </w:rPr>
        <w:t xml:space="preserve"> </w:t>
      </w:r>
      <w:r w:rsidR="00691215">
        <w:rPr>
          <w:iCs/>
        </w:rPr>
        <w:t xml:space="preserve">     </w:t>
      </w:r>
      <w:r w:rsidR="00226F99">
        <w:rPr>
          <w:iCs/>
        </w:rPr>
        <w:t xml:space="preserve">        </w:t>
      </w:r>
      <w:r w:rsidR="00055D5B">
        <w:rPr>
          <w:iCs/>
        </w:rPr>
        <w:t xml:space="preserve">Durum-3    </w:t>
      </w:r>
    </w:p>
    <w:p w:rsidR="00691215" w:rsidRPr="00691215" w:rsidRDefault="00691215" w:rsidP="00B06FB7">
      <w:pPr>
        <w:spacing w:after="0"/>
        <w:rPr>
          <w:b/>
          <w:iCs/>
        </w:rPr>
      </w:pPr>
      <w:r w:rsidRPr="00B06FB7">
        <w:rPr>
          <w:b/>
          <w:iCs/>
        </w:rPr>
        <w:lastRenderedPageBreak/>
        <w:t>4</w:t>
      </w:r>
      <w:r w:rsidR="00B06FB7">
        <w:rPr>
          <w:b/>
          <w:iCs/>
        </w:rPr>
        <w:t>.3</w:t>
      </w:r>
      <w:r w:rsidRPr="00B06FB7">
        <w:rPr>
          <w:b/>
          <w:iCs/>
        </w:rPr>
        <w:t xml:space="preserve"> </w:t>
      </w:r>
      <w:r w:rsidR="00B06FB7">
        <w:rPr>
          <w:b/>
          <w:iCs/>
        </w:rPr>
        <w:t xml:space="preserve">Kalibrasyon sertifikasındaki ölçüm sonuçlarının uygun olmama durumunun </w:t>
      </w:r>
      <w:r w:rsidR="00231966">
        <w:rPr>
          <w:b/>
          <w:iCs/>
        </w:rPr>
        <w:t xml:space="preserve">tekrar </w:t>
      </w:r>
      <w:r w:rsidR="00B06FB7">
        <w:rPr>
          <w:b/>
          <w:iCs/>
        </w:rPr>
        <w:t>değerlendirilmesi</w:t>
      </w:r>
    </w:p>
    <w:p w:rsidR="00BF149C" w:rsidRPr="00BF149C" w:rsidRDefault="00BF149C" w:rsidP="00BF149C">
      <w:pPr>
        <w:rPr>
          <w:iCs/>
        </w:rPr>
      </w:pPr>
      <w:r w:rsidRPr="00BF149C">
        <w:rPr>
          <w:iCs/>
        </w:rPr>
        <w:t xml:space="preserve">Kalibrasyon sertifikası değerlendirilirken </w:t>
      </w:r>
      <w:r w:rsidR="00B06FB7">
        <w:rPr>
          <w:iCs/>
        </w:rPr>
        <w:t>Madde 4.2.</w:t>
      </w:r>
      <w:r w:rsidRPr="00BF149C">
        <w:rPr>
          <w:iCs/>
        </w:rPr>
        <w:t xml:space="preserve"> Durum 1’ e göre </w:t>
      </w:r>
      <w:r w:rsidR="00204224">
        <w:rPr>
          <w:iCs/>
        </w:rPr>
        <w:t xml:space="preserve">sertifikanın </w:t>
      </w:r>
      <w:r w:rsidRPr="00BF149C">
        <w:rPr>
          <w:iCs/>
        </w:rPr>
        <w:t>uygun olmaması durumda kullanıcı isterse, JCGM 106: 2012 “Evaluation of measurement data - The role of measurement uncertainty in conformity assessment” dokümanının esas alındığı EuroLab Technical Report No.01/ 2017 “Decision rules applied to Conformity assessment”, ILAC-G8:09/2019 “Karar Kuralları ve Uygunluk Beyanlarına ilişkin Rehber” Madde 5.2 vb. dokümanlarında da belirtilen, “%5 yanlış ret olasılığına karşı koruma bantının genişletilmesi” kullanılabilir. Bu durumda, yeni tolerans değerler</w:t>
      </w:r>
      <w:r w:rsidR="004E690A">
        <w:rPr>
          <w:iCs/>
        </w:rPr>
        <w:t>i aşağıdaki gibi hesaplanabilir</w:t>
      </w:r>
      <w:r w:rsidR="00EF5AD1">
        <w:rPr>
          <w:iCs/>
        </w:rPr>
        <w:t>.</w:t>
      </w:r>
    </w:p>
    <w:p w:rsidR="00055D5B" w:rsidRDefault="004E690A" w:rsidP="00055D5B">
      <w:pPr>
        <w:spacing w:after="0"/>
        <w:jc w:val="left"/>
        <w:rPr>
          <w:rFonts w:cstheme="minorHAnsi"/>
        </w:rPr>
      </w:pPr>
      <w:r>
        <w:rPr>
          <w:rFonts w:cstheme="minorHAnsi"/>
        </w:rPr>
        <w:t>Yeni</w:t>
      </w:r>
      <w:r w:rsidR="00055D5B" w:rsidRPr="00DE3BBC">
        <w:rPr>
          <w:rFonts w:cstheme="minorHAnsi"/>
        </w:rPr>
        <w:t xml:space="preserve"> tolerans</w:t>
      </w:r>
      <w:r>
        <w:rPr>
          <w:rFonts w:cstheme="minorHAnsi"/>
        </w:rPr>
        <w:t xml:space="preserve"> değeri</w:t>
      </w:r>
      <w:r w:rsidR="00055D5B" w:rsidRPr="00DE3BBC">
        <w:rPr>
          <w:rFonts w:cstheme="minorHAnsi"/>
        </w:rPr>
        <w:t xml:space="preserve">= Eski tolerans </w:t>
      </w:r>
      <w:r>
        <w:rPr>
          <w:rFonts w:cstheme="minorHAnsi"/>
        </w:rPr>
        <w:t xml:space="preserve">değeri </w:t>
      </w:r>
      <w:r w:rsidR="00055D5B" w:rsidRPr="00DE3BBC">
        <w:rPr>
          <w:rFonts w:cstheme="minorHAnsi"/>
        </w:rPr>
        <w:t xml:space="preserve">+ </w:t>
      </w:r>
      <m:oMath>
        <m:f>
          <m:fPr>
            <m:ctrlPr>
              <w:rPr>
                <w:rFonts w:ascii="Cambria Math" w:hAnsi="Cambria Math" w:cstheme="minorHAnsi"/>
                <w:i/>
              </w:rPr>
            </m:ctrlPr>
          </m:fPr>
          <m:num>
            <m:d>
              <m:dPr>
                <m:ctrlPr>
                  <w:rPr>
                    <w:rFonts w:ascii="Cambria Math" w:hAnsi="Cambria Math" w:cstheme="minorHAnsi"/>
                    <w:i/>
                  </w:rPr>
                </m:ctrlPr>
              </m:dPr>
              <m:e>
                <m:r>
                  <w:rPr>
                    <w:rFonts w:ascii="Cambria Math" w:hAnsi="Cambria Math" w:cstheme="minorHAnsi"/>
                  </w:rPr>
                  <m:t>Ölçüm Belirsizliği</m:t>
                </m:r>
              </m:e>
            </m:d>
            <m:r>
              <w:rPr>
                <w:rFonts w:ascii="Cambria Math" w:hAnsi="Cambria Math" w:cstheme="minorHAnsi"/>
              </w:rPr>
              <m:t>*1,65</m:t>
            </m:r>
          </m:num>
          <m:den>
            <m:r>
              <w:rPr>
                <w:rFonts w:ascii="Cambria Math" w:hAnsi="Cambria Math" w:cstheme="minorHAnsi"/>
              </w:rPr>
              <m:t>2</m:t>
            </m:r>
          </m:den>
        </m:f>
      </m:oMath>
    </w:p>
    <w:p w:rsidR="004E690A" w:rsidRPr="00DE3BBC" w:rsidRDefault="004E690A" w:rsidP="00055D5B">
      <w:pPr>
        <w:spacing w:after="0"/>
        <w:jc w:val="left"/>
        <w:rPr>
          <w:rFonts w:cstheme="minorHAnsi"/>
        </w:rPr>
      </w:pPr>
    </w:p>
    <w:p w:rsidR="001A140A" w:rsidRDefault="001A140A" w:rsidP="001A140A">
      <w:pPr>
        <w:jc w:val="left"/>
      </w:pPr>
      <w:r>
        <w:t>H</w:t>
      </w:r>
      <w:r w:rsidR="004E690A">
        <w:t>esaplanan yeni tolerans değer</w:t>
      </w:r>
      <w:r>
        <w:t>e göre cihazın uygunluğu değerlendirilir.</w:t>
      </w:r>
    </w:p>
    <w:p w:rsidR="00FD672C" w:rsidRDefault="004C43E0" w:rsidP="004C43E0">
      <w:pPr>
        <w:ind w:right="-2"/>
        <w:rPr>
          <w:rFonts w:cstheme="minorHAnsi"/>
        </w:rPr>
      </w:pPr>
      <w:r w:rsidRPr="004C43E0">
        <w:rPr>
          <w:rFonts w:cstheme="minorHAnsi"/>
          <w:b/>
        </w:rPr>
        <w:t>Örnek</w:t>
      </w:r>
      <w:r w:rsidR="00FD672C">
        <w:rPr>
          <w:rFonts w:cstheme="minorHAnsi"/>
          <w:b/>
        </w:rPr>
        <w:t xml:space="preserve"> </w:t>
      </w:r>
      <w:r w:rsidRPr="004C43E0">
        <w:rPr>
          <w:rFonts w:cstheme="minorHAnsi"/>
          <w:b/>
        </w:rPr>
        <w:t>3</w:t>
      </w:r>
      <w:r>
        <w:rPr>
          <w:rFonts w:cstheme="minorHAnsi"/>
        </w:rPr>
        <w:t xml:space="preserve"> </w:t>
      </w:r>
    </w:p>
    <w:p w:rsidR="004C43E0" w:rsidRDefault="00FD14AE" w:rsidP="004C43E0">
      <w:pPr>
        <w:ind w:right="-2"/>
        <w:rPr>
          <w:iCs/>
        </w:rPr>
      </w:pPr>
      <w:r>
        <w:rPr>
          <w:iCs/>
          <w:noProof/>
          <w:lang w:eastAsia="tr-TR"/>
        </w:rPr>
        <w:pict>
          <v:group id="_x0000_s1187" style="position:absolute;left:0;text-align:left;margin-left:313.05pt;margin-top:25.7pt;width:179.45pt;height:89.95pt;z-index:251727872" coordorigin="7350,7024" coordsize="3589,1799">
            <v:line id="Düz Bağlayıcı 2" o:spid="_x0000_s1144" style="position:absolute;visibility:visible;mso-wrap-style:square" from="7350,7402" to="9758,7402" o:connectortype="straight" strokecolor="black [3200]" strokeweight="3pt">
              <v:stroke joinstyle="miter"/>
            </v:line>
            <v:group id="_x0000_s1156" style="position:absolute;left:7424;top:7024;width:2313;height:943" coordorigin="7424,7024" coordsize="2313,943">
              <v:shape id="_x0000_s1143" type="#_x0000_t202" style="position:absolute;left:7439;top:7552;width:1168;height:415;mso-width-relative:margin;mso-height-relative:margin" filled="f" stroked="f">
                <v:textbox style="mso-next-textbox:#_x0000_s1143">
                  <w:txbxContent>
                    <w:p w:rsidR="004C43E0" w:rsidRPr="0074324D" w:rsidRDefault="004C43E0" w:rsidP="004C43E0">
                      <w:pPr>
                        <w:rPr>
                          <w:sz w:val="20"/>
                          <w:szCs w:val="20"/>
                        </w:rPr>
                      </w:pPr>
                      <w:r w:rsidRPr="0074324D">
                        <w:rPr>
                          <w:b/>
                          <w:sz w:val="20"/>
                          <w:szCs w:val="20"/>
                        </w:rPr>
                        <w:t>28</w:t>
                      </w:r>
                      <w:r>
                        <w:rPr>
                          <w:b/>
                          <w:sz w:val="20"/>
                          <w:szCs w:val="20"/>
                        </w:rPr>
                        <w:t>0</w:t>
                      </w:r>
                      <w:r w:rsidRPr="0074324D">
                        <w:rPr>
                          <w:b/>
                          <w:sz w:val="20"/>
                          <w:szCs w:val="20"/>
                        </w:rPr>
                        <w:t xml:space="preserve"> mm</w:t>
                      </w:r>
                    </w:p>
                  </w:txbxContent>
                </v:textbox>
              </v:shape>
              <v:group id="Grup 9" o:spid="_x0000_s1145" style="position:absolute;left:8306;top:7243;width:366;height:581"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Düz Bağlayıcı 10" o:spid="_x0000_s1146"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" strokecolor="black [3200]" strokeweight="1pt">
                  <v:stroke joinstyle="miter"/>
                </v:line>
                <v:line id="Düz Bağlayıcı 11" o:spid="_x0000_s1147"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" strokecolor="black [3200]" strokeweight="1pt">
                  <v:stroke joinstyle="miter"/>
                </v:line>
                <v:line id="Düz Bağlayıcı 12" o:spid="_x0000_s1148"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" strokecolor="black [3200]" strokeweight="1pt">
                  <v:stroke joinstyle="miter"/>
                </v:line>
                <v:shape id="Elmas 13" o:spid="_x0000_s1149"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" fillcolor="red" strokecolor="red" strokeweight="1pt"/>
              </v:group>
              <v:shape id="_x0000_s1151" type="#_x0000_t202" style="position:absolute;left:8519;top:7345;width:1218;height:367;mso-width-relative:margin;mso-height-relative:margin" filled="f" stroked="f">
                <v:textbox style="mso-next-textbox:#_x0000_s1151">
                  <w:txbxContent>
                    <w:p w:rsidR="004C43E0" w:rsidRPr="0074324D" w:rsidRDefault="004C43E0" w:rsidP="004C43E0">
                      <w:pPr>
                        <w:spacing w:before="0" w:after="0" w:line="240" w:lineRule="auto"/>
                        <w:rPr>
                          <w:b/>
                          <w:sz w:val="20"/>
                          <w:szCs w:val="20"/>
                        </w:rPr>
                      </w:pPr>
                      <w:r w:rsidRPr="0074324D">
                        <w:rPr>
                          <w:b/>
                          <w:sz w:val="20"/>
                          <w:szCs w:val="20"/>
                        </w:rPr>
                        <w:t>310 mm</w:t>
                      </w:r>
                    </w:p>
                  </w:txbxContent>
                </v:textbox>
              </v:shape>
              <v:shape id="_x0000_s1152" type="#_x0000_t202" style="position:absolute;left:7424;top:7024;width:1165;height:399;mso-width-relative:margin;mso-height-relative:margin" filled="f" stroked="f">
                <v:textbox style="mso-next-textbox:#_x0000_s1152">
                  <w:txbxContent>
                    <w:p w:rsidR="004C43E0" w:rsidRPr="0074324D" w:rsidRDefault="004C43E0" w:rsidP="004C43E0">
                      <w:pPr>
                        <w:spacing w:before="0" w:after="0" w:line="240" w:lineRule="auto"/>
                        <w:jc w:val="left"/>
                        <w:rPr>
                          <w:b/>
                          <w:sz w:val="20"/>
                          <w:szCs w:val="20"/>
                        </w:rPr>
                      </w:pPr>
                      <w:r w:rsidRPr="0074324D">
                        <w:rPr>
                          <w:b/>
                          <w:sz w:val="20"/>
                          <w:szCs w:val="20"/>
                        </w:rPr>
                        <w:t>3</w:t>
                      </w:r>
                      <w:r>
                        <w:rPr>
                          <w:b/>
                          <w:sz w:val="20"/>
                          <w:szCs w:val="20"/>
                        </w:rPr>
                        <w:t>40</w:t>
                      </w:r>
                      <w:r w:rsidRPr="0074324D">
                        <w:rPr>
                          <w:b/>
                          <w:sz w:val="20"/>
                          <w:szCs w:val="20"/>
                        </w:rPr>
                        <w:t xml:space="preserve"> mm</w:t>
                      </w:r>
                    </w:p>
                  </w:txbxContent>
                </v:textbox>
              </v:shape>
            </v:group>
            <v:shape id="_x0000_s1153" type="#_x0000_t202" style="position:absolute;left:9674;top:7204;width:1265;height:337;mso-width-relative:margin;mso-height-relative:margin" filled="f" stroked="f">
              <v:textbox style="mso-next-textbox:#_x0000_s1153">
                <w:txbxContent>
                  <w:p w:rsidR="004C43E0" w:rsidRPr="0074324D" w:rsidRDefault="004C43E0" w:rsidP="004C43E0">
                    <w:pPr>
                      <w:spacing w:before="0" w:after="0" w:line="240" w:lineRule="auto"/>
                      <w:rPr>
                        <w:b/>
                        <w:sz w:val="20"/>
                        <w:szCs w:val="20"/>
                      </w:rPr>
                    </w:pPr>
                    <w:r w:rsidRPr="0074324D">
                      <w:rPr>
                        <w:b/>
                        <w:sz w:val="20"/>
                        <w:szCs w:val="20"/>
                      </w:rPr>
                      <w:t>330 mm</w:t>
                    </w:r>
                  </w:p>
                  <w:p w:rsidR="004C43E0" w:rsidRPr="00CB5BE0" w:rsidRDefault="004C43E0" w:rsidP="004C43E0">
                    <w:pPr>
                      <w:rPr>
                        <w:sz w:val="22"/>
                      </w:rPr>
                    </w:pPr>
                  </w:p>
                </w:txbxContent>
              </v:textbox>
            </v:shape>
            <v:shape id="_x0000_s1154" type="#_x0000_t202" style="position:absolute;left:9693;top:8486;width:1161;height:337;mso-width-relative:margin;mso-height-relative:margin" filled="f" stroked="f">
              <v:textbox style="mso-next-textbox:#_x0000_s1154">
                <w:txbxContent>
                  <w:p w:rsidR="004C43E0" w:rsidRPr="0074324D" w:rsidRDefault="004C43E0" w:rsidP="004C43E0">
                    <w:pPr>
                      <w:spacing w:before="0" w:after="0" w:line="240" w:lineRule="auto"/>
                      <w:rPr>
                        <w:b/>
                        <w:sz w:val="20"/>
                        <w:szCs w:val="20"/>
                      </w:rPr>
                    </w:pPr>
                    <w:r w:rsidRPr="0074324D">
                      <w:rPr>
                        <w:b/>
                        <w:sz w:val="20"/>
                        <w:szCs w:val="20"/>
                      </w:rPr>
                      <w:t>270 mm</w:t>
                    </w:r>
                  </w:p>
                </w:txbxContent>
              </v:textbox>
            </v:shape>
            <v:line id="Düz Bağlayıcı 2" o:spid="_x0000_s1155" style="position:absolute;visibility:visible;mso-wrap-style:square" from="7361,8682" to="9769,8682" o:connectortype="straight" strokecolor="black [3200]" strokeweight="3pt">
              <v:stroke joinstyle="miter"/>
            </v:line>
          </v:group>
        </w:pict>
      </w:r>
      <w:r w:rsidR="004C43E0">
        <w:rPr>
          <w:iCs/>
        </w:rPr>
        <w:t>Kalibrasyon sertifikasında ölçüm sonucu 310 mm, ölçüm belirsizliği ±30 mm olan bir cihazın nominal değeri 300 mm ve tolerans değeri ± 30 mm ise;</w:t>
      </w:r>
    </w:p>
    <w:p w:rsidR="004C43E0" w:rsidRDefault="004C43E0" w:rsidP="004C43E0">
      <w:pPr>
        <w:spacing w:before="0" w:after="0"/>
        <w:rPr>
          <w:iCs/>
        </w:rPr>
      </w:pPr>
      <w:r>
        <w:rPr>
          <w:iCs/>
        </w:rPr>
        <w:t xml:space="preserve">Üst limit değeri= 300 + 30 = 330 mm </w:t>
      </w:r>
    </w:p>
    <w:p w:rsidR="004C43E0" w:rsidRDefault="004C43E0" w:rsidP="004C43E0">
      <w:pPr>
        <w:ind w:right="-2"/>
        <w:rPr>
          <w:iCs/>
        </w:rPr>
      </w:pPr>
      <w:r>
        <w:rPr>
          <w:iCs/>
        </w:rPr>
        <w:t xml:space="preserve">Alt limit değeri= 300 – 30  = 270 mm, </w:t>
      </w:r>
    </w:p>
    <w:p w:rsidR="004C43E0" w:rsidRDefault="004C43E0" w:rsidP="004C43E0">
      <w:pPr>
        <w:spacing w:before="0" w:after="0"/>
        <w:rPr>
          <w:iCs/>
        </w:rPr>
      </w:pPr>
      <w:r>
        <w:rPr>
          <w:iCs/>
        </w:rPr>
        <w:t>Ölçüm değeri + Ölçüm belirsizliği = 310 + 30 = 340 mm</w:t>
      </w:r>
    </w:p>
    <w:p w:rsidR="004C43E0" w:rsidRDefault="004C43E0" w:rsidP="004C43E0">
      <w:pPr>
        <w:ind w:right="-2"/>
        <w:rPr>
          <w:iCs/>
        </w:rPr>
      </w:pPr>
      <w:r>
        <w:rPr>
          <w:iCs/>
        </w:rPr>
        <w:t xml:space="preserve">Ölçüm değeri – Ölçüm belirsizliği = 310 - 30 = 280 mm </w:t>
      </w:r>
    </w:p>
    <w:p w:rsidR="004C43E0" w:rsidRPr="00BF149C" w:rsidRDefault="00FD14AE" w:rsidP="00A01288">
      <w:pPr>
        <w:rPr>
          <w:iCs/>
        </w:rPr>
      </w:pPr>
      <w:r>
        <w:rPr>
          <w:rFonts w:cstheme="minorHAnsi"/>
          <w:noProof/>
          <w:lang w:eastAsia="tr-TR"/>
        </w:rPr>
        <w:pict>
          <v:group id="_x0000_s1192" style="position:absolute;left:0;text-align:left;margin-left:329pt;margin-top:55.7pt;width:172.5pt;height:130pt;z-index:251736064" coordorigin="3761,12070" coordsize="3653,2436">
            <v:group id="_x0000_s1158" style="position:absolute;left:3761;top:12240;width:3589;height:1799" coordorigin="7350,7024" coordsize="3589,1799">
              <v:line id="Düz Bağlayıcı 2" o:spid="_x0000_s1159" style="position:absolute;visibility:visible;mso-wrap-style:square" from="7350,7402" to="9758,7402" o:connectortype="straight" strokecolor="black [3200]" strokeweight="3pt">
                <v:stroke joinstyle="miter"/>
              </v:line>
              <v:group id="_x0000_s1160" style="position:absolute;left:7424;top:7024;width:2313;height:943" coordorigin="7424,7024" coordsize="2313,943">
                <v:shape id="_x0000_s1161" type="#_x0000_t202" style="position:absolute;left:7439;top:7552;width:1168;height:415;mso-width-relative:margin;mso-height-relative:margin" filled="f" stroked="f">
                  <v:textbox style="mso-next-textbox:#_x0000_s1161">
                    <w:txbxContent>
                      <w:p w:rsidR="00A01288" w:rsidRPr="0074324D" w:rsidRDefault="00A01288" w:rsidP="00A01288">
                        <w:pPr>
                          <w:rPr>
                            <w:sz w:val="20"/>
                            <w:szCs w:val="20"/>
                          </w:rPr>
                        </w:pPr>
                        <w:r w:rsidRPr="0074324D">
                          <w:rPr>
                            <w:b/>
                            <w:sz w:val="20"/>
                            <w:szCs w:val="20"/>
                          </w:rPr>
                          <w:t>28</w:t>
                        </w:r>
                        <w:r>
                          <w:rPr>
                            <w:b/>
                            <w:sz w:val="20"/>
                            <w:szCs w:val="20"/>
                          </w:rPr>
                          <w:t>0</w:t>
                        </w:r>
                        <w:r w:rsidRPr="0074324D">
                          <w:rPr>
                            <w:b/>
                            <w:sz w:val="20"/>
                            <w:szCs w:val="20"/>
                          </w:rPr>
                          <w:t xml:space="preserve"> mm</w:t>
                        </w:r>
                      </w:p>
                    </w:txbxContent>
                  </v:textbox>
                </v:shape>
                <v:group id="Grup 9" o:spid="_x0000_s1162" style="position:absolute;left:8306;top:7243;width:366;height:581" coordsize="143301,31389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">
                  <v:line id="Düz Bağlayıcı 10" o:spid="_x0000_s1163" style="position:absolute;visibility:visible;mso-wrap-style:square" from="68239,0" to="68239,313898"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" strokecolor="black [3200]" strokeweight="1pt">
                    <v:stroke joinstyle="miter"/>
                  </v:line>
                  <v:line id="Düz Bağlayıcı 11" o:spid="_x0000_s1164" style="position:absolute;visibility:visible;mso-wrap-style:square" from="0,6824" to="143301,6824"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" strokecolor="black [3200]" strokeweight="1pt">
                    <v:stroke joinstyle="miter"/>
                  </v:line>
                  <v:line id="Düz Bağlayıcı 12" o:spid="_x0000_s1165" style="position:absolute;visibility:visible;mso-wrap-style:square" from="0,307075" to="142875,30707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" strokecolor="black [3200]" strokeweight="1pt">
                    <v:stroke joinstyle="miter"/>
                  </v:line>
                  <v:shape id="Elmas 13" o:spid="_x0000_s1166" type="#_x0000_t4" style="position:absolute;left:34120;top:95534;width:68239;height:115570;flip:x;visibility:visible;mso-wrap-style:square;v-text-anchor:middle"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" fillcolor="red" strokecolor="red" strokeweight="1pt"/>
                </v:group>
                <v:shape id="_x0000_s1167" type="#_x0000_t202" style="position:absolute;left:8519;top:7345;width:1218;height:367;mso-width-relative:margin;mso-height-relative:margin" filled="f" stroked="f">
                  <v:textbox style="mso-next-textbox:#_x0000_s1167">
                    <w:txbxContent>
                      <w:p w:rsidR="00A01288" w:rsidRPr="0074324D" w:rsidRDefault="00A01288" w:rsidP="00A01288">
                        <w:pPr>
                          <w:spacing w:before="0" w:after="0" w:line="240" w:lineRule="auto"/>
                          <w:rPr>
                            <w:b/>
                            <w:sz w:val="20"/>
                            <w:szCs w:val="20"/>
                          </w:rPr>
                        </w:pPr>
                        <w:r w:rsidRPr="0074324D">
                          <w:rPr>
                            <w:b/>
                            <w:sz w:val="20"/>
                            <w:szCs w:val="20"/>
                          </w:rPr>
                          <w:t>310 mm</w:t>
                        </w:r>
                      </w:p>
                    </w:txbxContent>
                  </v:textbox>
                </v:shape>
                <v:shape id="_x0000_s1168" type="#_x0000_t202" style="position:absolute;left:7424;top:7024;width:1165;height:399;mso-width-relative:margin;mso-height-relative:margin" filled="f" stroked="f">
                  <v:textbox style="mso-next-textbox:#_x0000_s1168">
                    <w:txbxContent>
                      <w:p w:rsidR="00A01288" w:rsidRPr="0074324D" w:rsidRDefault="00A01288" w:rsidP="00A01288">
                        <w:pPr>
                          <w:spacing w:before="0" w:after="0" w:line="240" w:lineRule="auto"/>
                          <w:jc w:val="left"/>
                          <w:rPr>
                            <w:b/>
                            <w:sz w:val="20"/>
                            <w:szCs w:val="20"/>
                          </w:rPr>
                        </w:pPr>
                        <w:r w:rsidRPr="0074324D">
                          <w:rPr>
                            <w:b/>
                            <w:sz w:val="20"/>
                            <w:szCs w:val="20"/>
                          </w:rPr>
                          <w:t>3</w:t>
                        </w:r>
                        <w:r>
                          <w:rPr>
                            <w:b/>
                            <w:sz w:val="20"/>
                            <w:szCs w:val="20"/>
                          </w:rPr>
                          <w:t>40</w:t>
                        </w:r>
                        <w:r w:rsidRPr="0074324D">
                          <w:rPr>
                            <w:b/>
                            <w:sz w:val="20"/>
                            <w:szCs w:val="20"/>
                          </w:rPr>
                          <w:t xml:space="preserve"> mm</w:t>
                        </w:r>
                      </w:p>
                    </w:txbxContent>
                  </v:textbox>
                </v:shape>
              </v:group>
              <v:shape id="_x0000_s1169" type="#_x0000_t202" style="position:absolute;left:9674;top:7204;width:1265;height:337;mso-width-relative:margin;mso-height-relative:margin" filled="f" stroked="f">
                <v:textbox style="mso-next-textbox:#_x0000_s1169">
                  <w:txbxContent>
                    <w:p w:rsidR="00A01288" w:rsidRPr="0074324D" w:rsidRDefault="00A01288" w:rsidP="00A01288">
                      <w:pPr>
                        <w:spacing w:before="0" w:after="0" w:line="240" w:lineRule="auto"/>
                        <w:rPr>
                          <w:b/>
                          <w:sz w:val="20"/>
                          <w:szCs w:val="20"/>
                        </w:rPr>
                      </w:pPr>
                      <w:r w:rsidRPr="0074324D">
                        <w:rPr>
                          <w:b/>
                          <w:sz w:val="20"/>
                          <w:szCs w:val="20"/>
                        </w:rPr>
                        <w:t>330 mm</w:t>
                      </w:r>
                    </w:p>
                    <w:p w:rsidR="00A01288" w:rsidRPr="00CB5BE0" w:rsidRDefault="00A01288" w:rsidP="00A01288">
                      <w:pPr>
                        <w:rPr>
                          <w:sz w:val="22"/>
                        </w:rPr>
                      </w:pPr>
                    </w:p>
                  </w:txbxContent>
                </v:textbox>
              </v:shape>
              <v:shape id="_x0000_s1170" type="#_x0000_t202" style="position:absolute;left:9693;top:8486;width:1161;height:337;mso-width-relative:margin;mso-height-relative:margin" filled="f" stroked="f">
                <v:textbox style="mso-next-textbox:#_x0000_s1170">
                  <w:txbxContent>
                    <w:p w:rsidR="00A01288" w:rsidRPr="0074324D" w:rsidRDefault="00A01288" w:rsidP="00A01288">
                      <w:pPr>
                        <w:spacing w:before="0" w:after="0" w:line="240" w:lineRule="auto"/>
                        <w:rPr>
                          <w:b/>
                          <w:sz w:val="20"/>
                          <w:szCs w:val="20"/>
                        </w:rPr>
                      </w:pPr>
                      <w:r w:rsidRPr="0074324D">
                        <w:rPr>
                          <w:b/>
                          <w:sz w:val="20"/>
                          <w:szCs w:val="20"/>
                        </w:rPr>
                        <w:t>270 mm</w:t>
                      </w:r>
                    </w:p>
                  </w:txbxContent>
                </v:textbox>
              </v:shape>
              <v:line id="Düz Bağlayıcı 2" o:spid="_x0000_s1171" style="position:absolute;visibility:visible;mso-wrap-style:square" from="7361,8682" to="9769,8682" o:connectortype="straight" strokecolor="black [3200]" strokeweight="3pt">
                <v:stroke joinstyle="miter"/>
              </v:line>
            </v:group>
            <v:line id="Düz Bağlayıcı 2" o:spid="_x0000_s1186" style="position:absolute;visibility:visible;mso-wrap-style:square" from="3765,12276" to="6173,12276" o:connectortype="straight" strokecolor="#00b050" strokeweight="3pt">
              <v:stroke joinstyle="miter"/>
            </v:line>
            <v:line id="Düz Bağlayıcı 2" o:spid="_x0000_s1188" style="position:absolute;visibility:visible;mso-wrap-style:square" from="3772,14243" to="6180,14243" o:connectortype="straight" strokecolor="#00b050" strokeweight="3pt">
              <v:stroke joinstyle="miter"/>
            </v:line>
            <v:shape id="_x0000_s1189" type="#_x0000_t202" style="position:absolute;left:6099;top:12070;width:1301;height:449;mso-width-relative:margin;mso-height-relative:margin" filled="f" stroked="f">
              <v:textbox style="mso-next-textbox:#_x0000_s1189">
                <w:txbxContent>
                  <w:p w:rsidR="00292C2F" w:rsidRPr="00292C2F" w:rsidRDefault="00292C2F" w:rsidP="00292C2F">
                    <w:pPr>
                      <w:spacing w:before="0" w:after="0" w:line="240" w:lineRule="auto"/>
                      <w:rPr>
                        <w:b/>
                        <w:color w:val="00B050"/>
                        <w:sz w:val="20"/>
                        <w:szCs w:val="20"/>
                      </w:rPr>
                    </w:pPr>
                    <w:r w:rsidRPr="00292C2F">
                      <w:rPr>
                        <w:b/>
                        <w:color w:val="00B050"/>
                        <w:sz w:val="20"/>
                        <w:szCs w:val="20"/>
                      </w:rPr>
                      <w:t>354,75</w:t>
                    </w:r>
                    <w:r w:rsidR="00EF5AD1">
                      <w:rPr>
                        <w:b/>
                        <w:color w:val="00B050"/>
                        <w:sz w:val="20"/>
                        <w:szCs w:val="20"/>
                      </w:rPr>
                      <w:t xml:space="preserve"> mm</w:t>
                    </w:r>
                  </w:p>
                </w:txbxContent>
              </v:textbox>
            </v:shape>
            <v:shape id="_x0000_s1191" type="#_x0000_t202" style="position:absolute;left:6113;top:14057;width:1301;height:449;mso-width-relative:margin;mso-height-relative:margin" filled="f" stroked="f">
              <v:textbox style="mso-next-textbox:#_x0000_s1191">
                <w:txbxContent>
                  <w:p w:rsidR="00292C2F" w:rsidRPr="00292C2F" w:rsidRDefault="005604EB" w:rsidP="00292C2F">
                    <w:pPr>
                      <w:spacing w:before="0" w:after="0" w:line="240" w:lineRule="auto"/>
                      <w:rPr>
                        <w:b/>
                        <w:color w:val="00B050"/>
                        <w:sz w:val="20"/>
                        <w:szCs w:val="20"/>
                      </w:rPr>
                    </w:pPr>
                    <w:r>
                      <w:rPr>
                        <w:b/>
                        <w:color w:val="00B050"/>
                        <w:sz w:val="20"/>
                        <w:szCs w:val="20"/>
                      </w:rPr>
                      <w:t>245,25</w:t>
                    </w:r>
                    <w:r w:rsidR="00EF5AD1">
                      <w:rPr>
                        <w:b/>
                        <w:color w:val="00B050"/>
                        <w:sz w:val="20"/>
                        <w:szCs w:val="20"/>
                      </w:rPr>
                      <w:t xml:space="preserve"> mm</w:t>
                    </w:r>
                  </w:p>
                </w:txbxContent>
              </v:textbox>
            </v:shape>
          </v:group>
        </w:pict>
      </w:r>
      <w:r w:rsidR="004C43E0">
        <w:rPr>
          <w:iCs/>
        </w:rPr>
        <w:t>Üst Limit değerini aşan miktar</w:t>
      </w:r>
      <w:r w:rsidR="00B101CD">
        <w:rPr>
          <w:iCs/>
        </w:rPr>
        <w:t xml:space="preserve"> </w:t>
      </w:r>
      <w:r w:rsidR="004C43E0">
        <w:rPr>
          <w:iCs/>
        </w:rPr>
        <w:t xml:space="preserve">ölçüm belirsizliğinin %5 </w:t>
      </w:r>
      <w:r w:rsidR="00B101CD">
        <w:rPr>
          <w:iCs/>
        </w:rPr>
        <w:t xml:space="preserve">(30*5/100=1,5mm) </w:t>
      </w:r>
      <w:r w:rsidR="004C43E0">
        <w:rPr>
          <w:iCs/>
        </w:rPr>
        <w:t xml:space="preserve">inden daha fazla olduğundan cihaz uygun değildir. </w:t>
      </w:r>
      <w:r w:rsidR="00B101CD">
        <w:rPr>
          <w:iCs/>
        </w:rPr>
        <w:t>B</w:t>
      </w:r>
      <w:r w:rsidR="004C43E0">
        <w:rPr>
          <w:iCs/>
        </w:rPr>
        <w:t xml:space="preserve">u </w:t>
      </w:r>
      <w:r w:rsidR="004C43E0" w:rsidRPr="00BF149C">
        <w:rPr>
          <w:iCs/>
        </w:rPr>
        <w:t>durumda kullanıcı</w:t>
      </w:r>
      <w:r w:rsidR="00B101CD">
        <w:rPr>
          <w:iCs/>
        </w:rPr>
        <w:t xml:space="preserve"> isterse </w:t>
      </w:r>
      <w:r w:rsidR="00A01288" w:rsidRPr="00BF149C">
        <w:rPr>
          <w:iCs/>
        </w:rPr>
        <w:t xml:space="preserve">koruma </w:t>
      </w:r>
      <w:r w:rsidR="00B101CD">
        <w:rPr>
          <w:iCs/>
        </w:rPr>
        <w:t xml:space="preserve">bandını </w:t>
      </w:r>
      <w:r w:rsidR="00A01288">
        <w:rPr>
          <w:iCs/>
        </w:rPr>
        <w:t>kullana</w:t>
      </w:r>
      <w:r w:rsidR="00A01288" w:rsidRPr="00BF149C">
        <w:rPr>
          <w:iCs/>
        </w:rPr>
        <w:t>bilir. Bu durumda, yeni tolerans değerler</w:t>
      </w:r>
      <w:r w:rsidR="00EF5AD1">
        <w:rPr>
          <w:iCs/>
        </w:rPr>
        <w:t>i aşağıdaki gibi hesaplanır.</w:t>
      </w:r>
    </w:p>
    <w:p w:rsidR="00EF5AD1" w:rsidRPr="00EF5AD1" w:rsidRDefault="00EF5AD1" w:rsidP="004C43E0">
      <w:pPr>
        <w:spacing w:after="0"/>
        <w:jc w:val="left"/>
        <w:rPr>
          <w:rFonts w:cstheme="minorHAnsi"/>
          <w:sz w:val="2"/>
          <w:szCs w:val="2"/>
        </w:rPr>
      </w:pPr>
    </w:p>
    <w:p w:rsidR="00EF5AD1" w:rsidRDefault="004C43E0" w:rsidP="004C43E0">
      <w:pPr>
        <w:spacing w:after="0"/>
        <w:jc w:val="left"/>
        <w:rPr>
          <w:rFonts w:cstheme="minorHAnsi"/>
        </w:rPr>
      </w:pPr>
      <w:r w:rsidRPr="00DE3BBC">
        <w:rPr>
          <w:rFonts w:cstheme="minorHAnsi"/>
        </w:rPr>
        <w:t>Yeni tolerans</w:t>
      </w:r>
      <w:r w:rsidR="00806F3C">
        <w:rPr>
          <w:rFonts w:cstheme="minorHAnsi"/>
        </w:rPr>
        <w:t xml:space="preserve"> </w:t>
      </w:r>
      <w:r w:rsidR="00D36DBC">
        <w:rPr>
          <w:rFonts w:cstheme="minorHAnsi"/>
        </w:rPr>
        <w:t xml:space="preserve">değeri </w:t>
      </w:r>
      <w:r w:rsidRPr="00DE3BBC">
        <w:rPr>
          <w:rFonts w:cstheme="minorHAnsi"/>
        </w:rPr>
        <w:t>= Eski tolerans</w:t>
      </w:r>
      <w:r w:rsidR="00D36DBC">
        <w:rPr>
          <w:rFonts w:cstheme="minorHAnsi"/>
        </w:rPr>
        <w:t xml:space="preserve"> değeri</w:t>
      </w:r>
      <w:r w:rsidRPr="00DE3BBC">
        <w:rPr>
          <w:rFonts w:cstheme="minorHAnsi"/>
        </w:rPr>
        <w:t xml:space="preserve"> + </w:t>
      </w:r>
      <m:oMath>
        <m:f>
          <m:fPr>
            <m:ctrlPr>
              <w:rPr>
                <w:rFonts w:ascii="Cambria Math" w:hAnsi="Cambria Math" w:cstheme="minorHAnsi"/>
                <w:i/>
              </w:rPr>
            </m:ctrlPr>
          </m:fPr>
          <m:num>
            <m:d>
              <m:dPr>
                <m:ctrlPr>
                  <w:rPr>
                    <w:rFonts w:ascii="Cambria Math" w:hAnsi="Cambria Math" w:cstheme="minorHAnsi"/>
                    <w:i/>
                  </w:rPr>
                </m:ctrlPr>
              </m:dPr>
              <m:e>
                <m:r>
                  <w:rPr>
                    <w:rFonts w:ascii="Cambria Math" w:hAnsi="Cambria Math" w:cstheme="minorHAnsi"/>
                  </w:rPr>
                  <m:t>Ölçüm Belirsizliği</m:t>
                </m:r>
              </m:e>
            </m:d>
            <m:r>
              <w:rPr>
                <w:rFonts w:ascii="Cambria Math" w:hAnsi="Cambria Math" w:cstheme="minorHAnsi"/>
              </w:rPr>
              <m:t>*1,65</m:t>
            </m:r>
          </m:num>
          <m:den>
            <m:r>
              <w:rPr>
                <w:rFonts w:ascii="Cambria Math" w:hAnsi="Cambria Math" w:cstheme="minorHAnsi"/>
              </w:rPr>
              <m:t>2</m:t>
            </m:r>
          </m:den>
        </m:f>
      </m:oMath>
    </w:p>
    <w:p w:rsidR="00A01288" w:rsidRDefault="00EF5AD1" w:rsidP="004C43E0">
      <w:pPr>
        <w:spacing w:after="0"/>
        <w:jc w:val="left"/>
        <w:rPr>
          <w:rFonts w:cstheme="minorHAnsi"/>
        </w:rPr>
      </w:pPr>
      <w:r>
        <w:rPr>
          <w:rFonts w:cstheme="minorHAnsi"/>
        </w:rPr>
        <w:t xml:space="preserve">                           </w:t>
      </w:r>
      <w:r w:rsidR="004E7D9C">
        <w:rPr>
          <w:rFonts w:cstheme="minorHAnsi"/>
        </w:rPr>
        <w:t xml:space="preserve">       </w:t>
      </w:r>
      <w:r w:rsidR="00806F3C">
        <w:rPr>
          <w:rFonts w:cstheme="minorHAnsi"/>
        </w:rPr>
        <w:t xml:space="preserve">= 30+30*(1,65/2) = </w:t>
      </w:r>
      <w:r w:rsidR="00A01288">
        <w:rPr>
          <w:rFonts w:cstheme="minorHAnsi"/>
        </w:rPr>
        <w:t>54,75</w:t>
      </w:r>
    </w:p>
    <w:p w:rsidR="003948D2" w:rsidRDefault="003948D2" w:rsidP="004C43E0">
      <w:pPr>
        <w:spacing w:after="0"/>
        <w:jc w:val="left"/>
        <w:rPr>
          <w:rFonts w:cstheme="minorHAnsi"/>
        </w:rPr>
      </w:pPr>
    </w:p>
    <w:p w:rsidR="00806F3C" w:rsidRDefault="00806F3C" w:rsidP="00806F3C">
      <w:pPr>
        <w:spacing w:before="0" w:after="0"/>
        <w:rPr>
          <w:iCs/>
        </w:rPr>
      </w:pPr>
      <w:r>
        <w:rPr>
          <w:iCs/>
        </w:rPr>
        <w:t>Üst limit değeri</w:t>
      </w:r>
      <w:r w:rsidR="004E7D9C">
        <w:rPr>
          <w:iCs/>
        </w:rPr>
        <w:t xml:space="preserve">         </w:t>
      </w:r>
      <w:r>
        <w:rPr>
          <w:iCs/>
        </w:rPr>
        <w:t xml:space="preserve">= 300 + 54,75 = 354,75 mm </w:t>
      </w:r>
    </w:p>
    <w:p w:rsidR="00806F3C" w:rsidRDefault="00806F3C" w:rsidP="00806F3C">
      <w:pPr>
        <w:ind w:right="-2"/>
        <w:rPr>
          <w:iCs/>
        </w:rPr>
      </w:pPr>
      <w:r>
        <w:rPr>
          <w:iCs/>
        </w:rPr>
        <w:t>Alt limit değeri</w:t>
      </w:r>
      <w:r w:rsidR="004E7D9C">
        <w:rPr>
          <w:iCs/>
        </w:rPr>
        <w:t xml:space="preserve">         = 300 – 54,75  = 245,25 mm</w:t>
      </w:r>
      <w:r>
        <w:rPr>
          <w:iCs/>
        </w:rPr>
        <w:t xml:space="preserve"> </w:t>
      </w:r>
    </w:p>
    <w:p w:rsidR="00EF5AD1" w:rsidRDefault="00EF5AD1" w:rsidP="00292C2F">
      <w:pPr>
        <w:pStyle w:val="ListeParagraf"/>
        <w:ind w:left="0" w:right="-2"/>
        <w:rPr>
          <w:iCs/>
        </w:rPr>
      </w:pPr>
    </w:p>
    <w:p w:rsidR="00292C2F" w:rsidRDefault="00292C2F" w:rsidP="00292C2F">
      <w:pPr>
        <w:pStyle w:val="ListeParagraf"/>
        <w:ind w:left="0" w:right="-2"/>
        <w:rPr>
          <w:iCs/>
        </w:rPr>
      </w:pPr>
      <w:r>
        <w:rPr>
          <w:iCs/>
        </w:rPr>
        <w:t xml:space="preserve">Yeni limit değerlere göre </w:t>
      </w:r>
      <w:r w:rsidR="001A140A">
        <w:rPr>
          <w:iCs/>
        </w:rPr>
        <w:t xml:space="preserve">sonuçlar </w:t>
      </w:r>
      <w:r>
        <w:rPr>
          <w:iCs/>
        </w:rPr>
        <w:t>değerlendirildiğinde</w:t>
      </w:r>
      <w:r w:rsidR="001A140A">
        <w:rPr>
          <w:iCs/>
        </w:rPr>
        <w:t>,</w:t>
      </w:r>
      <w:r>
        <w:rPr>
          <w:iCs/>
        </w:rPr>
        <w:t xml:space="preserve"> ölçüm değerlerinin </w:t>
      </w:r>
      <w:r w:rsidR="005604EB">
        <w:rPr>
          <w:iCs/>
        </w:rPr>
        <w:t xml:space="preserve">yeni tolerans değerler </w:t>
      </w:r>
      <w:r>
        <w:rPr>
          <w:iCs/>
        </w:rPr>
        <w:t>aralığında kaldığı ve sonuçların uygun olduğu söylenebilir.</w:t>
      </w:r>
    </w:p>
    <w:p w:rsidR="00292C2F" w:rsidRDefault="001A140A" w:rsidP="00292C2F">
      <w:pPr>
        <w:pStyle w:val="ListeParagraf"/>
        <w:ind w:left="0" w:right="-2"/>
        <w:rPr>
          <w:iCs/>
        </w:rPr>
      </w:pPr>
      <w:r>
        <w:rPr>
          <w:iCs/>
        </w:rPr>
        <w:t xml:space="preserve">JCGM 106: 2012, </w:t>
      </w:r>
      <w:r w:rsidRPr="00BF149C">
        <w:rPr>
          <w:iCs/>
        </w:rPr>
        <w:t>EuroLab Technical Report No.01/ 2017</w:t>
      </w:r>
      <w:r>
        <w:rPr>
          <w:iCs/>
        </w:rPr>
        <w:t xml:space="preserve">, </w:t>
      </w:r>
      <w:r w:rsidRPr="00BF149C">
        <w:rPr>
          <w:iCs/>
        </w:rPr>
        <w:t>ILAC-G8:09/2019</w:t>
      </w:r>
      <w:r>
        <w:rPr>
          <w:iCs/>
        </w:rPr>
        <w:t xml:space="preserve"> dokümanlarında </w:t>
      </w:r>
      <w:r w:rsidR="00292C2F">
        <w:rPr>
          <w:iCs/>
        </w:rPr>
        <w:t xml:space="preserve">farklı koruma bant uygulamaları da bulunmaktadır. Kullanıcı değerlendirme yaparken </w:t>
      </w:r>
      <w:r w:rsidR="003948D2">
        <w:rPr>
          <w:iCs/>
        </w:rPr>
        <w:t xml:space="preserve">isterse </w:t>
      </w:r>
      <w:r w:rsidR="00292C2F">
        <w:rPr>
          <w:iCs/>
        </w:rPr>
        <w:t>bunları da kullanabilir.</w:t>
      </w:r>
      <w:r>
        <w:rPr>
          <w:iCs/>
        </w:rPr>
        <w:t xml:space="preserve"> </w:t>
      </w:r>
    </w:p>
    <w:p w:rsidR="00FD672C" w:rsidRPr="00FD672C" w:rsidRDefault="00FD672C" w:rsidP="00292C2F">
      <w:pPr>
        <w:pStyle w:val="ListeParagraf"/>
        <w:ind w:left="0" w:right="-2"/>
        <w:rPr>
          <w:b/>
          <w:iCs/>
        </w:rPr>
      </w:pPr>
      <w:r w:rsidRPr="00FD672C">
        <w:rPr>
          <w:b/>
          <w:iCs/>
        </w:rPr>
        <w:lastRenderedPageBreak/>
        <w:t>Örnek 4</w:t>
      </w:r>
    </w:p>
    <w:tbl>
      <w:tblPr>
        <w:tblStyle w:val="TabloKlavuzu"/>
        <w:tblW w:w="9826" w:type="dxa"/>
        <w:tblInd w:w="108" w:type="dxa"/>
        <w:tblLook w:val="04A0" w:firstRow="1" w:lastRow="0" w:firstColumn="1" w:lastColumn="0" w:noHBand="0" w:noVBand="1"/>
      </w:tblPr>
      <w:tblGrid>
        <w:gridCol w:w="4842"/>
        <w:gridCol w:w="2421"/>
        <w:gridCol w:w="2563"/>
      </w:tblGrid>
      <w:tr w:rsidR="002729CA" w:rsidRPr="002729CA" w:rsidTr="00226F99">
        <w:trPr>
          <w:cantSplit/>
          <w:trHeight w:hRule="exact" w:val="341"/>
        </w:trPr>
        <w:tc>
          <w:tcPr>
            <w:tcW w:w="4842" w:type="dxa"/>
            <w:vAlign w:val="center"/>
          </w:tcPr>
          <w:p w:rsidR="002729CA" w:rsidRPr="00226F99" w:rsidRDefault="002729CA" w:rsidP="00226F99">
            <w:pPr>
              <w:pStyle w:val="AralkYok"/>
              <w:rPr>
                <w:b w:val="0"/>
                <w:sz w:val="22"/>
                <w:szCs w:val="22"/>
              </w:rPr>
            </w:pPr>
            <w:r w:rsidRPr="00226F99">
              <w:rPr>
                <w:b w:val="0"/>
                <w:sz w:val="22"/>
                <w:szCs w:val="22"/>
              </w:rPr>
              <w:t>Konu</w:t>
            </w:r>
          </w:p>
        </w:tc>
        <w:tc>
          <w:tcPr>
            <w:tcW w:w="2421" w:type="dxa"/>
            <w:vAlign w:val="center"/>
          </w:tcPr>
          <w:p w:rsidR="002729CA" w:rsidRPr="00226F99" w:rsidRDefault="002729CA" w:rsidP="00226F99">
            <w:pPr>
              <w:pStyle w:val="AralkYok"/>
              <w:rPr>
                <w:b w:val="0"/>
                <w:sz w:val="22"/>
                <w:szCs w:val="22"/>
              </w:rPr>
            </w:pPr>
            <w:r w:rsidRPr="00226F99">
              <w:rPr>
                <w:b w:val="0"/>
                <w:sz w:val="22"/>
                <w:szCs w:val="22"/>
              </w:rPr>
              <w:t>Örnek 1</w:t>
            </w:r>
          </w:p>
        </w:tc>
        <w:tc>
          <w:tcPr>
            <w:tcW w:w="2562" w:type="dxa"/>
            <w:vAlign w:val="center"/>
          </w:tcPr>
          <w:p w:rsidR="002729CA" w:rsidRPr="00226F99" w:rsidRDefault="002729CA" w:rsidP="00226F99">
            <w:pPr>
              <w:pStyle w:val="AralkYok"/>
              <w:rPr>
                <w:b w:val="0"/>
                <w:sz w:val="22"/>
                <w:szCs w:val="22"/>
              </w:rPr>
            </w:pPr>
            <w:r w:rsidRPr="00226F99">
              <w:rPr>
                <w:b w:val="0"/>
                <w:sz w:val="22"/>
                <w:szCs w:val="22"/>
              </w:rPr>
              <w:t>Örnek 2</w:t>
            </w:r>
          </w:p>
        </w:tc>
      </w:tr>
      <w:tr w:rsidR="002729CA" w:rsidRPr="002729CA" w:rsidTr="00226F99">
        <w:trPr>
          <w:cantSplit/>
          <w:trHeight w:hRule="exact" w:val="432"/>
        </w:trPr>
        <w:tc>
          <w:tcPr>
            <w:tcW w:w="4842" w:type="dxa"/>
            <w:vAlign w:val="center"/>
          </w:tcPr>
          <w:p w:rsidR="002729CA" w:rsidRPr="00226F99" w:rsidRDefault="002729CA" w:rsidP="00226F99">
            <w:pPr>
              <w:pStyle w:val="AralkYok"/>
              <w:rPr>
                <w:b w:val="0"/>
                <w:sz w:val="22"/>
                <w:szCs w:val="22"/>
              </w:rPr>
            </w:pPr>
            <w:r w:rsidRPr="00226F99">
              <w:rPr>
                <w:b w:val="0"/>
                <w:sz w:val="22"/>
                <w:szCs w:val="22"/>
              </w:rPr>
              <w:t>Cihaz için metot ile tanımlanan tolerans değeri</w:t>
            </w:r>
          </w:p>
        </w:tc>
        <w:tc>
          <w:tcPr>
            <w:tcW w:w="2421" w:type="dxa"/>
            <w:vAlign w:val="center"/>
          </w:tcPr>
          <w:p w:rsidR="002729CA" w:rsidRPr="00226F99" w:rsidRDefault="002729CA" w:rsidP="00226F99">
            <w:pPr>
              <w:pStyle w:val="AralkYok"/>
              <w:rPr>
                <w:b w:val="0"/>
                <w:sz w:val="22"/>
                <w:szCs w:val="22"/>
              </w:rPr>
            </w:pPr>
            <w:r w:rsidRPr="00226F99">
              <w:rPr>
                <w:b w:val="0"/>
                <w:sz w:val="22"/>
                <w:szCs w:val="22"/>
              </w:rPr>
              <w:t>0,20</w:t>
            </w:r>
            <w:r w:rsidRPr="00226F99">
              <w:rPr>
                <w:b w:val="0"/>
                <w:sz w:val="22"/>
                <w:szCs w:val="22"/>
              </w:rPr>
              <w:sym w:font="Symbol" w:char="F0B0"/>
            </w:r>
            <w:r w:rsidRPr="00226F99">
              <w:rPr>
                <w:b w:val="0"/>
                <w:sz w:val="22"/>
                <w:szCs w:val="22"/>
              </w:rPr>
              <w:t>C</w:t>
            </w:r>
          </w:p>
        </w:tc>
        <w:tc>
          <w:tcPr>
            <w:tcW w:w="2562" w:type="dxa"/>
            <w:vAlign w:val="center"/>
          </w:tcPr>
          <w:p w:rsidR="002729CA" w:rsidRPr="00226F99" w:rsidRDefault="002729CA" w:rsidP="00226F99">
            <w:pPr>
              <w:pStyle w:val="AralkYok"/>
              <w:rPr>
                <w:b w:val="0"/>
                <w:sz w:val="22"/>
                <w:szCs w:val="22"/>
              </w:rPr>
            </w:pPr>
            <w:r w:rsidRPr="00226F99">
              <w:rPr>
                <w:b w:val="0"/>
                <w:sz w:val="22"/>
                <w:szCs w:val="22"/>
              </w:rPr>
              <w:t>0,50</w:t>
            </w:r>
            <w:r w:rsidRPr="00226F99">
              <w:rPr>
                <w:b w:val="0"/>
                <w:sz w:val="22"/>
                <w:szCs w:val="22"/>
              </w:rPr>
              <w:sym w:font="Symbol" w:char="F0B0"/>
            </w:r>
            <w:r w:rsidRPr="00226F99">
              <w:rPr>
                <w:b w:val="0"/>
                <w:sz w:val="22"/>
                <w:szCs w:val="22"/>
              </w:rPr>
              <w:t>C</w:t>
            </w:r>
          </w:p>
        </w:tc>
      </w:tr>
      <w:tr w:rsidR="002729CA" w:rsidRPr="002729CA" w:rsidTr="00226F99">
        <w:trPr>
          <w:cantSplit/>
          <w:trHeight w:hRule="exact" w:val="567"/>
        </w:trPr>
        <w:tc>
          <w:tcPr>
            <w:tcW w:w="4842" w:type="dxa"/>
            <w:vAlign w:val="center"/>
          </w:tcPr>
          <w:p w:rsidR="002729CA" w:rsidRPr="00226F99" w:rsidRDefault="002729CA" w:rsidP="00226F99">
            <w:pPr>
              <w:pStyle w:val="AralkYok"/>
              <w:rPr>
                <w:b w:val="0"/>
                <w:sz w:val="22"/>
                <w:szCs w:val="22"/>
              </w:rPr>
            </w:pPr>
            <w:r w:rsidRPr="00226F99">
              <w:rPr>
                <w:b w:val="0"/>
                <w:sz w:val="22"/>
                <w:szCs w:val="22"/>
              </w:rPr>
              <w:t>Kalibrasyon laboratuvarının kalibrasyon ve ölçüm yeteneği (genişletilmiş belirsizlik, k=2)</w:t>
            </w:r>
          </w:p>
        </w:tc>
        <w:tc>
          <w:tcPr>
            <w:tcW w:w="2421" w:type="dxa"/>
            <w:vAlign w:val="center"/>
          </w:tcPr>
          <w:p w:rsidR="002729CA" w:rsidRPr="00226F99" w:rsidRDefault="002729CA" w:rsidP="00226F99">
            <w:pPr>
              <w:pStyle w:val="AralkYok"/>
              <w:rPr>
                <w:b w:val="0"/>
                <w:sz w:val="22"/>
                <w:szCs w:val="22"/>
              </w:rPr>
            </w:pPr>
            <w:r w:rsidRPr="00226F99">
              <w:rPr>
                <w:b w:val="0"/>
                <w:sz w:val="22"/>
                <w:szCs w:val="22"/>
              </w:rPr>
              <w:t>0,50</w:t>
            </w:r>
            <w:r w:rsidRPr="00226F99">
              <w:rPr>
                <w:b w:val="0"/>
                <w:sz w:val="22"/>
                <w:szCs w:val="22"/>
              </w:rPr>
              <w:sym w:font="Symbol" w:char="F0B0"/>
            </w:r>
            <w:r w:rsidRPr="00226F99">
              <w:rPr>
                <w:b w:val="0"/>
                <w:sz w:val="22"/>
                <w:szCs w:val="22"/>
              </w:rPr>
              <w:t>C</w:t>
            </w:r>
          </w:p>
        </w:tc>
        <w:tc>
          <w:tcPr>
            <w:tcW w:w="2562" w:type="dxa"/>
            <w:vAlign w:val="center"/>
          </w:tcPr>
          <w:p w:rsidR="002729CA" w:rsidRPr="00226F99" w:rsidRDefault="002729CA" w:rsidP="00226F99">
            <w:pPr>
              <w:pStyle w:val="AralkYok"/>
              <w:rPr>
                <w:b w:val="0"/>
                <w:sz w:val="22"/>
                <w:szCs w:val="22"/>
              </w:rPr>
            </w:pPr>
            <w:r w:rsidRPr="00226F99">
              <w:rPr>
                <w:b w:val="0"/>
                <w:sz w:val="22"/>
                <w:szCs w:val="22"/>
              </w:rPr>
              <w:t>0,70</w:t>
            </w:r>
            <w:r w:rsidRPr="00226F99">
              <w:rPr>
                <w:b w:val="0"/>
                <w:sz w:val="22"/>
                <w:szCs w:val="22"/>
              </w:rPr>
              <w:sym w:font="Symbol" w:char="F0B0"/>
            </w:r>
            <w:r w:rsidRPr="00226F99">
              <w:rPr>
                <w:b w:val="0"/>
                <w:sz w:val="22"/>
                <w:szCs w:val="22"/>
              </w:rPr>
              <w:t>C</w:t>
            </w:r>
          </w:p>
        </w:tc>
      </w:tr>
      <w:tr w:rsidR="002729CA" w:rsidRPr="002729CA" w:rsidTr="00226F99">
        <w:trPr>
          <w:cantSplit/>
          <w:trHeight w:hRule="exact" w:val="567"/>
        </w:trPr>
        <w:tc>
          <w:tcPr>
            <w:tcW w:w="4842" w:type="dxa"/>
            <w:vAlign w:val="center"/>
          </w:tcPr>
          <w:p w:rsidR="002729CA" w:rsidRPr="00226F99" w:rsidRDefault="002729CA" w:rsidP="00226F99">
            <w:pPr>
              <w:pStyle w:val="AralkYok"/>
              <w:rPr>
                <w:b w:val="0"/>
                <w:sz w:val="22"/>
                <w:szCs w:val="22"/>
              </w:rPr>
            </w:pPr>
            <w:r w:rsidRPr="00226F99">
              <w:rPr>
                <w:b w:val="0"/>
                <w:sz w:val="22"/>
                <w:szCs w:val="22"/>
              </w:rPr>
              <w:t>Kalibrasyon laboratuvarının kalibrasyon ve ölçüm yeteneği (standart belirsizlik, k=1)</w:t>
            </w:r>
          </w:p>
        </w:tc>
        <w:tc>
          <w:tcPr>
            <w:tcW w:w="2421" w:type="dxa"/>
            <w:vAlign w:val="center"/>
          </w:tcPr>
          <w:p w:rsidR="002729CA" w:rsidRPr="00226F99" w:rsidRDefault="002729CA" w:rsidP="00226F99">
            <w:pPr>
              <w:pStyle w:val="AralkYok"/>
              <w:rPr>
                <w:b w:val="0"/>
                <w:sz w:val="22"/>
                <w:szCs w:val="22"/>
              </w:rPr>
            </w:pPr>
            <w:r w:rsidRPr="00226F99">
              <w:rPr>
                <w:b w:val="0"/>
                <w:sz w:val="22"/>
                <w:szCs w:val="22"/>
              </w:rPr>
              <w:t>0,25</w:t>
            </w:r>
            <w:r w:rsidRPr="00226F99">
              <w:rPr>
                <w:b w:val="0"/>
                <w:sz w:val="22"/>
                <w:szCs w:val="22"/>
              </w:rPr>
              <w:sym w:font="Symbol" w:char="F0B0"/>
            </w:r>
            <w:r w:rsidRPr="00226F99">
              <w:rPr>
                <w:b w:val="0"/>
                <w:sz w:val="22"/>
                <w:szCs w:val="22"/>
              </w:rPr>
              <w:t>C</w:t>
            </w:r>
          </w:p>
        </w:tc>
        <w:tc>
          <w:tcPr>
            <w:tcW w:w="2562" w:type="dxa"/>
            <w:vAlign w:val="center"/>
          </w:tcPr>
          <w:p w:rsidR="002729CA" w:rsidRPr="00226F99" w:rsidRDefault="002729CA" w:rsidP="00226F99">
            <w:pPr>
              <w:pStyle w:val="AralkYok"/>
              <w:rPr>
                <w:b w:val="0"/>
                <w:sz w:val="22"/>
                <w:szCs w:val="22"/>
              </w:rPr>
            </w:pPr>
            <w:r w:rsidRPr="00226F99">
              <w:rPr>
                <w:b w:val="0"/>
                <w:sz w:val="22"/>
                <w:szCs w:val="22"/>
              </w:rPr>
              <w:t>0,35</w:t>
            </w:r>
            <w:r w:rsidRPr="00226F99">
              <w:rPr>
                <w:b w:val="0"/>
                <w:sz w:val="22"/>
                <w:szCs w:val="22"/>
              </w:rPr>
              <w:sym w:font="Symbol" w:char="F0B0"/>
            </w:r>
            <w:r w:rsidRPr="00226F99">
              <w:rPr>
                <w:b w:val="0"/>
                <w:sz w:val="22"/>
                <w:szCs w:val="22"/>
              </w:rPr>
              <w:t>C</w:t>
            </w:r>
          </w:p>
        </w:tc>
      </w:tr>
      <w:tr w:rsidR="002729CA" w:rsidRPr="002729CA" w:rsidTr="00226F99">
        <w:trPr>
          <w:cantSplit/>
          <w:trHeight w:hRule="exact" w:val="567"/>
        </w:trPr>
        <w:tc>
          <w:tcPr>
            <w:tcW w:w="4842" w:type="dxa"/>
            <w:vAlign w:val="center"/>
          </w:tcPr>
          <w:p w:rsidR="002729CA" w:rsidRPr="00226F99" w:rsidRDefault="002729CA" w:rsidP="00226F99">
            <w:pPr>
              <w:pStyle w:val="AralkYok"/>
              <w:rPr>
                <w:b w:val="0"/>
                <w:sz w:val="22"/>
                <w:szCs w:val="22"/>
              </w:rPr>
            </w:pPr>
            <w:r w:rsidRPr="00226F99">
              <w:rPr>
                <w:b w:val="0"/>
                <w:sz w:val="22"/>
                <w:szCs w:val="22"/>
              </w:rPr>
              <w:t>Genişletme değeri (%5 yanlış ret olasılığı ile)</w:t>
            </w:r>
          </w:p>
          <w:p w:rsidR="002729CA" w:rsidRPr="00226F99" w:rsidRDefault="002729CA" w:rsidP="00226F99">
            <w:pPr>
              <w:pStyle w:val="AralkYok"/>
              <w:rPr>
                <w:b w:val="0"/>
                <w:sz w:val="22"/>
                <w:szCs w:val="22"/>
              </w:rPr>
            </w:pPr>
            <w:r w:rsidRPr="00226F99">
              <w:rPr>
                <w:b w:val="0"/>
                <w:sz w:val="22"/>
                <w:szCs w:val="22"/>
              </w:rPr>
              <w:t>Not - 1,65 istatistiksel katsayı</w:t>
            </w:r>
          </w:p>
        </w:tc>
        <w:tc>
          <w:tcPr>
            <w:tcW w:w="2421" w:type="dxa"/>
            <w:vAlign w:val="center"/>
          </w:tcPr>
          <w:p w:rsidR="002729CA" w:rsidRPr="00226F99" w:rsidRDefault="002729CA" w:rsidP="00226F99">
            <w:pPr>
              <w:pStyle w:val="AralkYok"/>
              <w:rPr>
                <w:b w:val="0"/>
                <w:sz w:val="22"/>
                <w:szCs w:val="22"/>
              </w:rPr>
            </w:pPr>
            <w:r w:rsidRPr="00226F99">
              <w:rPr>
                <w:b w:val="0"/>
                <w:sz w:val="22"/>
                <w:szCs w:val="22"/>
              </w:rPr>
              <w:t xml:space="preserve">0,25 x 1,65 </w:t>
            </w:r>
            <w:r w:rsidRPr="00226F99">
              <w:rPr>
                <w:b w:val="0"/>
                <w:sz w:val="22"/>
                <w:szCs w:val="22"/>
              </w:rPr>
              <w:sym w:font="Symbol" w:char="F040"/>
            </w:r>
            <w:r w:rsidRPr="00226F99">
              <w:rPr>
                <w:b w:val="0"/>
                <w:sz w:val="22"/>
                <w:szCs w:val="22"/>
              </w:rPr>
              <w:t xml:space="preserve"> 0,42</w:t>
            </w:r>
            <w:r w:rsidRPr="00226F99">
              <w:rPr>
                <w:b w:val="0"/>
                <w:sz w:val="22"/>
                <w:szCs w:val="22"/>
              </w:rPr>
              <w:sym w:font="Symbol" w:char="F0B0"/>
            </w:r>
            <w:r w:rsidRPr="00226F99">
              <w:rPr>
                <w:b w:val="0"/>
                <w:sz w:val="22"/>
                <w:szCs w:val="22"/>
              </w:rPr>
              <w:t>C</w:t>
            </w:r>
          </w:p>
        </w:tc>
        <w:tc>
          <w:tcPr>
            <w:tcW w:w="2562" w:type="dxa"/>
            <w:vAlign w:val="center"/>
          </w:tcPr>
          <w:p w:rsidR="002729CA" w:rsidRPr="00226F99" w:rsidRDefault="002729CA" w:rsidP="00226F99">
            <w:pPr>
              <w:pStyle w:val="AralkYok"/>
              <w:rPr>
                <w:b w:val="0"/>
                <w:sz w:val="22"/>
                <w:szCs w:val="22"/>
              </w:rPr>
            </w:pPr>
            <w:r w:rsidRPr="00226F99">
              <w:rPr>
                <w:b w:val="0"/>
                <w:sz w:val="22"/>
                <w:szCs w:val="22"/>
              </w:rPr>
              <w:t xml:space="preserve">0,35 x 1,65 </w:t>
            </w:r>
            <w:r w:rsidRPr="00226F99">
              <w:rPr>
                <w:b w:val="0"/>
                <w:sz w:val="22"/>
                <w:szCs w:val="22"/>
              </w:rPr>
              <w:sym w:font="Symbol" w:char="F040"/>
            </w:r>
            <w:r w:rsidRPr="00226F99">
              <w:rPr>
                <w:b w:val="0"/>
                <w:sz w:val="22"/>
                <w:szCs w:val="22"/>
              </w:rPr>
              <w:t xml:space="preserve"> 0,58</w:t>
            </w:r>
            <w:r w:rsidRPr="00226F99">
              <w:rPr>
                <w:b w:val="0"/>
                <w:sz w:val="22"/>
                <w:szCs w:val="22"/>
              </w:rPr>
              <w:sym w:font="Symbol" w:char="F0B0"/>
            </w:r>
            <w:r w:rsidRPr="00226F99">
              <w:rPr>
                <w:b w:val="0"/>
                <w:sz w:val="22"/>
                <w:szCs w:val="22"/>
              </w:rPr>
              <w:t>C</w:t>
            </w:r>
          </w:p>
        </w:tc>
      </w:tr>
      <w:tr w:rsidR="002729CA" w:rsidRPr="002729CA" w:rsidTr="00226F99">
        <w:trPr>
          <w:cantSplit/>
          <w:trHeight w:hRule="exact" w:val="567"/>
        </w:trPr>
        <w:tc>
          <w:tcPr>
            <w:tcW w:w="4842" w:type="dxa"/>
            <w:vAlign w:val="center"/>
          </w:tcPr>
          <w:p w:rsidR="002729CA" w:rsidRPr="00226F99" w:rsidRDefault="002729CA" w:rsidP="00226F99">
            <w:pPr>
              <w:pStyle w:val="AralkYok"/>
              <w:rPr>
                <w:b w:val="0"/>
                <w:sz w:val="22"/>
                <w:szCs w:val="22"/>
              </w:rPr>
            </w:pPr>
            <w:r w:rsidRPr="00226F99">
              <w:rPr>
                <w:b w:val="0"/>
                <w:sz w:val="22"/>
                <w:szCs w:val="22"/>
              </w:rPr>
              <w:t>Yeni tolerans değeri</w:t>
            </w:r>
          </w:p>
        </w:tc>
        <w:tc>
          <w:tcPr>
            <w:tcW w:w="2421" w:type="dxa"/>
            <w:vAlign w:val="center"/>
          </w:tcPr>
          <w:p w:rsidR="002729CA" w:rsidRPr="00226F99" w:rsidRDefault="002729CA" w:rsidP="00226F99">
            <w:pPr>
              <w:pStyle w:val="AralkYok"/>
              <w:rPr>
                <w:b w:val="0"/>
                <w:sz w:val="22"/>
                <w:szCs w:val="22"/>
              </w:rPr>
            </w:pPr>
            <w:r w:rsidRPr="00226F99">
              <w:rPr>
                <w:b w:val="0"/>
                <w:sz w:val="22"/>
                <w:szCs w:val="22"/>
              </w:rPr>
              <w:t>0,20 + 0,42 = 0,62</w:t>
            </w:r>
            <w:r w:rsidRPr="00226F99">
              <w:rPr>
                <w:b w:val="0"/>
                <w:sz w:val="22"/>
                <w:szCs w:val="22"/>
              </w:rPr>
              <w:sym w:font="Symbol" w:char="F0B0"/>
            </w:r>
            <w:r w:rsidRPr="00226F99">
              <w:rPr>
                <w:b w:val="0"/>
                <w:sz w:val="22"/>
                <w:szCs w:val="22"/>
              </w:rPr>
              <w:t>C</w:t>
            </w:r>
          </w:p>
        </w:tc>
        <w:tc>
          <w:tcPr>
            <w:tcW w:w="2562" w:type="dxa"/>
            <w:vAlign w:val="center"/>
          </w:tcPr>
          <w:p w:rsidR="002729CA" w:rsidRPr="00226F99" w:rsidRDefault="002729CA" w:rsidP="00226F99">
            <w:pPr>
              <w:pStyle w:val="AralkYok"/>
              <w:rPr>
                <w:b w:val="0"/>
                <w:sz w:val="22"/>
                <w:szCs w:val="22"/>
              </w:rPr>
            </w:pPr>
            <w:r w:rsidRPr="00226F99">
              <w:rPr>
                <w:b w:val="0"/>
                <w:sz w:val="22"/>
                <w:szCs w:val="22"/>
              </w:rPr>
              <w:t>0,50 + 0,58 = 1,08</w:t>
            </w:r>
            <w:r w:rsidRPr="00226F99">
              <w:rPr>
                <w:b w:val="0"/>
                <w:sz w:val="22"/>
                <w:szCs w:val="22"/>
              </w:rPr>
              <w:sym w:font="Symbol" w:char="F0B0"/>
            </w:r>
            <w:r w:rsidRPr="00226F99">
              <w:rPr>
                <w:b w:val="0"/>
                <w:sz w:val="22"/>
                <w:szCs w:val="22"/>
              </w:rPr>
              <w:t>C</w:t>
            </w:r>
          </w:p>
        </w:tc>
      </w:tr>
      <w:tr w:rsidR="00FD672C" w:rsidRPr="002729CA" w:rsidTr="00226F99">
        <w:trPr>
          <w:cantSplit/>
          <w:trHeight w:val="394"/>
        </w:trPr>
        <w:tc>
          <w:tcPr>
            <w:tcW w:w="4842" w:type="dxa"/>
            <w:vAlign w:val="center"/>
          </w:tcPr>
          <w:p w:rsidR="00FD672C" w:rsidRPr="00C276FB" w:rsidRDefault="00FD14AE" w:rsidP="002729CA">
            <w:pPr>
              <w:spacing w:after="0"/>
              <w:rPr>
                <w:sz w:val="22"/>
                <w:szCs w:val="22"/>
              </w:rPr>
            </w:pPr>
            <m:oMathPara>
              <m:oMathParaPr>
                <m:jc m:val="left"/>
              </m:oMathParaPr>
              <m:oMath>
                <m:d>
                  <m:dPr>
                    <m:begChr m:val="|"/>
                    <m:endChr m:val="|"/>
                    <m:ctrlPr>
                      <w:rPr>
                        <w:rFonts w:ascii="Cambria Math" w:hAnsi="Cambria Math"/>
                        <w:sz w:val="22"/>
                        <w:szCs w:val="22"/>
                      </w:rPr>
                    </m:ctrlPr>
                  </m:dPr>
                  <m:e>
                    <m:sSub>
                      <m:sSubPr>
                        <m:ctrlPr>
                          <w:rPr>
                            <w:rFonts w:ascii="Cambria Math" w:hAnsi="Cambria Math"/>
                            <w:sz w:val="22"/>
                            <w:szCs w:val="22"/>
                          </w:rPr>
                        </m:ctrlPr>
                      </m:sSubPr>
                      <m:e>
                        <m:r>
                          <m:rPr>
                            <m:sty m:val="p"/>
                          </m:rPr>
                          <w:rPr>
                            <w:rFonts w:ascii="Cambria Math"/>
                            <w:sz w:val="22"/>
                            <w:szCs w:val="22"/>
                          </w:rPr>
                          <m:t>Sapma</m:t>
                        </m:r>
                      </m:e>
                      <m:sub>
                        <m:r>
                          <m:rPr>
                            <m:sty m:val="p"/>
                          </m:rPr>
                          <w:rPr>
                            <w:rFonts w:ascii="Cambria Math"/>
                            <w:sz w:val="22"/>
                            <w:szCs w:val="22"/>
                          </w:rPr>
                          <m:t xml:space="preserve"> En B</m:t>
                        </m:r>
                        <m:r>
                          <m:rPr>
                            <m:sty m:val="p"/>
                          </m:rPr>
                          <w:rPr>
                            <w:rFonts w:ascii="Cambria Math" w:hAnsi="Cambria Math"/>
                            <w:sz w:val="22"/>
                            <w:szCs w:val="22"/>
                          </w:rPr>
                          <m:t>ü</m:t>
                        </m:r>
                        <m:r>
                          <m:rPr>
                            <m:sty m:val="p"/>
                          </m:rPr>
                          <w:rPr>
                            <w:rFonts w:ascii="Cambria Math"/>
                            <w:sz w:val="22"/>
                            <w:szCs w:val="22"/>
                          </w:rPr>
                          <m:t>y</m:t>
                        </m:r>
                        <m:r>
                          <m:rPr>
                            <m:sty m:val="p"/>
                          </m:rPr>
                          <w:rPr>
                            <w:rFonts w:ascii="Cambria Math" w:hAnsi="Cambria Math"/>
                            <w:sz w:val="22"/>
                            <w:szCs w:val="22"/>
                          </w:rPr>
                          <m:t>ü</m:t>
                        </m:r>
                        <m:r>
                          <m:rPr>
                            <m:sty m:val="p"/>
                          </m:rPr>
                          <w:rPr>
                            <w:rFonts w:ascii="Cambria Math"/>
                            <w:sz w:val="22"/>
                            <w:szCs w:val="22"/>
                          </w:rPr>
                          <m:t>k</m:t>
                        </m:r>
                      </m:sub>
                    </m:sSub>
                  </m:e>
                </m:d>
                <m:r>
                  <m:rPr>
                    <m:sty m:val="p"/>
                  </m:rPr>
                  <w:rPr>
                    <w:rFonts w:ascii="Cambria Math"/>
                    <w:sz w:val="22"/>
                    <w:szCs w:val="22"/>
                  </w:rPr>
                  <m:t>+</m:t>
                </m:r>
                <m:d>
                  <m:dPr>
                    <m:begChr m:val="|"/>
                    <m:endChr m:val="|"/>
                    <m:ctrlPr>
                      <w:rPr>
                        <w:rFonts w:ascii="Cambria Math" w:hAnsi="Cambria Math"/>
                        <w:sz w:val="22"/>
                        <w:szCs w:val="22"/>
                      </w:rPr>
                    </m:ctrlPr>
                  </m:dPr>
                  <m:e>
                    <m:r>
                      <m:rPr>
                        <m:sty m:val="p"/>
                      </m:rPr>
                      <w:rPr>
                        <w:rFonts w:ascii="Cambria Math"/>
                        <w:sz w:val="22"/>
                        <w:szCs w:val="22"/>
                      </w:rPr>
                      <m:t>Belirsizlik</m:t>
                    </m:r>
                  </m:e>
                </m:d>
                <m:r>
                  <m:rPr>
                    <m:sty m:val="p"/>
                  </m:rPr>
                  <w:rPr>
                    <w:rFonts w:ascii="Cambria Math" w:hAnsi="Cambria Math"/>
                    <w:sz w:val="22"/>
                    <w:szCs w:val="22"/>
                  </w:rPr>
                  <m:t>≤</m:t>
                </m:r>
                <m:r>
                  <m:rPr>
                    <m:sty m:val="p"/>
                  </m:rPr>
                  <w:rPr>
                    <w:rFonts w:ascii="Cambria Math"/>
                    <w:sz w:val="22"/>
                    <w:szCs w:val="22"/>
                  </w:rPr>
                  <m:t>Tolerans</m:t>
                </m:r>
              </m:oMath>
            </m:oMathPara>
          </w:p>
        </w:tc>
        <w:tc>
          <w:tcPr>
            <w:tcW w:w="4984" w:type="dxa"/>
            <w:gridSpan w:val="2"/>
            <w:vMerge w:val="restart"/>
            <w:vAlign w:val="center"/>
          </w:tcPr>
          <w:p w:rsidR="00FD672C" w:rsidRPr="002729CA" w:rsidRDefault="00FD672C" w:rsidP="00DF2858">
            <w:pPr>
              <w:rPr>
                <w:sz w:val="22"/>
                <w:szCs w:val="22"/>
              </w:rPr>
            </w:pPr>
          </w:p>
        </w:tc>
      </w:tr>
      <w:tr w:rsidR="00FD672C" w:rsidRPr="002729CA" w:rsidTr="00226F99">
        <w:trPr>
          <w:cantSplit/>
          <w:trHeight w:val="394"/>
        </w:trPr>
        <w:tc>
          <w:tcPr>
            <w:tcW w:w="4842" w:type="dxa"/>
            <w:vAlign w:val="center"/>
          </w:tcPr>
          <w:p w:rsidR="00FD672C" w:rsidRPr="002729CA" w:rsidRDefault="00FD14AE" w:rsidP="00DF2858">
            <w:pPr>
              <w:rPr>
                <w:sz w:val="22"/>
                <w:szCs w:val="22"/>
              </w:rPr>
            </w:pPr>
            <m:oMathPara>
              <m:oMathParaPr>
                <m:jc m:val="left"/>
              </m:oMathParaPr>
              <m:oMath>
                <m:d>
                  <m:dPr>
                    <m:begChr m:val="|"/>
                    <m:endChr m:val="|"/>
                    <m:ctrlPr>
                      <w:rPr>
                        <w:rFonts w:ascii="Cambria Math" w:hAnsi="Cambria Math"/>
                        <w:sz w:val="22"/>
                        <w:szCs w:val="22"/>
                      </w:rPr>
                    </m:ctrlPr>
                  </m:dPr>
                  <m:e>
                    <m:r>
                      <m:rPr>
                        <m:sty m:val="p"/>
                      </m:rPr>
                      <w:rPr>
                        <w:rFonts w:ascii="Cambria Math" w:hAnsi="Cambria Math"/>
                        <w:sz w:val="22"/>
                        <w:szCs w:val="22"/>
                      </w:rPr>
                      <m:t>S</m:t>
                    </m:r>
                    <m:sSub>
                      <m:sSubPr>
                        <m:ctrlPr>
                          <w:rPr>
                            <w:rFonts w:ascii="Cambria Math" w:hAnsi="Cambria Math"/>
                            <w:sz w:val="22"/>
                            <w:szCs w:val="22"/>
                          </w:rPr>
                        </m:ctrlPr>
                      </m:sSubPr>
                      <m:e>
                        <m:r>
                          <m:rPr>
                            <m:sty m:val="p"/>
                          </m:rPr>
                          <w:rPr>
                            <w:rFonts w:ascii="Cambria Math" w:hAnsi="Cambria Math"/>
                            <w:sz w:val="22"/>
                            <w:szCs w:val="22"/>
                          </w:rPr>
                          <m:t>apma</m:t>
                        </m:r>
                      </m:e>
                      <m:sub>
                        <m:r>
                          <m:rPr>
                            <m:sty m:val="p"/>
                          </m:rPr>
                          <w:rPr>
                            <w:rFonts w:ascii="Cambria Math"/>
                            <w:sz w:val="22"/>
                            <w:szCs w:val="22"/>
                          </w:rPr>
                          <m:t xml:space="preserve"> </m:t>
                        </m:r>
                        <m:r>
                          <m:rPr>
                            <m:sty m:val="p"/>
                          </m:rPr>
                          <w:rPr>
                            <w:rFonts w:ascii="Cambria Math" w:hAnsi="Cambria Math"/>
                            <w:sz w:val="22"/>
                            <w:szCs w:val="22"/>
                          </w:rPr>
                          <m:t>En</m:t>
                        </m:r>
                        <m:r>
                          <m:rPr>
                            <m:sty m:val="p"/>
                          </m:rPr>
                          <w:rPr>
                            <w:rFonts w:ascii="Cambria Math"/>
                            <w:sz w:val="22"/>
                            <w:szCs w:val="22"/>
                          </w:rPr>
                          <m:t xml:space="preserve"> </m:t>
                        </m:r>
                        <m:r>
                          <m:rPr>
                            <m:sty m:val="p"/>
                          </m:rPr>
                          <w:rPr>
                            <w:rFonts w:ascii="Cambria Math" w:hAnsi="Cambria Math"/>
                            <w:sz w:val="22"/>
                            <w:szCs w:val="22"/>
                          </w:rPr>
                          <m:t>Büyük</m:t>
                        </m:r>
                      </m:sub>
                    </m:sSub>
                  </m:e>
                </m:d>
                <m:r>
                  <m:rPr>
                    <m:sty m:val="p"/>
                  </m:rPr>
                  <w:rPr>
                    <w:rFonts w:ascii="Cambria Math"/>
                    <w:sz w:val="22"/>
                    <w:szCs w:val="22"/>
                  </w:rPr>
                  <m:t>+</m:t>
                </m:r>
                <m:d>
                  <m:dPr>
                    <m:begChr m:val="|"/>
                    <m:endChr m:val="|"/>
                    <m:ctrlPr>
                      <w:rPr>
                        <w:rFonts w:ascii="Cambria Math" w:hAnsi="Cambria Math"/>
                        <w:sz w:val="22"/>
                        <w:szCs w:val="22"/>
                      </w:rPr>
                    </m:ctrlPr>
                  </m:dPr>
                  <m:e>
                    <m:r>
                      <m:rPr>
                        <m:sty m:val="p"/>
                      </m:rPr>
                      <w:rPr>
                        <w:rFonts w:ascii="Cambria Math" w:hAnsi="Cambria Math"/>
                        <w:sz w:val="22"/>
                        <w:szCs w:val="22"/>
                      </w:rPr>
                      <m:t>Belirsizlik</m:t>
                    </m:r>
                  </m:e>
                </m:d>
                <m:r>
                  <m:rPr>
                    <m:sty m:val="p"/>
                  </m:rPr>
                  <w:rPr>
                    <w:rFonts w:ascii="Cambria Math" w:hAnsi="Cambria Math"/>
                    <w:sz w:val="22"/>
                    <w:szCs w:val="22"/>
                  </w:rPr>
                  <m:t>≤Yeni</m:t>
                </m:r>
                <m:r>
                  <m:rPr>
                    <m:sty m:val="p"/>
                  </m:rPr>
                  <w:rPr>
                    <w:rFonts w:ascii="Cambria Math"/>
                    <w:sz w:val="22"/>
                    <w:szCs w:val="22"/>
                  </w:rPr>
                  <m:t xml:space="preserve"> </m:t>
                </m:r>
                <m:r>
                  <m:rPr>
                    <m:sty m:val="p"/>
                  </m:rPr>
                  <w:rPr>
                    <w:rFonts w:ascii="Cambria Math" w:hAnsi="Cambria Math"/>
                    <w:sz w:val="22"/>
                    <w:szCs w:val="22"/>
                  </w:rPr>
                  <m:t>Tolerans</m:t>
                </m:r>
              </m:oMath>
            </m:oMathPara>
          </w:p>
        </w:tc>
        <w:tc>
          <w:tcPr>
            <w:tcW w:w="4984" w:type="dxa"/>
            <w:gridSpan w:val="2"/>
            <w:vMerge/>
            <w:vAlign w:val="center"/>
          </w:tcPr>
          <w:p w:rsidR="00FD672C" w:rsidRPr="002729CA" w:rsidRDefault="00FD672C" w:rsidP="00DF2858">
            <w:pPr>
              <w:rPr>
                <w:sz w:val="22"/>
                <w:szCs w:val="22"/>
              </w:rPr>
            </w:pPr>
          </w:p>
        </w:tc>
      </w:tr>
      <w:tr w:rsidR="002729CA" w:rsidRPr="002729CA" w:rsidTr="00226F99">
        <w:trPr>
          <w:cantSplit/>
          <w:trHeight w:val="448"/>
        </w:trPr>
        <w:tc>
          <w:tcPr>
            <w:tcW w:w="4842" w:type="dxa"/>
            <w:vAlign w:val="center"/>
          </w:tcPr>
          <w:p w:rsidR="002729CA" w:rsidRPr="002729CA" w:rsidRDefault="002729CA" w:rsidP="00DF2858">
            <w:pPr>
              <w:rPr>
                <w:sz w:val="22"/>
                <w:szCs w:val="22"/>
              </w:rPr>
            </w:pPr>
            <m:oMathPara>
              <m:oMathParaPr>
                <m:jc m:val="left"/>
              </m:oMathParaPr>
              <m:oMath>
                <m:r>
                  <m:rPr>
                    <m:sty m:val="p"/>
                  </m:rPr>
                  <w:rPr>
                    <w:rFonts w:ascii="Cambria Math" w:hAnsi="Cambria Math"/>
                    <w:sz w:val="22"/>
                    <w:szCs w:val="22"/>
                  </w:rPr>
                  <m:t>Sapma</m:t>
                </m:r>
                <m:r>
                  <m:rPr>
                    <m:sty m:val="p"/>
                  </m:rPr>
                  <w:rPr>
                    <w:rFonts w:ascii="Cambria Math"/>
                    <w:sz w:val="22"/>
                    <w:szCs w:val="22"/>
                  </w:rPr>
                  <m:t>+</m:t>
                </m:r>
                <m:r>
                  <m:rPr>
                    <m:sty m:val="p"/>
                  </m:rPr>
                  <w:rPr>
                    <w:rFonts w:ascii="Cambria Math" w:hAnsi="Cambria Math"/>
                    <w:sz w:val="22"/>
                    <w:szCs w:val="22"/>
                  </w:rPr>
                  <m:t>Belirsizlik≤Tolerans</m:t>
                </m:r>
                <m:r>
                  <m:rPr>
                    <m:sty m:val="p"/>
                  </m:rPr>
                  <w:rPr>
                    <w:rFonts w:ascii="Cambria Math"/>
                    <w:sz w:val="22"/>
                    <w:szCs w:val="22"/>
                  </w:rPr>
                  <m:t>+</m:t>
                </m:r>
                <m:f>
                  <m:fPr>
                    <m:ctrlPr>
                      <w:rPr>
                        <w:rFonts w:ascii="Cambria Math" w:hAnsi="Cambria Math"/>
                        <w:sz w:val="22"/>
                        <w:szCs w:val="22"/>
                      </w:rPr>
                    </m:ctrlPr>
                  </m:fPr>
                  <m:num>
                    <m:r>
                      <m:rPr>
                        <m:sty m:val="p"/>
                      </m:rPr>
                      <w:rPr>
                        <w:rFonts w:ascii="Cambria Math"/>
                        <w:sz w:val="22"/>
                        <w:szCs w:val="22"/>
                      </w:rPr>
                      <m:t>1,65</m:t>
                    </m:r>
                  </m:num>
                  <m:den>
                    <m:r>
                      <m:rPr>
                        <m:sty m:val="p"/>
                      </m:rPr>
                      <w:rPr>
                        <w:rFonts w:ascii="Cambria Math"/>
                        <w:sz w:val="22"/>
                        <w:szCs w:val="22"/>
                      </w:rPr>
                      <m:t>2</m:t>
                    </m:r>
                  </m:den>
                </m:f>
                <m:r>
                  <m:rPr>
                    <m:sty m:val="p"/>
                  </m:rPr>
                  <w:rPr>
                    <w:rFonts w:ascii="Cambria Math"/>
                    <w:sz w:val="22"/>
                    <w:szCs w:val="22"/>
                  </w:rPr>
                  <m:t xml:space="preserve"> </m:t>
                </m:r>
                <m:r>
                  <m:rPr>
                    <m:sty m:val="p"/>
                  </m:rPr>
                  <w:rPr>
                    <w:rFonts w:ascii="Cambria Math" w:hAnsi="Cambria Math"/>
                    <w:sz w:val="22"/>
                    <w:szCs w:val="22"/>
                  </w:rPr>
                  <m:t>Belirsizlik</m:t>
                </m:r>
              </m:oMath>
            </m:oMathPara>
          </w:p>
        </w:tc>
        <w:tc>
          <w:tcPr>
            <w:tcW w:w="2421" w:type="dxa"/>
            <w:tcBorders>
              <w:right w:val="nil"/>
            </w:tcBorders>
            <w:vAlign w:val="center"/>
          </w:tcPr>
          <w:p w:rsidR="002729CA" w:rsidRPr="002729CA" w:rsidRDefault="002729CA" w:rsidP="00DF2858">
            <w:pPr>
              <w:jc w:val="right"/>
              <w:rPr>
                <w:sz w:val="22"/>
                <w:szCs w:val="22"/>
              </w:rPr>
            </w:pPr>
            <w:r w:rsidRPr="002729CA">
              <w:rPr>
                <w:sz w:val="22"/>
                <w:szCs w:val="22"/>
              </w:rPr>
              <w:t>UYGUN   /</w:t>
            </w:r>
          </w:p>
        </w:tc>
        <w:tc>
          <w:tcPr>
            <w:tcW w:w="2562" w:type="dxa"/>
            <w:tcBorders>
              <w:left w:val="nil"/>
            </w:tcBorders>
            <w:vAlign w:val="center"/>
          </w:tcPr>
          <w:p w:rsidR="002729CA" w:rsidRPr="002729CA" w:rsidRDefault="002729CA" w:rsidP="00DF2858">
            <w:pPr>
              <w:rPr>
                <w:sz w:val="22"/>
                <w:szCs w:val="22"/>
              </w:rPr>
            </w:pPr>
            <w:r w:rsidRPr="002729CA">
              <w:rPr>
                <w:sz w:val="22"/>
                <w:szCs w:val="22"/>
              </w:rPr>
              <w:t>UYGUN DEĞİL</w:t>
            </w:r>
          </w:p>
        </w:tc>
      </w:tr>
    </w:tbl>
    <w:p w:rsidR="002729CA" w:rsidRPr="002729CA" w:rsidRDefault="002729CA" w:rsidP="00E0760D">
      <w:pPr>
        <w:jc w:val="left"/>
        <w:rPr>
          <w:sz w:val="2"/>
          <w:szCs w:val="2"/>
        </w:rPr>
      </w:pPr>
    </w:p>
    <w:p w:rsidR="00055D5B" w:rsidRPr="0020291B" w:rsidRDefault="00267BB7" w:rsidP="00E0760D">
      <w:pPr>
        <w:rPr>
          <w:color w:val="000000"/>
        </w:rPr>
      </w:pPr>
      <w:r w:rsidRPr="00267BB7">
        <w:rPr>
          <w:b/>
          <w:iCs/>
        </w:rPr>
        <w:t>4.4 Kalibrasyon sertifikası değerlendirilmesi sonucu cihazın kullanım durumunun belirle</w:t>
      </w:r>
      <w:r w:rsidR="00B72C93">
        <w:rPr>
          <w:b/>
          <w:iCs/>
        </w:rPr>
        <w:t>n</w:t>
      </w:r>
      <w:r w:rsidRPr="00267BB7">
        <w:rPr>
          <w:b/>
          <w:iCs/>
        </w:rPr>
        <w:t>mesi</w:t>
      </w:r>
      <w:r>
        <w:t xml:space="preserve"> </w:t>
      </w:r>
      <w:r w:rsidR="00055D5B">
        <w:t xml:space="preserve">Cihazın kalibrasyon sertifikası değerlendirildikten sonra </w:t>
      </w:r>
      <w:r w:rsidR="00055D5B" w:rsidRPr="0020291B">
        <w:t>cihazın laboratuvardaki kullanım şekline karar verilir.</w:t>
      </w:r>
      <w:r w:rsidR="00055D5B" w:rsidRPr="0020291B">
        <w:rPr>
          <w:color w:val="000000"/>
        </w:rPr>
        <w:t xml:space="preserve"> Buna göre;</w:t>
      </w:r>
    </w:p>
    <w:p w:rsidR="00055D5B" w:rsidRPr="00CC660D" w:rsidRDefault="00055D5B" w:rsidP="00226F99">
      <w:pPr>
        <w:pStyle w:val="ListeParagraf"/>
        <w:numPr>
          <w:ilvl w:val="0"/>
          <w:numId w:val="40"/>
        </w:numPr>
        <w:spacing w:after="60" w:line="240" w:lineRule="auto"/>
        <w:ind w:left="284" w:hanging="284"/>
        <w:rPr>
          <w:color w:val="000000"/>
          <w:szCs w:val="24"/>
        </w:rPr>
      </w:pPr>
      <w:r w:rsidRPr="008559F3">
        <w:rPr>
          <w:szCs w:val="24"/>
        </w:rPr>
        <w:t xml:space="preserve">Kalibrasyon sertifikası </w:t>
      </w:r>
      <w:r w:rsidRPr="0020291B">
        <w:rPr>
          <w:color w:val="000000"/>
          <w:szCs w:val="24"/>
        </w:rPr>
        <w:t>ilgili laboratuvar teknik yönetimi tarafından incelen</w:t>
      </w:r>
      <w:r w:rsidR="00267BB7">
        <w:rPr>
          <w:color w:val="000000"/>
          <w:szCs w:val="24"/>
        </w:rPr>
        <w:t xml:space="preserve">dikten sonra inceleme sonucu; “cihaz </w:t>
      </w:r>
      <w:r w:rsidRPr="0020291B">
        <w:rPr>
          <w:color w:val="000000"/>
          <w:szCs w:val="24"/>
        </w:rPr>
        <w:t xml:space="preserve">kullanıma uygundur”, “şartlı kullanım için uygundur”, “kullanıma uygun değildir” </w:t>
      </w:r>
      <w:r w:rsidRPr="00953CC8">
        <w:rPr>
          <w:color w:val="000000"/>
          <w:szCs w:val="24"/>
        </w:rPr>
        <w:t xml:space="preserve">şeklinde belirlenir. </w:t>
      </w:r>
    </w:p>
    <w:p w:rsidR="00055D5B" w:rsidRPr="00953CC8" w:rsidRDefault="00055D5B" w:rsidP="00226F99">
      <w:pPr>
        <w:pStyle w:val="ListeParagraf"/>
        <w:numPr>
          <w:ilvl w:val="0"/>
          <w:numId w:val="40"/>
        </w:numPr>
        <w:spacing w:after="60" w:line="240" w:lineRule="auto"/>
        <w:ind w:left="284" w:hanging="284"/>
        <w:rPr>
          <w:color w:val="000000"/>
          <w:szCs w:val="24"/>
        </w:rPr>
      </w:pPr>
      <w:r w:rsidRPr="008559F3">
        <w:rPr>
          <w:szCs w:val="24"/>
        </w:rPr>
        <w:t>Kalibrasyon sertifikasında</w:t>
      </w:r>
      <w:r w:rsidRPr="008559F3">
        <w:rPr>
          <w:color w:val="FF0000"/>
          <w:szCs w:val="24"/>
        </w:rPr>
        <w:t xml:space="preserve"> </w:t>
      </w:r>
      <w:r w:rsidRPr="00CC660D">
        <w:rPr>
          <w:color w:val="000000"/>
          <w:szCs w:val="24"/>
        </w:rPr>
        <w:t xml:space="preserve">yer alan </w:t>
      </w:r>
      <w:r w:rsidR="00267BB7">
        <w:rPr>
          <w:szCs w:val="24"/>
        </w:rPr>
        <w:t xml:space="preserve">ölçüm sonuçları </w:t>
      </w:r>
      <w:r w:rsidRPr="00CC660D">
        <w:rPr>
          <w:szCs w:val="24"/>
        </w:rPr>
        <w:t>değerlendirildiğinde</w:t>
      </w:r>
      <w:r w:rsidR="00267BB7">
        <w:rPr>
          <w:szCs w:val="24"/>
        </w:rPr>
        <w:t>,</w:t>
      </w:r>
      <w:r w:rsidR="00267BB7">
        <w:rPr>
          <w:color w:val="FF0000"/>
          <w:szCs w:val="24"/>
        </w:rPr>
        <w:t xml:space="preserve"> </w:t>
      </w:r>
      <w:r w:rsidR="00267BB7" w:rsidRPr="00267BB7">
        <w:rPr>
          <w:szCs w:val="24"/>
        </w:rPr>
        <w:t>sonuçlar</w:t>
      </w:r>
      <w:r w:rsidRPr="00CC660D">
        <w:rPr>
          <w:color w:val="FF0000"/>
          <w:szCs w:val="24"/>
        </w:rPr>
        <w:t xml:space="preserve"> </w:t>
      </w:r>
      <w:r w:rsidRPr="00CC660D">
        <w:rPr>
          <w:color w:val="000000"/>
          <w:szCs w:val="24"/>
        </w:rPr>
        <w:t xml:space="preserve">o cihazın belirli bir alanda (deneyde) kullanımına uygun değilse bu durumda cihazın </w:t>
      </w:r>
      <w:r w:rsidRPr="00DE3BBC">
        <w:rPr>
          <w:color w:val="000000"/>
          <w:szCs w:val="24"/>
        </w:rPr>
        <w:t>belirlenen</w:t>
      </w:r>
      <w:r w:rsidRPr="00CC660D">
        <w:rPr>
          <w:color w:val="000000"/>
          <w:szCs w:val="24"/>
        </w:rPr>
        <w:t xml:space="preserve"> amaç için kullanımı engellenir. Bu tür cihazların üzerine</w:t>
      </w:r>
      <w:r w:rsidRPr="00974826">
        <w:rPr>
          <w:szCs w:val="24"/>
        </w:rPr>
        <w:t xml:space="preserve">, ilgili laboratuvar teknik yönetimi tarafından </w:t>
      </w:r>
      <w:r w:rsidR="00267BB7">
        <w:rPr>
          <w:szCs w:val="24"/>
        </w:rPr>
        <w:t>cihaz üzerinde görünür olacak şekilde</w:t>
      </w:r>
      <w:r w:rsidR="00B72C93">
        <w:rPr>
          <w:szCs w:val="24"/>
        </w:rPr>
        <w:t xml:space="preserve"> serbest formatta</w:t>
      </w:r>
      <w:r w:rsidRPr="00974826">
        <w:rPr>
          <w:szCs w:val="24"/>
        </w:rPr>
        <w:t xml:space="preserve"> KULLANIM DIŞI etiketi yapıştırılarak cihazın belirlenen amaç için kullanılması engellenir.</w:t>
      </w:r>
    </w:p>
    <w:p w:rsidR="00055D5B" w:rsidRPr="0020291B" w:rsidRDefault="00267BB7" w:rsidP="00226F99">
      <w:pPr>
        <w:pStyle w:val="ListeParagraf"/>
        <w:numPr>
          <w:ilvl w:val="0"/>
          <w:numId w:val="40"/>
        </w:numPr>
        <w:spacing w:after="60" w:line="240" w:lineRule="auto"/>
        <w:ind w:left="284" w:hanging="284"/>
        <w:rPr>
          <w:color w:val="000000"/>
          <w:szCs w:val="24"/>
        </w:rPr>
      </w:pPr>
      <w:r w:rsidRPr="008559F3">
        <w:rPr>
          <w:szCs w:val="24"/>
        </w:rPr>
        <w:t>Kalibrasyon sertifikasında</w:t>
      </w:r>
      <w:r w:rsidRPr="008559F3">
        <w:rPr>
          <w:color w:val="FF0000"/>
          <w:szCs w:val="24"/>
        </w:rPr>
        <w:t xml:space="preserve"> </w:t>
      </w:r>
      <w:r w:rsidRPr="00CC660D">
        <w:rPr>
          <w:color w:val="000000"/>
          <w:szCs w:val="24"/>
        </w:rPr>
        <w:t xml:space="preserve">yer alan </w:t>
      </w:r>
      <w:r>
        <w:rPr>
          <w:szCs w:val="24"/>
        </w:rPr>
        <w:t xml:space="preserve">ölçüm sonuçları </w:t>
      </w:r>
      <w:r w:rsidRPr="00CC660D">
        <w:rPr>
          <w:szCs w:val="24"/>
        </w:rPr>
        <w:t>değerlendirildiğinde</w:t>
      </w:r>
      <w:r>
        <w:rPr>
          <w:szCs w:val="24"/>
        </w:rPr>
        <w:t>,</w:t>
      </w:r>
      <w:r>
        <w:rPr>
          <w:color w:val="FF0000"/>
          <w:szCs w:val="24"/>
        </w:rPr>
        <w:t xml:space="preserve"> </w:t>
      </w:r>
      <w:r w:rsidRPr="00267BB7">
        <w:rPr>
          <w:szCs w:val="24"/>
        </w:rPr>
        <w:t>sonuçlar</w:t>
      </w:r>
      <w:r w:rsidRPr="00CC660D">
        <w:rPr>
          <w:color w:val="FF0000"/>
          <w:szCs w:val="24"/>
        </w:rPr>
        <w:t xml:space="preserve"> </w:t>
      </w:r>
      <w:r w:rsidRPr="00267BB7">
        <w:rPr>
          <w:szCs w:val="24"/>
        </w:rPr>
        <w:t>o</w:t>
      </w:r>
      <w:r>
        <w:rPr>
          <w:color w:val="FF0000"/>
          <w:szCs w:val="24"/>
        </w:rPr>
        <w:t xml:space="preserve"> </w:t>
      </w:r>
      <w:r w:rsidR="00055D5B" w:rsidRPr="00953CC8">
        <w:rPr>
          <w:color w:val="000000"/>
          <w:szCs w:val="24"/>
        </w:rPr>
        <w:t>cihaz</w:t>
      </w:r>
      <w:r>
        <w:rPr>
          <w:color w:val="000000"/>
          <w:szCs w:val="24"/>
        </w:rPr>
        <w:t>ın</w:t>
      </w:r>
      <w:r w:rsidR="00055D5B" w:rsidRPr="00953CC8">
        <w:rPr>
          <w:color w:val="000000"/>
          <w:szCs w:val="24"/>
        </w:rPr>
        <w:t xml:space="preserve"> </w:t>
      </w:r>
      <w:r w:rsidR="00055D5B" w:rsidRPr="00974826">
        <w:rPr>
          <w:szCs w:val="24"/>
        </w:rPr>
        <w:t xml:space="preserve">sadece </w:t>
      </w:r>
      <w:r w:rsidR="00055D5B" w:rsidRPr="00953CC8">
        <w:rPr>
          <w:color w:val="000000"/>
          <w:szCs w:val="24"/>
        </w:rPr>
        <w:t>belirli bir ölçüm aralığında kullanımına uygun ise (kalibrasyon sertifikası</w:t>
      </w:r>
      <w:r>
        <w:rPr>
          <w:color w:val="000000"/>
          <w:szCs w:val="24"/>
        </w:rPr>
        <w:t>, deney standartları, cihaz özellikleri vb.</w:t>
      </w:r>
      <w:r w:rsidR="00055D5B" w:rsidRPr="00953CC8">
        <w:rPr>
          <w:color w:val="000000"/>
          <w:szCs w:val="24"/>
        </w:rPr>
        <w:t xml:space="preserve"> şartlı kullanıma müsaade ediyorsa) bu durumda </w:t>
      </w:r>
      <w:r w:rsidR="00055D5B" w:rsidRPr="00974826">
        <w:rPr>
          <w:szCs w:val="24"/>
        </w:rPr>
        <w:t>bu tür cihazların üzerine laboratuvar teknik yönetimi tarafından</w:t>
      </w:r>
      <w:r>
        <w:rPr>
          <w:szCs w:val="24"/>
        </w:rPr>
        <w:t xml:space="preserve"> cihaz üzerinde görünür olacak ve kullanım aralığını tanımlayacak şekilde</w:t>
      </w:r>
      <w:r w:rsidRPr="00974826">
        <w:rPr>
          <w:szCs w:val="24"/>
        </w:rPr>
        <w:t xml:space="preserve"> </w:t>
      </w:r>
      <w:r w:rsidR="00B72C93">
        <w:rPr>
          <w:szCs w:val="24"/>
        </w:rPr>
        <w:t>serbest formatta</w:t>
      </w:r>
      <w:r w:rsidR="00B72C93" w:rsidRPr="0020291B">
        <w:rPr>
          <w:color w:val="000000"/>
          <w:szCs w:val="24"/>
        </w:rPr>
        <w:t xml:space="preserve"> </w:t>
      </w:r>
      <w:r w:rsidR="00055D5B" w:rsidRPr="0020291B">
        <w:rPr>
          <w:color w:val="000000"/>
          <w:szCs w:val="24"/>
        </w:rPr>
        <w:t xml:space="preserve">ŞARTLI </w:t>
      </w:r>
      <w:r>
        <w:rPr>
          <w:color w:val="000000"/>
          <w:szCs w:val="24"/>
        </w:rPr>
        <w:t xml:space="preserve">KULLANIM etiketi yapıştırılır. </w:t>
      </w:r>
      <w:r w:rsidR="00055D5B" w:rsidRPr="0020291B">
        <w:rPr>
          <w:color w:val="000000"/>
          <w:szCs w:val="24"/>
        </w:rPr>
        <w:t xml:space="preserve">Böylelikle, cihazın sınırlı bir ölçüm aralığında kullanılması sağlanır.  </w:t>
      </w:r>
    </w:p>
    <w:p w:rsidR="00B74AC2" w:rsidRPr="0020291B" w:rsidRDefault="00CD13BE" w:rsidP="00226F99">
      <w:pPr>
        <w:pStyle w:val="ListeParagraf"/>
        <w:numPr>
          <w:ilvl w:val="0"/>
          <w:numId w:val="40"/>
        </w:numPr>
        <w:spacing w:after="60" w:line="240" w:lineRule="auto"/>
        <w:ind w:left="284" w:hanging="284"/>
        <w:rPr>
          <w:color w:val="000000"/>
          <w:szCs w:val="24"/>
        </w:rPr>
      </w:pPr>
      <w:r>
        <w:rPr>
          <w:color w:val="000000"/>
          <w:szCs w:val="24"/>
        </w:rPr>
        <w:t xml:space="preserve">Kalibrasyon sertifikası bilgileri </w:t>
      </w:r>
      <w:r w:rsidRPr="00CD13BE">
        <w:rPr>
          <w:color w:val="000000"/>
          <w:szCs w:val="24"/>
        </w:rPr>
        <w:t>F 0 16 00 19 Cihaz Listesi, Bakım ve Kalibrasyon Planı</w:t>
      </w:r>
      <w:r>
        <w:rPr>
          <w:color w:val="000000"/>
          <w:szCs w:val="24"/>
        </w:rPr>
        <w:t xml:space="preserve">na ve </w:t>
      </w:r>
      <w:r w:rsidRPr="0020291B">
        <w:rPr>
          <w:color w:val="000000"/>
          <w:szCs w:val="24"/>
        </w:rPr>
        <w:t xml:space="preserve">ilgili cihaza ait F 0 </w:t>
      </w:r>
      <w:r>
        <w:rPr>
          <w:color w:val="000000"/>
          <w:szCs w:val="24"/>
        </w:rPr>
        <w:t xml:space="preserve">16 00 28 Cihaz Sicil Kartına </w:t>
      </w:r>
      <w:r w:rsidR="00B74AC2" w:rsidRPr="0020291B">
        <w:rPr>
          <w:color w:val="000000"/>
          <w:szCs w:val="24"/>
        </w:rPr>
        <w:t>işlenir.</w:t>
      </w:r>
    </w:p>
    <w:p w:rsidR="00B74AC2" w:rsidRDefault="00B74AC2" w:rsidP="00226F99">
      <w:pPr>
        <w:pStyle w:val="ListeParagraf"/>
        <w:numPr>
          <w:ilvl w:val="0"/>
          <w:numId w:val="40"/>
        </w:numPr>
        <w:spacing w:line="240" w:lineRule="auto"/>
        <w:ind w:left="284" w:hanging="284"/>
        <w:rPr>
          <w:szCs w:val="24"/>
        </w:rPr>
      </w:pPr>
      <w:r w:rsidRPr="0020291B">
        <w:rPr>
          <w:szCs w:val="24"/>
        </w:rPr>
        <w:t xml:space="preserve">Kalibrasyon sertifikalarında sapma değerleri ya da düzeltme değerleri bulunuyorsa bu değerler cihaz ölçümlerine ilave edilerek güncellemeler yapılır. Sapma olması durumunda yukarıda belirtilen kalibrasyon değerlendirme formlarında sapma miktarı belirtilerek kaydedilir. </w:t>
      </w:r>
    </w:p>
    <w:p w:rsidR="002148F0" w:rsidRDefault="002148F0" w:rsidP="002148F0">
      <w:pPr>
        <w:pStyle w:val="ListeParagraf"/>
        <w:spacing w:line="240" w:lineRule="auto"/>
        <w:ind w:left="714"/>
        <w:rPr>
          <w:szCs w:val="24"/>
        </w:rPr>
      </w:pPr>
    </w:p>
    <w:p w:rsidR="00795B10" w:rsidRPr="004B4C32" w:rsidRDefault="003179D5" w:rsidP="00795B10">
      <w:pPr>
        <w:rPr>
          <w:b/>
          <w:szCs w:val="24"/>
        </w:rPr>
      </w:pPr>
      <w:r w:rsidRPr="004B4C32">
        <w:rPr>
          <w:b/>
          <w:szCs w:val="24"/>
        </w:rPr>
        <w:lastRenderedPageBreak/>
        <w:t xml:space="preserve">5. </w:t>
      </w:r>
      <w:r w:rsidR="00795B10" w:rsidRPr="004B4C32">
        <w:rPr>
          <w:b/>
          <w:szCs w:val="24"/>
        </w:rPr>
        <w:t>İLGİLİ DOKÜMANLAR</w:t>
      </w:r>
    </w:p>
    <w:p w:rsidR="00DB6BF3" w:rsidRPr="0020291B" w:rsidRDefault="00DB6BF3" w:rsidP="00DB6BF3">
      <w:pPr>
        <w:pStyle w:val="ListeParagraf"/>
        <w:numPr>
          <w:ilvl w:val="0"/>
          <w:numId w:val="41"/>
        </w:numPr>
        <w:spacing w:after="60" w:line="240" w:lineRule="auto"/>
        <w:rPr>
          <w:color w:val="000000"/>
          <w:szCs w:val="24"/>
        </w:rPr>
      </w:pPr>
      <w:r w:rsidRPr="0020291B">
        <w:rPr>
          <w:color w:val="000000"/>
          <w:szCs w:val="24"/>
        </w:rPr>
        <w:t>F 0 16 00 19 Cihaz Listesi, Bakım ve Kalibrasyon Planı</w:t>
      </w:r>
    </w:p>
    <w:p w:rsidR="00DB6BF3" w:rsidRPr="0020291B" w:rsidRDefault="00DB6BF3" w:rsidP="00DB6BF3">
      <w:pPr>
        <w:pStyle w:val="ListeParagraf"/>
        <w:numPr>
          <w:ilvl w:val="0"/>
          <w:numId w:val="41"/>
        </w:numPr>
        <w:spacing w:after="60" w:line="240" w:lineRule="auto"/>
        <w:rPr>
          <w:color w:val="000000"/>
          <w:szCs w:val="24"/>
        </w:rPr>
      </w:pPr>
      <w:r w:rsidRPr="0020291B">
        <w:rPr>
          <w:color w:val="000000"/>
          <w:szCs w:val="24"/>
        </w:rPr>
        <w:t>F 0 16 00 28 Cihaz Sicil Kartı</w:t>
      </w:r>
    </w:p>
    <w:p w:rsidR="00DB0FD5" w:rsidRPr="00DB0FD5" w:rsidRDefault="00DB6BF3" w:rsidP="00DB0FD5">
      <w:pPr>
        <w:pStyle w:val="ListeParagraf"/>
        <w:numPr>
          <w:ilvl w:val="0"/>
          <w:numId w:val="41"/>
        </w:numPr>
        <w:spacing w:after="60" w:line="240" w:lineRule="auto"/>
        <w:rPr>
          <w:color w:val="000000"/>
          <w:szCs w:val="24"/>
        </w:rPr>
      </w:pPr>
      <w:r w:rsidRPr="0020291B">
        <w:rPr>
          <w:color w:val="000000"/>
          <w:szCs w:val="24"/>
        </w:rPr>
        <w:t>F 0 16 00 60 Kalibrasyon Sertifikası Değerlendirme Formu</w:t>
      </w:r>
    </w:p>
    <w:p w:rsidR="00DB6BF3" w:rsidRPr="0020291B" w:rsidRDefault="00DB6BF3" w:rsidP="00DB6BF3">
      <w:pPr>
        <w:pStyle w:val="ListeParagraf"/>
        <w:numPr>
          <w:ilvl w:val="0"/>
          <w:numId w:val="41"/>
        </w:numPr>
        <w:spacing w:after="60" w:line="240" w:lineRule="auto"/>
        <w:rPr>
          <w:color w:val="000000"/>
          <w:szCs w:val="24"/>
        </w:rPr>
      </w:pPr>
      <w:r w:rsidRPr="0020291B">
        <w:rPr>
          <w:color w:val="000000"/>
          <w:szCs w:val="24"/>
        </w:rPr>
        <w:t>F 0 16 00 60.1 Terazi Kalibrasyon Sertifikası Değerlendirme Formu</w:t>
      </w:r>
    </w:p>
    <w:p w:rsidR="00DB6BF3" w:rsidRPr="0020291B" w:rsidRDefault="00DB6BF3" w:rsidP="00DB6BF3">
      <w:pPr>
        <w:pStyle w:val="ListeParagraf"/>
        <w:numPr>
          <w:ilvl w:val="0"/>
          <w:numId w:val="41"/>
        </w:numPr>
        <w:spacing w:after="60" w:line="240" w:lineRule="auto"/>
        <w:rPr>
          <w:color w:val="000000"/>
          <w:szCs w:val="24"/>
        </w:rPr>
      </w:pPr>
      <w:r w:rsidRPr="0020291B">
        <w:rPr>
          <w:color w:val="000000"/>
          <w:szCs w:val="24"/>
        </w:rPr>
        <w:t>F 0 16 00 60.2 Beton Test Presi Kalibrasyon Sertifikası Değerlendirme Formu (TS EN 12390-4)</w:t>
      </w:r>
    </w:p>
    <w:p w:rsidR="00DB6BF3" w:rsidRPr="0020291B" w:rsidRDefault="00DB6BF3" w:rsidP="00DB6BF3">
      <w:pPr>
        <w:pStyle w:val="ListeParagraf"/>
        <w:numPr>
          <w:ilvl w:val="0"/>
          <w:numId w:val="41"/>
        </w:numPr>
        <w:spacing w:after="60" w:line="240" w:lineRule="auto"/>
        <w:rPr>
          <w:color w:val="000000"/>
          <w:szCs w:val="24"/>
        </w:rPr>
      </w:pPr>
      <w:r w:rsidRPr="0020291B">
        <w:rPr>
          <w:color w:val="000000"/>
          <w:szCs w:val="24"/>
        </w:rPr>
        <w:t>F 0 16 00 60.3 Elek Kalibrasyon Sertifikası Değerlendirme Formu</w:t>
      </w:r>
    </w:p>
    <w:p w:rsidR="00DB6BF3" w:rsidRPr="0020291B" w:rsidRDefault="00DB6BF3" w:rsidP="00DB6BF3">
      <w:pPr>
        <w:pStyle w:val="ListeParagraf"/>
        <w:numPr>
          <w:ilvl w:val="0"/>
          <w:numId w:val="41"/>
        </w:numPr>
        <w:spacing w:after="60" w:line="240" w:lineRule="auto"/>
        <w:rPr>
          <w:color w:val="000000"/>
          <w:szCs w:val="24"/>
        </w:rPr>
      </w:pPr>
      <w:r w:rsidRPr="0020291B">
        <w:rPr>
          <w:color w:val="000000"/>
          <w:szCs w:val="24"/>
        </w:rPr>
        <w:t>F 0 16 00 60.4 Ölçü Saati Kalibrasyon Sertifikası Değerlendirme Formu</w:t>
      </w:r>
    </w:p>
    <w:p w:rsidR="00DB6BF3" w:rsidRPr="0020291B" w:rsidRDefault="00DB6BF3" w:rsidP="00DB6BF3">
      <w:pPr>
        <w:pStyle w:val="ListeParagraf"/>
        <w:numPr>
          <w:ilvl w:val="0"/>
          <w:numId w:val="41"/>
        </w:numPr>
        <w:spacing w:after="60" w:line="240" w:lineRule="auto"/>
        <w:rPr>
          <w:color w:val="000000"/>
          <w:szCs w:val="24"/>
        </w:rPr>
      </w:pPr>
      <w:r w:rsidRPr="0020291B">
        <w:rPr>
          <w:color w:val="000000"/>
          <w:szCs w:val="24"/>
        </w:rPr>
        <w:t>F 0 16 00 60.5 Kumpas Kalibrasyon Sertifikası Değerlendirme Formu</w:t>
      </w:r>
    </w:p>
    <w:p w:rsidR="00DB6BF3" w:rsidRPr="0020291B" w:rsidRDefault="00DB6BF3" w:rsidP="00DB6BF3">
      <w:pPr>
        <w:pStyle w:val="ListeParagraf"/>
        <w:numPr>
          <w:ilvl w:val="0"/>
          <w:numId w:val="41"/>
        </w:numPr>
        <w:spacing w:after="60" w:line="240" w:lineRule="auto"/>
        <w:rPr>
          <w:color w:val="000000"/>
          <w:szCs w:val="24"/>
        </w:rPr>
      </w:pPr>
      <w:r w:rsidRPr="0020291B">
        <w:rPr>
          <w:color w:val="000000"/>
          <w:szCs w:val="24"/>
        </w:rPr>
        <w:t>F 0 16 00 60.6 Sıcaklık Kabinlerinin Kalibrasyon Sertifikası Değerlendirme Formu</w:t>
      </w:r>
    </w:p>
    <w:p w:rsidR="00DB6BF3" w:rsidRDefault="00DB6BF3" w:rsidP="00DB6BF3">
      <w:pPr>
        <w:pStyle w:val="ListeParagraf"/>
        <w:numPr>
          <w:ilvl w:val="0"/>
          <w:numId w:val="41"/>
        </w:numPr>
        <w:spacing w:after="60" w:line="240" w:lineRule="auto"/>
        <w:rPr>
          <w:color w:val="000000"/>
          <w:szCs w:val="24"/>
        </w:rPr>
      </w:pPr>
      <w:r w:rsidRPr="0020291B">
        <w:rPr>
          <w:color w:val="000000"/>
          <w:szCs w:val="24"/>
        </w:rPr>
        <w:t>F 0 16 00 60.7 Kuvvet Makinaları Kalibrasyon Sertifikası Değerlendirme Formu (TS EN ISO 7500-1 Beton Test Presi Hariç)</w:t>
      </w:r>
    </w:p>
    <w:p w:rsidR="00DB0FD5" w:rsidRPr="0020291B" w:rsidRDefault="00DB0FD5" w:rsidP="00DB6BF3">
      <w:pPr>
        <w:pStyle w:val="ListeParagraf"/>
        <w:numPr>
          <w:ilvl w:val="0"/>
          <w:numId w:val="41"/>
        </w:numPr>
        <w:spacing w:after="60" w:line="240" w:lineRule="auto"/>
        <w:rPr>
          <w:color w:val="000000"/>
          <w:szCs w:val="24"/>
        </w:rPr>
      </w:pPr>
      <w:r>
        <w:rPr>
          <w:color w:val="000000"/>
          <w:szCs w:val="24"/>
        </w:rPr>
        <w:t>F 0 16 00 82</w:t>
      </w:r>
      <w:r w:rsidRPr="0020291B">
        <w:rPr>
          <w:color w:val="000000"/>
          <w:szCs w:val="24"/>
        </w:rPr>
        <w:t xml:space="preserve"> </w:t>
      </w:r>
      <w:r>
        <w:rPr>
          <w:color w:val="000000"/>
          <w:szCs w:val="24"/>
        </w:rPr>
        <w:t>Karar Kuralı</w:t>
      </w:r>
      <w:r w:rsidRPr="0020291B">
        <w:rPr>
          <w:color w:val="000000"/>
          <w:szCs w:val="24"/>
        </w:rPr>
        <w:t xml:space="preserve"> Formu</w:t>
      </w:r>
    </w:p>
    <w:p w:rsidR="00366054" w:rsidRDefault="00366054" w:rsidP="00DB6BF3">
      <w:pPr>
        <w:pStyle w:val="Balk4"/>
        <w:ind w:left="720" w:hanging="360"/>
      </w:pPr>
    </w:p>
    <w:p w:rsidR="00366054" w:rsidRPr="00520C98" w:rsidRDefault="00366054" w:rsidP="00366054">
      <w:pPr>
        <w:pStyle w:val="Balk1"/>
        <w:rPr>
          <w:szCs w:val="24"/>
        </w:rPr>
      </w:pPr>
      <w:r>
        <w:rPr>
          <w:szCs w:val="24"/>
        </w:rPr>
        <w:t>6</w:t>
      </w:r>
      <w:r w:rsidRPr="00520C98">
        <w:rPr>
          <w:szCs w:val="24"/>
        </w:rPr>
        <w:t>. REVİZYON TARİHÇESİ</w:t>
      </w:r>
    </w:p>
    <w:tbl>
      <w:tblPr>
        <w:tblW w:w="10029"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849"/>
        <w:gridCol w:w="1446"/>
        <w:gridCol w:w="1163"/>
        <w:gridCol w:w="6571"/>
      </w:tblGrid>
      <w:tr w:rsidR="00366054" w:rsidRPr="00520C98" w:rsidTr="00DB6BF3">
        <w:tc>
          <w:tcPr>
            <w:tcW w:w="850" w:type="dxa"/>
          </w:tcPr>
          <w:p w:rsidR="00366054" w:rsidRPr="00520C98" w:rsidRDefault="00366054" w:rsidP="009A0349">
            <w:pPr>
              <w:spacing w:after="240" w:line="240" w:lineRule="auto"/>
              <w:rPr>
                <w:b/>
                <w:szCs w:val="24"/>
              </w:rPr>
            </w:pPr>
            <w:r w:rsidRPr="00520C98">
              <w:rPr>
                <w:b/>
                <w:szCs w:val="24"/>
              </w:rPr>
              <w:t>Sayfa No</w:t>
            </w:r>
          </w:p>
        </w:tc>
        <w:tc>
          <w:tcPr>
            <w:tcW w:w="1447" w:type="dxa"/>
          </w:tcPr>
          <w:p w:rsidR="00366054" w:rsidRPr="00520C98" w:rsidRDefault="00366054" w:rsidP="009A0349">
            <w:pPr>
              <w:spacing w:after="240" w:line="240" w:lineRule="auto"/>
              <w:rPr>
                <w:b/>
                <w:szCs w:val="24"/>
              </w:rPr>
            </w:pPr>
            <w:r w:rsidRPr="00520C98">
              <w:rPr>
                <w:b/>
                <w:szCs w:val="24"/>
              </w:rPr>
              <w:t xml:space="preserve">Revizyon Tarihi </w:t>
            </w:r>
          </w:p>
        </w:tc>
        <w:tc>
          <w:tcPr>
            <w:tcW w:w="1134" w:type="dxa"/>
          </w:tcPr>
          <w:p w:rsidR="00366054" w:rsidRPr="00520C98" w:rsidRDefault="00366054" w:rsidP="009A0349">
            <w:pPr>
              <w:spacing w:after="240" w:line="240" w:lineRule="auto"/>
              <w:rPr>
                <w:b/>
                <w:szCs w:val="24"/>
              </w:rPr>
            </w:pPr>
            <w:r w:rsidRPr="00520C98">
              <w:rPr>
                <w:b/>
                <w:szCs w:val="24"/>
              </w:rPr>
              <w:t>Revizyon No</w:t>
            </w:r>
          </w:p>
        </w:tc>
        <w:tc>
          <w:tcPr>
            <w:tcW w:w="6598" w:type="dxa"/>
            <w:shd w:val="clear" w:color="auto" w:fill="auto"/>
          </w:tcPr>
          <w:p w:rsidR="00366054" w:rsidRPr="00520C98" w:rsidRDefault="00366054" w:rsidP="009A0349">
            <w:pPr>
              <w:spacing w:after="240" w:line="240" w:lineRule="auto"/>
              <w:rPr>
                <w:b/>
                <w:szCs w:val="24"/>
              </w:rPr>
            </w:pPr>
            <w:r w:rsidRPr="00520C98">
              <w:rPr>
                <w:b/>
                <w:szCs w:val="24"/>
              </w:rPr>
              <w:t>Revizyon Nedeni</w:t>
            </w:r>
          </w:p>
        </w:tc>
      </w:tr>
      <w:tr w:rsidR="00366054" w:rsidRPr="00520C98" w:rsidTr="00DB6BF3">
        <w:tc>
          <w:tcPr>
            <w:tcW w:w="850" w:type="dxa"/>
          </w:tcPr>
          <w:p w:rsidR="00366054" w:rsidRPr="00520C98" w:rsidRDefault="00366054" w:rsidP="009A0349">
            <w:pPr>
              <w:spacing w:after="240" w:line="240" w:lineRule="auto"/>
              <w:jc w:val="center"/>
              <w:rPr>
                <w:szCs w:val="24"/>
              </w:rPr>
            </w:pPr>
            <w:r w:rsidRPr="00520C98">
              <w:rPr>
                <w:szCs w:val="24"/>
              </w:rPr>
              <w:t>Tümü</w:t>
            </w:r>
          </w:p>
        </w:tc>
        <w:tc>
          <w:tcPr>
            <w:tcW w:w="1447" w:type="dxa"/>
          </w:tcPr>
          <w:p w:rsidR="00366054" w:rsidRPr="00520C98" w:rsidRDefault="004C43E0" w:rsidP="00DB6BF3">
            <w:pPr>
              <w:spacing w:after="240" w:line="240" w:lineRule="auto"/>
              <w:rPr>
                <w:szCs w:val="24"/>
              </w:rPr>
            </w:pPr>
            <w:r>
              <w:rPr>
                <w:szCs w:val="24"/>
              </w:rPr>
              <w:t>Aralık</w:t>
            </w:r>
            <w:r w:rsidR="00DB6BF3">
              <w:rPr>
                <w:szCs w:val="24"/>
              </w:rPr>
              <w:t xml:space="preserve"> 2020</w:t>
            </w:r>
          </w:p>
        </w:tc>
        <w:tc>
          <w:tcPr>
            <w:tcW w:w="1134" w:type="dxa"/>
          </w:tcPr>
          <w:p w:rsidR="00366054" w:rsidRPr="00520C98" w:rsidRDefault="00366054" w:rsidP="009A0349">
            <w:pPr>
              <w:spacing w:after="240" w:line="240" w:lineRule="auto"/>
              <w:jc w:val="center"/>
              <w:rPr>
                <w:szCs w:val="24"/>
              </w:rPr>
            </w:pPr>
            <w:r w:rsidRPr="00520C98">
              <w:rPr>
                <w:szCs w:val="24"/>
              </w:rPr>
              <w:t>00</w:t>
            </w:r>
          </w:p>
        </w:tc>
        <w:tc>
          <w:tcPr>
            <w:tcW w:w="6598" w:type="dxa"/>
            <w:shd w:val="clear" w:color="auto" w:fill="auto"/>
          </w:tcPr>
          <w:p w:rsidR="00366054" w:rsidRPr="00520C98" w:rsidRDefault="00366054" w:rsidP="009A0349">
            <w:pPr>
              <w:spacing w:after="240" w:line="240" w:lineRule="auto"/>
              <w:rPr>
                <w:szCs w:val="24"/>
              </w:rPr>
            </w:pPr>
            <w:r w:rsidRPr="00520C98">
              <w:rPr>
                <w:szCs w:val="24"/>
              </w:rPr>
              <w:t>İlk yayımlama</w:t>
            </w:r>
          </w:p>
        </w:tc>
      </w:tr>
    </w:tbl>
    <w:p w:rsidR="00366054" w:rsidRPr="00520C98" w:rsidRDefault="00366054" w:rsidP="00366054">
      <w:pPr>
        <w:spacing w:after="240" w:line="240" w:lineRule="auto"/>
        <w:ind w:right="213"/>
        <w:rPr>
          <w:noProof/>
          <w:color w:val="FF0000"/>
          <w:szCs w:val="24"/>
          <w:lang w:eastAsia="tr-TR"/>
        </w:rPr>
      </w:pPr>
    </w:p>
    <w:p w:rsidR="00795B10" w:rsidRPr="00795B10" w:rsidRDefault="00795B10" w:rsidP="00795B10"/>
    <w:sectPr w:rsidR="00795B10" w:rsidRPr="00795B10" w:rsidSect="00167EC3">
      <w:headerReference w:type="default" r:id="rId15"/>
      <w:footerReference w:type="default" r:id="rId16"/>
      <w:pgSz w:w="11906" w:h="16838" w:code="9"/>
      <w:pgMar w:top="567" w:right="851" w:bottom="567" w:left="1134" w:header="567" w:footer="43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FD14AE" w:rsidRDefault="00FD14AE">
      <w:pPr>
        <w:spacing w:before="0" w:after="0" w:line="240" w:lineRule="auto"/>
      </w:pPr>
      <w:r>
        <w:separator/>
      </w:r>
    </w:p>
  </w:endnote>
  <w:endnote w:type="continuationSeparator" w:id="0">
    <w:p w:rsidR="00FD14AE" w:rsidRDefault="00FD14AE">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Wingdings 2">
    <w:panose1 w:val="05020102010507070707"/>
    <w:charset w:val="02"/>
    <w:family w:val="roman"/>
    <w:pitch w:val="variable"/>
    <w:sig w:usb0="00000000" w:usb1="10000000" w:usb2="00000000" w:usb3="00000000" w:csb0="80000000" w:csb1="00000000"/>
  </w:font>
  <w:font w:name="Arial">
    <w:panose1 w:val="020B0604020202020204"/>
    <w:charset w:val="A2"/>
    <w:family w:val="swiss"/>
    <w:pitch w:val="variable"/>
    <w:sig w:usb0="E0002EFF" w:usb1="C000785B" w:usb2="00000009" w:usb3="00000000" w:csb0="000001FF" w:csb1="00000000"/>
  </w:font>
  <w:font w:name="Cambria">
    <w:panose1 w:val="02040503050406030204"/>
    <w:charset w:val="A2"/>
    <w:family w:val="roman"/>
    <w:pitch w:val="variable"/>
    <w:sig w:usb0="E00006FF" w:usb1="420024FF" w:usb2="02000000" w:usb3="00000000" w:csb0="0000019F" w:csb1="00000000"/>
  </w:font>
  <w:font w:name="Tahoma">
    <w:panose1 w:val="020B0604030504040204"/>
    <w:charset w:val="A2"/>
    <w:family w:val="swiss"/>
    <w:pitch w:val="variable"/>
    <w:sig w:usb0="E1002EFF" w:usb1="C000605B" w:usb2="00000029" w:usb3="00000000" w:csb0="000101FF" w:csb1="00000000"/>
  </w:font>
  <w:font w:name="Verdana">
    <w:panose1 w:val="020B0604030504040204"/>
    <w:charset w:val="A2"/>
    <w:family w:val="swiss"/>
    <w:pitch w:val="variable"/>
    <w:sig w:usb0="A00006FF" w:usb1="4000205B" w:usb2="00000010" w:usb3="00000000" w:csb0="0000019F" w:csb1="00000000"/>
  </w:font>
  <w:font w:name="Lucida Sans Unicode">
    <w:panose1 w:val="020B0602030504020204"/>
    <w:charset w:val="A2"/>
    <w:family w:val="swiss"/>
    <w:pitch w:val="variable"/>
    <w:sig w:usb0="80000AFF" w:usb1="0000396B" w:usb2="00000000" w:usb3="00000000" w:csb0="000000BF" w:csb1="00000000"/>
  </w:font>
  <w:font w:name="Cambria Math">
    <w:panose1 w:val="02040503050406030204"/>
    <w:charset w:val="A2"/>
    <w:family w:val="roman"/>
    <w:pitch w:val="variable"/>
    <w:sig w:usb0="E00006FF" w:usb1="420024FF" w:usb2="02000000" w:usb3="00000000" w:csb0="0000019F" w:csb1="00000000"/>
  </w:font>
  <w:font w:name="Calibri Light">
    <w:panose1 w:val="020F0302020204030204"/>
    <w:charset w:val="A2"/>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AF" w:rsidRPr="00051792" w:rsidRDefault="006F23AF" w:rsidP="003409F4">
    <w:pPr>
      <w:pStyle w:val="a"/>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AF" w:rsidRPr="00F05EC8" w:rsidRDefault="006F23AF" w:rsidP="003409F4">
    <w:pPr>
      <w:pStyle w:val="a"/>
      <w:rPr>
        <w:rFonts w:ascii="Times New Roman" w:hAnsi="Times New Roman"/>
      </w:rPr>
    </w:pPr>
    <w:r w:rsidRPr="00F05EC8">
      <w:rPr>
        <w:rFonts w:ascii="Times New Roman" w:hAnsi="Times New Roman"/>
        <w:caps/>
        <w:color w:val="000000"/>
      </w:rPr>
      <w:t>Elektronik nüshadır. Basılmış hali kontrolsüz kopyadır.</w:t>
    </w:r>
  </w:p>
  <w:p w:rsidR="006F23AF" w:rsidRDefault="006F23AF">
    <w:pPr>
      <w:pStyle w:val="a"/>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6F23AF" w:rsidRPr="00634ACC" w:rsidRDefault="006F23AF" w:rsidP="00167EC3">
    <w:pPr>
      <w:tabs>
        <w:tab w:val="right" w:pos="9921"/>
      </w:tabs>
      <w:rPr>
        <w:bCs/>
        <w:szCs w:val="24"/>
      </w:rPr>
    </w:pPr>
    <w:r>
      <w:rPr>
        <w:szCs w:val="24"/>
      </w:rPr>
      <w:t>T 0 16 00 0</w:t>
    </w:r>
    <w:r w:rsidR="00B74AC2">
      <w:rPr>
        <w:szCs w:val="24"/>
      </w:rPr>
      <w:t>4</w:t>
    </w:r>
    <w:r>
      <w:rPr>
        <w:szCs w:val="24"/>
      </w:rPr>
      <w:t xml:space="preserve">/Rev </w:t>
    </w:r>
    <w:r w:rsidRPr="00634ACC">
      <w:rPr>
        <w:szCs w:val="24"/>
      </w:rPr>
      <w:t>00/</w:t>
    </w:r>
    <w:r w:rsidR="00B74AC2">
      <w:rPr>
        <w:szCs w:val="24"/>
      </w:rPr>
      <w:t>1120</w:t>
    </w:r>
    <w:r w:rsidRPr="00634ACC">
      <w:rPr>
        <w:szCs w:val="24"/>
      </w:rPr>
      <w:tab/>
    </w:r>
    <w:r w:rsidR="007201D0" w:rsidRPr="00634ACC">
      <w:rPr>
        <w:bCs/>
        <w:szCs w:val="24"/>
      </w:rPr>
      <w:fldChar w:fldCharType="begin"/>
    </w:r>
    <w:r w:rsidRPr="00634ACC">
      <w:rPr>
        <w:bCs/>
        <w:szCs w:val="24"/>
      </w:rPr>
      <w:instrText>PAGE</w:instrText>
    </w:r>
    <w:r w:rsidR="007201D0" w:rsidRPr="00634ACC">
      <w:rPr>
        <w:bCs/>
        <w:szCs w:val="24"/>
      </w:rPr>
      <w:fldChar w:fldCharType="separate"/>
    </w:r>
    <w:r w:rsidR="00226F99">
      <w:rPr>
        <w:bCs/>
        <w:noProof/>
        <w:szCs w:val="24"/>
      </w:rPr>
      <w:t>7</w:t>
    </w:r>
    <w:r w:rsidR="007201D0" w:rsidRPr="00634ACC">
      <w:rPr>
        <w:bCs/>
        <w:szCs w:val="24"/>
      </w:rPr>
      <w:fldChar w:fldCharType="end"/>
    </w:r>
    <w:r w:rsidRPr="00634ACC">
      <w:rPr>
        <w:szCs w:val="24"/>
      </w:rPr>
      <w:t xml:space="preserve"> / </w:t>
    </w:r>
    <w:r w:rsidR="007201D0" w:rsidRPr="00634ACC">
      <w:rPr>
        <w:bCs/>
        <w:szCs w:val="24"/>
      </w:rPr>
      <w:fldChar w:fldCharType="begin"/>
    </w:r>
    <w:r w:rsidRPr="00634ACC">
      <w:rPr>
        <w:bCs/>
        <w:szCs w:val="24"/>
      </w:rPr>
      <w:instrText>NUMPAGES</w:instrText>
    </w:r>
    <w:r w:rsidR="007201D0" w:rsidRPr="00634ACC">
      <w:rPr>
        <w:bCs/>
        <w:szCs w:val="24"/>
      </w:rPr>
      <w:fldChar w:fldCharType="separate"/>
    </w:r>
    <w:r w:rsidR="00226F99">
      <w:rPr>
        <w:bCs/>
        <w:noProof/>
        <w:szCs w:val="24"/>
      </w:rPr>
      <w:t>7</w:t>
    </w:r>
    <w:r w:rsidR="007201D0" w:rsidRPr="00634ACC">
      <w:rPr>
        <w:bCs/>
        <w:szCs w:val="24"/>
      </w:rPr>
      <w:fldChar w:fldCharType="end"/>
    </w:r>
  </w:p>
  <w:p w:rsidR="006F23AF" w:rsidRPr="00634ACC" w:rsidRDefault="006F23AF" w:rsidP="00167EC3">
    <w:pPr>
      <w:rPr>
        <w:szCs w:val="24"/>
      </w:rPr>
    </w:pPr>
    <w:r w:rsidRPr="00634ACC">
      <w:rPr>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FD14AE" w:rsidRDefault="00FD14AE">
      <w:pPr>
        <w:spacing w:before="0" w:after="0" w:line="240" w:lineRule="auto"/>
      </w:pPr>
      <w:r>
        <w:separator/>
      </w:r>
    </w:p>
  </w:footnote>
  <w:footnote w:type="continuationSeparator" w:id="0">
    <w:p w:rsidR="00FD14AE" w:rsidRDefault="00FD14AE">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379"/>
      <w:gridCol w:w="1710"/>
    </w:tblGrid>
    <w:tr w:rsidR="006F23AF" w:rsidRPr="00A4654D" w:rsidTr="003409F4">
      <w:trPr>
        <w:trHeight w:val="990"/>
      </w:trPr>
      <w:tc>
        <w:tcPr>
          <w:tcW w:w="1809" w:type="dxa"/>
          <w:vAlign w:val="center"/>
        </w:tcPr>
        <w:p w:rsidR="006F23AF" w:rsidRPr="00F05EC8" w:rsidRDefault="006F23AF" w:rsidP="003409F4">
          <w:pPr>
            <w:spacing w:after="0" w:line="240" w:lineRule="auto"/>
            <w:jc w:val="center"/>
            <w:rPr>
              <w:sz w:val="32"/>
              <w:szCs w:val="32"/>
            </w:rPr>
          </w:pPr>
          <w:r w:rsidRPr="00F05EC8">
            <w:rPr>
              <w:noProof/>
              <w:sz w:val="32"/>
              <w:szCs w:val="32"/>
              <w:lang w:eastAsia="tr-TR"/>
            </w:rPr>
            <w:drawing>
              <wp:inline distT="0" distB="0" distL="0" distR="0">
                <wp:extent cx="664845" cy="498475"/>
                <wp:effectExtent l="0" t="0" r="1905" b="0"/>
                <wp:docPr id="51" name="Resim 5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4845" cy="498475"/>
                        </a:xfrm>
                        <a:prstGeom prst="rect">
                          <a:avLst/>
                        </a:prstGeom>
                        <a:noFill/>
                        <a:ln>
                          <a:noFill/>
                        </a:ln>
                      </pic:spPr>
                    </pic:pic>
                  </a:graphicData>
                </a:graphic>
              </wp:inline>
            </w:drawing>
          </w:r>
        </w:p>
      </w:tc>
      <w:tc>
        <w:tcPr>
          <w:tcW w:w="6379" w:type="dxa"/>
          <w:shd w:val="clear" w:color="auto" w:fill="auto"/>
          <w:vAlign w:val="center"/>
        </w:tcPr>
        <w:p w:rsidR="006F23AF" w:rsidRPr="00167EC3" w:rsidRDefault="00CC6B2F" w:rsidP="003409F4">
          <w:pPr>
            <w:pStyle w:val="AralkYok"/>
            <w:jc w:val="center"/>
            <w:rPr>
              <w:b w:val="0"/>
              <w:color w:val="000000"/>
              <w:sz w:val="28"/>
              <w:szCs w:val="28"/>
            </w:rPr>
          </w:pPr>
          <w:r w:rsidRPr="00CC6B2F">
            <w:rPr>
              <w:b w:val="0"/>
              <w:sz w:val="28"/>
              <w:szCs w:val="28"/>
            </w:rPr>
            <w:t>Kalibrasyon Sertifikalarının Değerlendirilmesi Talimatı</w:t>
          </w:r>
        </w:p>
      </w:tc>
      <w:tc>
        <w:tcPr>
          <w:tcW w:w="1710" w:type="dxa"/>
          <w:shd w:val="clear" w:color="auto" w:fill="auto"/>
          <w:vAlign w:val="center"/>
        </w:tcPr>
        <w:p w:rsidR="006F23AF" w:rsidRPr="00167EC3" w:rsidRDefault="006F23AF" w:rsidP="00CC6B2F">
          <w:pPr>
            <w:pStyle w:val="AralkYok"/>
            <w:jc w:val="center"/>
            <w:rPr>
              <w:b w:val="0"/>
              <w:sz w:val="28"/>
              <w:szCs w:val="28"/>
            </w:rPr>
          </w:pPr>
          <w:r w:rsidRPr="00167EC3">
            <w:rPr>
              <w:b w:val="0"/>
              <w:color w:val="000000"/>
              <w:sz w:val="28"/>
              <w:szCs w:val="28"/>
            </w:rPr>
            <w:t>T 0 16 00 0</w:t>
          </w:r>
          <w:r w:rsidR="00CC6B2F">
            <w:rPr>
              <w:b w:val="0"/>
              <w:color w:val="000000"/>
              <w:sz w:val="28"/>
              <w:szCs w:val="28"/>
            </w:rPr>
            <w:t>4</w:t>
          </w:r>
        </w:p>
      </w:tc>
    </w:tr>
  </w:tbl>
  <w:p w:rsidR="006F23AF" w:rsidRDefault="006F23AF">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FFFFFFFE"/>
    <w:multiLevelType w:val="singleLevel"/>
    <w:tmpl w:val="19D42E06"/>
    <w:lvl w:ilvl="0">
      <w:numFmt w:val="bullet"/>
      <w:lvlText w:val="*"/>
      <w:lvlJc w:val="left"/>
    </w:lvl>
  </w:abstractNum>
  <w:abstractNum w:abstractNumId="1" w15:restartNumberingAfterBreak="0">
    <w:nsid w:val="01750AB2"/>
    <w:multiLevelType w:val="hybridMultilevel"/>
    <w:tmpl w:val="E370BE3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01D7406A"/>
    <w:multiLevelType w:val="hybridMultilevel"/>
    <w:tmpl w:val="05747D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 w15:restartNumberingAfterBreak="0">
    <w:nsid w:val="062F6F54"/>
    <w:multiLevelType w:val="hybridMultilevel"/>
    <w:tmpl w:val="4DAACE6E"/>
    <w:lvl w:ilvl="0" w:tplc="19D42E06">
      <w:numFmt w:val="bullet"/>
      <w:lvlText w:val=""/>
      <w:legacy w:legacy="1" w:legacySpace="0" w:legacyIndent="360"/>
      <w:lvlJc w:val="left"/>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08E84CE9"/>
    <w:multiLevelType w:val="hybridMultilevel"/>
    <w:tmpl w:val="9A5E85F8"/>
    <w:lvl w:ilvl="0" w:tplc="14DED0B0">
      <w:start w:val="20"/>
      <w:numFmt w:val="bullet"/>
      <w:lvlText w:val="-"/>
      <w:lvlJc w:val="left"/>
      <w:pPr>
        <w:ind w:left="720" w:hanging="360"/>
      </w:pPr>
      <w:rPr>
        <w:rFonts w:ascii="Calibri" w:eastAsia="Times New Roman" w:hAnsi="Calibri" w:cs="Calibri"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5" w15:restartNumberingAfterBreak="0">
    <w:nsid w:val="0ED0644F"/>
    <w:multiLevelType w:val="hybridMultilevel"/>
    <w:tmpl w:val="E18C3818"/>
    <w:lvl w:ilvl="0" w:tplc="041F000F">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6" w15:restartNumberingAfterBreak="0">
    <w:nsid w:val="0F6E1AD3"/>
    <w:multiLevelType w:val="multilevel"/>
    <w:tmpl w:val="3E36F730"/>
    <w:lvl w:ilvl="0">
      <w:start w:val="1"/>
      <w:numFmt w:val="decimal"/>
      <w:lvlText w:val="%1."/>
      <w:lvlJc w:val="left"/>
      <w:pPr>
        <w:tabs>
          <w:tab w:val="num" w:pos="360"/>
        </w:tabs>
        <w:ind w:left="360" w:hanging="360"/>
      </w:pPr>
      <w:rPr>
        <w:rFonts w:hint="default"/>
        <w:u w:val="none"/>
      </w:rPr>
    </w:lvl>
    <w:lvl w:ilvl="1">
      <w:start w:val="1"/>
      <w:numFmt w:val="decimal"/>
      <w:lvlText w:val="5.%2."/>
      <w:lvlJc w:val="left"/>
      <w:pPr>
        <w:tabs>
          <w:tab w:val="num" w:pos="357"/>
        </w:tabs>
        <w:ind w:left="357" w:hanging="357"/>
      </w:pPr>
      <w:rPr>
        <w:rFonts w:hint="default"/>
        <w:b/>
      </w:rPr>
    </w:lvl>
    <w:lvl w:ilvl="2">
      <w:start w:val="1"/>
      <w:numFmt w:val="decimal"/>
      <w:lvlText w:val="%1.%2.%3."/>
      <w:lvlJc w:val="left"/>
      <w:pPr>
        <w:tabs>
          <w:tab w:val="num" w:pos="1800"/>
        </w:tabs>
        <w:ind w:left="1224" w:hanging="504"/>
      </w:pPr>
      <w:rPr>
        <w:rFonts w:hint="default"/>
        <w:b/>
        <w:color w:val="auto"/>
        <w:u w:val="none"/>
      </w:rPr>
    </w:lvl>
    <w:lvl w:ilvl="3">
      <w:start w:val="1"/>
      <w:numFmt w:val="decimal"/>
      <w:lvlText w:val="%1.%2.%3.%4."/>
      <w:lvlJc w:val="left"/>
      <w:pPr>
        <w:tabs>
          <w:tab w:val="num" w:pos="627"/>
        </w:tabs>
        <w:ind w:left="627" w:firstLine="0"/>
      </w:pPr>
      <w:rPr>
        <w:rFonts w:hint="default"/>
        <w:b/>
        <w:color w:val="auto"/>
      </w:rPr>
    </w:lvl>
    <w:lvl w:ilvl="4">
      <w:start w:val="1"/>
      <w:numFmt w:val="decimal"/>
      <w:lvlText w:val="%1.%2.%3.%4.%5."/>
      <w:lvlJc w:val="left"/>
      <w:pPr>
        <w:tabs>
          <w:tab w:val="num" w:pos="3232"/>
        </w:tabs>
        <w:ind w:left="0" w:firstLine="0"/>
      </w:pPr>
      <w:rPr>
        <w:rFonts w:hint="default"/>
        <w:b/>
      </w:rPr>
    </w:lvl>
    <w:lvl w:ilvl="5">
      <w:start w:val="1"/>
      <w:numFmt w:val="decimal"/>
      <w:lvlText w:val="%1.%2.%3.%4.%5.%6."/>
      <w:lvlJc w:val="left"/>
      <w:pPr>
        <w:tabs>
          <w:tab w:val="num" w:pos="3600"/>
        </w:tabs>
        <w:ind w:left="2736" w:hanging="936"/>
      </w:pPr>
      <w:rPr>
        <w:rFonts w:hint="default"/>
        <w:b/>
      </w:rPr>
    </w:lvl>
    <w:lvl w:ilvl="6">
      <w:start w:val="1"/>
      <w:numFmt w:val="decimal"/>
      <w:lvlText w:val="%1.%2.%3.%4.%5.%6.%7."/>
      <w:lvlJc w:val="left"/>
      <w:pPr>
        <w:tabs>
          <w:tab w:val="num" w:pos="4320"/>
        </w:tabs>
        <w:ind w:left="3240" w:hanging="1080"/>
      </w:pPr>
      <w:rPr>
        <w:rFonts w:hint="default"/>
        <w:b/>
      </w:rPr>
    </w:lvl>
    <w:lvl w:ilvl="7">
      <w:start w:val="1"/>
      <w:numFmt w:val="decimal"/>
      <w:lvlText w:val="%1.%2.%3.%4.%5.%6.%7.%8."/>
      <w:lvlJc w:val="left"/>
      <w:pPr>
        <w:tabs>
          <w:tab w:val="num" w:pos="5040"/>
        </w:tabs>
        <w:ind w:left="3744" w:hanging="1224"/>
      </w:pPr>
      <w:rPr>
        <w:rFonts w:hint="default"/>
        <w:b/>
      </w:rPr>
    </w:lvl>
    <w:lvl w:ilvl="8">
      <w:start w:val="1"/>
      <w:numFmt w:val="decimal"/>
      <w:lvlText w:val="%1.%2.%3.%4.%5.%6.%7.%8.%9."/>
      <w:lvlJc w:val="left"/>
      <w:pPr>
        <w:tabs>
          <w:tab w:val="num" w:pos="5760"/>
        </w:tabs>
        <w:ind w:left="4320" w:hanging="1440"/>
      </w:pPr>
      <w:rPr>
        <w:rFonts w:hint="default"/>
        <w:b/>
      </w:rPr>
    </w:lvl>
  </w:abstractNum>
  <w:abstractNum w:abstractNumId="7" w15:restartNumberingAfterBreak="0">
    <w:nsid w:val="133E5845"/>
    <w:multiLevelType w:val="hybridMultilevel"/>
    <w:tmpl w:val="CEEA8B5A"/>
    <w:lvl w:ilvl="0" w:tplc="7C0AEBC0">
      <w:start w:val="1"/>
      <w:numFmt w:val="bullet"/>
      <w:lvlText w:val=""/>
      <w:lvlJc w:val="left"/>
      <w:pPr>
        <w:tabs>
          <w:tab w:val="num" w:pos="720"/>
        </w:tabs>
        <w:ind w:left="720" w:hanging="360"/>
      </w:pPr>
      <w:rPr>
        <w:rFonts w:ascii="Symbol" w:hAnsi="Symbol" w:hint="default"/>
        <w:color w:val="auto"/>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8" w15:restartNumberingAfterBreak="0">
    <w:nsid w:val="140118B4"/>
    <w:multiLevelType w:val="hybridMultilevel"/>
    <w:tmpl w:val="23A86784"/>
    <w:lvl w:ilvl="0" w:tplc="041F0011">
      <w:start w:val="1"/>
      <w:numFmt w:val="decimal"/>
      <w:lvlText w:val="%1)"/>
      <w:lvlJc w:val="left"/>
      <w:pPr>
        <w:ind w:left="927"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9" w15:restartNumberingAfterBreak="0">
    <w:nsid w:val="18F77874"/>
    <w:multiLevelType w:val="hybridMultilevel"/>
    <w:tmpl w:val="8C6694FA"/>
    <w:lvl w:ilvl="0" w:tplc="3BF6D58A">
      <w:start w:val="1"/>
      <w:numFmt w:val="upperRoman"/>
      <w:lvlText w:val="%1."/>
      <w:lvlJc w:val="left"/>
      <w:pPr>
        <w:ind w:left="1080" w:hanging="72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0" w15:restartNumberingAfterBreak="0">
    <w:nsid w:val="19C26C78"/>
    <w:multiLevelType w:val="hybridMultilevel"/>
    <w:tmpl w:val="AA1C92B2"/>
    <w:lvl w:ilvl="0" w:tplc="97D4222C">
      <w:start w:val="1"/>
      <w:numFmt w:val="bullet"/>
      <w:lvlText w:val=""/>
      <w:lvlJc w:val="left"/>
      <w:pPr>
        <w:tabs>
          <w:tab w:val="num" w:pos="720"/>
        </w:tabs>
        <w:ind w:left="720" w:hanging="360"/>
      </w:pPr>
      <w:rPr>
        <w:rFonts w:ascii="Wingdings" w:hAnsi="Wingdings" w:hint="default"/>
      </w:rPr>
    </w:lvl>
    <w:lvl w:ilvl="1" w:tplc="05AE3FF6">
      <w:numFmt w:val="bullet"/>
      <w:lvlText w:val="-"/>
      <w:lvlJc w:val="left"/>
      <w:pPr>
        <w:tabs>
          <w:tab w:val="num" w:pos="1440"/>
        </w:tabs>
        <w:ind w:left="1440" w:hanging="360"/>
      </w:pPr>
      <w:rPr>
        <w:rFonts w:ascii="Times New Roman" w:eastAsia="Calibri" w:hAnsi="Times New Roman" w:cs="Times New Roman" w:hint="default"/>
      </w:rPr>
    </w:lvl>
    <w:lvl w:ilvl="2" w:tplc="544C80B6">
      <w:start w:val="2138"/>
      <w:numFmt w:val="bullet"/>
      <w:lvlText w:val=""/>
      <w:lvlJc w:val="left"/>
      <w:pPr>
        <w:tabs>
          <w:tab w:val="num" w:pos="2160"/>
        </w:tabs>
        <w:ind w:left="2160" w:hanging="360"/>
      </w:pPr>
      <w:rPr>
        <w:rFonts w:ascii="Wingdings" w:hAnsi="Wingdings" w:hint="default"/>
      </w:rPr>
    </w:lvl>
    <w:lvl w:ilvl="3" w:tplc="5ADE8694" w:tentative="1">
      <w:start w:val="1"/>
      <w:numFmt w:val="bullet"/>
      <w:lvlText w:val=""/>
      <w:lvlJc w:val="left"/>
      <w:pPr>
        <w:tabs>
          <w:tab w:val="num" w:pos="2880"/>
        </w:tabs>
        <w:ind w:left="2880" w:hanging="360"/>
      </w:pPr>
      <w:rPr>
        <w:rFonts w:ascii="Wingdings" w:hAnsi="Wingdings" w:hint="default"/>
      </w:rPr>
    </w:lvl>
    <w:lvl w:ilvl="4" w:tplc="745A2F44" w:tentative="1">
      <w:start w:val="1"/>
      <w:numFmt w:val="bullet"/>
      <w:lvlText w:val=""/>
      <w:lvlJc w:val="left"/>
      <w:pPr>
        <w:tabs>
          <w:tab w:val="num" w:pos="3600"/>
        </w:tabs>
        <w:ind w:left="3600" w:hanging="360"/>
      </w:pPr>
      <w:rPr>
        <w:rFonts w:ascii="Wingdings" w:hAnsi="Wingdings" w:hint="default"/>
      </w:rPr>
    </w:lvl>
    <w:lvl w:ilvl="5" w:tplc="A7E22B02" w:tentative="1">
      <w:start w:val="1"/>
      <w:numFmt w:val="bullet"/>
      <w:lvlText w:val=""/>
      <w:lvlJc w:val="left"/>
      <w:pPr>
        <w:tabs>
          <w:tab w:val="num" w:pos="4320"/>
        </w:tabs>
        <w:ind w:left="4320" w:hanging="360"/>
      </w:pPr>
      <w:rPr>
        <w:rFonts w:ascii="Wingdings" w:hAnsi="Wingdings" w:hint="default"/>
      </w:rPr>
    </w:lvl>
    <w:lvl w:ilvl="6" w:tplc="66484CAC" w:tentative="1">
      <w:start w:val="1"/>
      <w:numFmt w:val="bullet"/>
      <w:lvlText w:val=""/>
      <w:lvlJc w:val="left"/>
      <w:pPr>
        <w:tabs>
          <w:tab w:val="num" w:pos="5040"/>
        </w:tabs>
        <w:ind w:left="5040" w:hanging="360"/>
      </w:pPr>
      <w:rPr>
        <w:rFonts w:ascii="Wingdings" w:hAnsi="Wingdings" w:hint="default"/>
      </w:rPr>
    </w:lvl>
    <w:lvl w:ilvl="7" w:tplc="B8401296" w:tentative="1">
      <w:start w:val="1"/>
      <w:numFmt w:val="bullet"/>
      <w:lvlText w:val=""/>
      <w:lvlJc w:val="left"/>
      <w:pPr>
        <w:tabs>
          <w:tab w:val="num" w:pos="5760"/>
        </w:tabs>
        <w:ind w:left="5760" w:hanging="360"/>
      </w:pPr>
      <w:rPr>
        <w:rFonts w:ascii="Wingdings" w:hAnsi="Wingdings" w:hint="default"/>
      </w:rPr>
    </w:lvl>
    <w:lvl w:ilvl="8" w:tplc="799E04E2"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C064C5C"/>
    <w:multiLevelType w:val="hybridMultilevel"/>
    <w:tmpl w:val="4E125EF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2" w15:restartNumberingAfterBreak="0">
    <w:nsid w:val="1C866894"/>
    <w:multiLevelType w:val="multilevel"/>
    <w:tmpl w:val="A95A68CA"/>
    <w:lvl w:ilvl="0">
      <w:start w:val="5"/>
      <w:numFmt w:val="decimal"/>
      <w:lvlText w:val="%1."/>
      <w:lvlJc w:val="left"/>
      <w:pPr>
        <w:tabs>
          <w:tab w:val="num" w:pos="360"/>
        </w:tabs>
        <w:ind w:left="360" w:hanging="360"/>
      </w:pPr>
      <w:rPr>
        <w:rFonts w:hint="default"/>
        <w:b/>
        <w:color w:val="auto"/>
        <w:sz w:val="24"/>
        <w:szCs w:val="24"/>
        <w:u w:val="none"/>
      </w:rPr>
    </w:lvl>
    <w:lvl w:ilvl="1">
      <w:start w:val="2"/>
      <w:numFmt w:val="decimal"/>
      <w:lvlText w:val="%1.%2."/>
      <w:lvlJc w:val="left"/>
      <w:pPr>
        <w:tabs>
          <w:tab w:val="num" w:pos="1080"/>
        </w:tabs>
        <w:ind w:left="792" w:hanging="432"/>
      </w:pPr>
      <w:rPr>
        <w:rFonts w:hint="default"/>
        <w:b/>
      </w:rPr>
    </w:lvl>
    <w:lvl w:ilvl="2">
      <w:start w:val="2"/>
      <w:numFmt w:val="decimal"/>
      <w:lvlText w:val="%1.%2.%3."/>
      <w:lvlJc w:val="left"/>
      <w:pPr>
        <w:tabs>
          <w:tab w:val="num" w:pos="1800"/>
        </w:tabs>
        <w:ind w:left="1224" w:hanging="504"/>
      </w:pPr>
      <w:rPr>
        <w:rFonts w:hint="default"/>
        <w:b/>
        <w:color w:val="auto"/>
        <w:u w:val="none"/>
      </w:rPr>
    </w:lvl>
    <w:lvl w:ilvl="3">
      <w:start w:val="1"/>
      <w:numFmt w:val="decimal"/>
      <w:lvlText w:val="%2%3%1...%4."/>
      <w:lvlJc w:val="left"/>
      <w:pPr>
        <w:tabs>
          <w:tab w:val="num" w:pos="0"/>
        </w:tabs>
        <w:ind w:left="0" w:firstLine="0"/>
      </w:pPr>
      <w:rPr>
        <w:rFonts w:hint="default"/>
        <w:b/>
      </w:rPr>
    </w:lvl>
    <w:lvl w:ilvl="4">
      <w:start w:val="1"/>
      <w:numFmt w:val="decimal"/>
      <w:lvlText w:val="%1.%2.%3.%4.%5."/>
      <w:lvlJc w:val="left"/>
      <w:pPr>
        <w:tabs>
          <w:tab w:val="num" w:pos="3240"/>
        </w:tabs>
        <w:ind w:left="2232" w:hanging="792"/>
      </w:pPr>
      <w:rPr>
        <w:rFonts w:hint="default"/>
        <w:b/>
      </w:rPr>
    </w:lvl>
    <w:lvl w:ilvl="5">
      <w:start w:val="1"/>
      <w:numFmt w:val="decimal"/>
      <w:lvlText w:val="%1.%2.%3.%4.%5.%6."/>
      <w:lvlJc w:val="left"/>
      <w:pPr>
        <w:tabs>
          <w:tab w:val="num" w:pos="3600"/>
        </w:tabs>
        <w:ind w:left="2736" w:hanging="936"/>
      </w:pPr>
      <w:rPr>
        <w:rFonts w:hint="default"/>
        <w:b/>
      </w:rPr>
    </w:lvl>
    <w:lvl w:ilvl="6">
      <w:start w:val="1"/>
      <w:numFmt w:val="decimal"/>
      <w:lvlText w:val="%1.%2.%3.%4.%5.%6.%7."/>
      <w:lvlJc w:val="left"/>
      <w:pPr>
        <w:tabs>
          <w:tab w:val="num" w:pos="4320"/>
        </w:tabs>
        <w:ind w:left="3240" w:hanging="1080"/>
      </w:pPr>
      <w:rPr>
        <w:rFonts w:hint="default"/>
        <w:b/>
      </w:rPr>
    </w:lvl>
    <w:lvl w:ilvl="7">
      <w:start w:val="1"/>
      <w:numFmt w:val="decimal"/>
      <w:lvlText w:val="%1.%2.%3.%4.%5.%6.%7.%8."/>
      <w:lvlJc w:val="left"/>
      <w:pPr>
        <w:tabs>
          <w:tab w:val="num" w:pos="5040"/>
        </w:tabs>
        <w:ind w:left="3744" w:hanging="1224"/>
      </w:pPr>
      <w:rPr>
        <w:rFonts w:hint="default"/>
        <w:b/>
      </w:rPr>
    </w:lvl>
    <w:lvl w:ilvl="8">
      <w:start w:val="1"/>
      <w:numFmt w:val="decimal"/>
      <w:lvlText w:val="%1.%2.%3.%4.%5.%6.%7.%8.%9."/>
      <w:lvlJc w:val="left"/>
      <w:pPr>
        <w:tabs>
          <w:tab w:val="num" w:pos="5760"/>
        </w:tabs>
        <w:ind w:left="4320" w:hanging="1440"/>
      </w:pPr>
      <w:rPr>
        <w:rFonts w:hint="default"/>
        <w:b/>
      </w:rPr>
    </w:lvl>
  </w:abstractNum>
  <w:abstractNum w:abstractNumId="13" w15:restartNumberingAfterBreak="0">
    <w:nsid w:val="1CDD0091"/>
    <w:multiLevelType w:val="hybridMultilevel"/>
    <w:tmpl w:val="EB1C5550"/>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4" w15:restartNumberingAfterBreak="0">
    <w:nsid w:val="1F2621A4"/>
    <w:multiLevelType w:val="hybridMultilevel"/>
    <w:tmpl w:val="7C16C474"/>
    <w:lvl w:ilvl="0" w:tplc="041F0001">
      <w:start w:val="1"/>
      <w:numFmt w:val="bullet"/>
      <w:lvlText w:val=""/>
      <w:lvlJc w:val="left"/>
      <w:pPr>
        <w:tabs>
          <w:tab w:val="num" w:pos="720"/>
        </w:tabs>
        <w:ind w:left="720" w:hanging="360"/>
      </w:pPr>
      <w:rPr>
        <w:rFonts w:ascii="Symbol" w:hAnsi="Symbol" w:hint="default"/>
      </w:rPr>
    </w:lvl>
    <w:lvl w:ilvl="1" w:tplc="041F0003" w:tentative="1">
      <w:start w:val="1"/>
      <w:numFmt w:val="bullet"/>
      <w:lvlText w:val="o"/>
      <w:lvlJc w:val="left"/>
      <w:pPr>
        <w:tabs>
          <w:tab w:val="num" w:pos="1440"/>
        </w:tabs>
        <w:ind w:left="1440" w:hanging="360"/>
      </w:pPr>
      <w:rPr>
        <w:rFonts w:ascii="Courier New" w:hAnsi="Courier New" w:cs="Courier New" w:hint="default"/>
      </w:rPr>
    </w:lvl>
    <w:lvl w:ilvl="2" w:tplc="041F0005" w:tentative="1">
      <w:start w:val="1"/>
      <w:numFmt w:val="bullet"/>
      <w:lvlText w:val=""/>
      <w:lvlJc w:val="left"/>
      <w:pPr>
        <w:tabs>
          <w:tab w:val="num" w:pos="2160"/>
        </w:tabs>
        <w:ind w:left="2160" w:hanging="360"/>
      </w:pPr>
      <w:rPr>
        <w:rFonts w:ascii="Wingdings" w:hAnsi="Wingdings" w:hint="default"/>
      </w:rPr>
    </w:lvl>
    <w:lvl w:ilvl="3" w:tplc="041F0001" w:tentative="1">
      <w:start w:val="1"/>
      <w:numFmt w:val="bullet"/>
      <w:lvlText w:val=""/>
      <w:lvlJc w:val="left"/>
      <w:pPr>
        <w:tabs>
          <w:tab w:val="num" w:pos="2880"/>
        </w:tabs>
        <w:ind w:left="2880" w:hanging="360"/>
      </w:pPr>
      <w:rPr>
        <w:rFonts w:ascii="Symbol" w:hAnsi="Symbol" w:hint="default"/>
      </w:rPr>
    </w:lvl>
    <w:lvl w:ilvl="4" w:tplc="041F0003" w:tentative="1">
      <w:start w:val="1"/>
      <w:numFmt w:val="bullet"/>
      <w:lvlText w:val="o"/>
      <w:lvlJc w:val="left"/>
      <w:pPr>
        <w:tabs>
          <w:tab w:val="num" w:pos="3600"/>
        </w:tabs>
        <w:ind w:left="3600" w:hanging="360"/>
      </w:pPr>
      <w:rPr>
        <w:rFonts w:ascii="Courier New" w:hAnsi="Courier New" w:cs="Courier New" w:hint="default"/>
      </w:rPr>
    </w:lvl>
    <w:lvl w:ilvl="5" w:tplc="041F0005" w:tentative="1">
      <w:start w:val="1"/>
      <w:numFmt w:val="bullet"/>
      <w:lvlText w:val=""/>
      <w:lvlJc w:val="left"/>
      <w:pPr>
        <w:tabs>
          <w:tab w:val="num" w:pos="4320"/>
        </w:tabs>
        <w:ind w:left="4320" w:hanging="360"/>
      </w:pPr>
      <w:rPr>
        <w:rFonts w:ascii="Wingdings" w:hAnsi="Wingdings" w:hint="default"/>
      </w:rPr>
    </w:lvl>
    <w:lvl w:ilvl="6" w:tplc="041F0001" w:tentative="1">
      <w:start w:val="1"/>
      <w:numFmt w:val="bullet"/>
      <w:lvlText w:val=""/>
      <w:lvlJc w:val="left"/>
      <w:pPr>
        <w:tabs>
          <w:tab w:val="num" w:pos="5040"/>
        </w:tabs>
        <w:ind w:left="5040" w:hanging="360"/>
      </w:pPr>
      <w:rPr>
        <w:rFonts w:ascii="Symbol" w:hAnsi="Symbol" w:hint="default"/>
      </w:rPr>
    </w:lvl>
    <w:lvl w:ilvl="7" w:tplc="041F0003" w:tentative="1">
      <w:start w:val="1"/>
      <w:numFmt w:val="bullet"/>
      <w:lvlText w:val="o"/>
      <w:lvlJc w:val="left"/>
      <w:pPr>
        <w:tabs>
          <w:tab w:val="num" w:pos="5760"/>
        </w:tabs>
        <w:ind w:left="5760" w:hanging="360"/>
      </w:pPr>
      <w:rPr>
        <w:rFonts w:ascii="Courier New" w:hAnsi="Courier New" w:cs="Courier New" w:hint="default"/>
      </w:rPr>
    </w:lvl>
    <w:lvl w:ilvl="8" w:tplc="041F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276751B6"/>
    <w:multiLevelType w:val="hybridMultilevel"/>
    <w:tmpl w:val="EF6C88B4"/>
    <w:lvl w:ilvl="0" w:tplc="D258EFDC">
      <w:start w:val="1"/>
      <w:numFmt w:val="decimal"/>
      <w:lvlText w:val="%1-"/>
      <w:lvlJc w:val="left"/>
      <w:pPr>
        <w:ind w:left="1077"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16" w15:restartNumberingAfterBreak="0">
    <w:nsid w:val="28C84AC8"/>
    <w:multiLevelType w:val="hybridMultilevel"/>
    <w:tmpl w:val="D8AC0176"/>
    <w:lvl w:ilvl="0" w:tplc="5874E7EC">
      <w:start w:val="15"/>
      <w:numFmt w:val="bullet"/>
      <w:lvlText w:val="-"/>
      <w:lvlJc w:val="left"/>
      <w:pPr>
        <w:ind w:left="3272" w:hanging="360"/>
      </w:pPr>
      <w:rPr>
        <w:rFonts w:ascii="Times New Roman" w:eastAsia="Calibri" w:hAnsi="Times New Roman" w:cs="Times New Roman" w:hint="default"/>
      </w:rPr>
    </w:lvl>
    <w:lvl w:ilvl="1" w:tplc="041F0003" w:tentative="1">
      <w:start w:val="1"/>
      <w:numFmt w:val="bullet"/>
      <w:lvlText w:val="o"/>
      <w:lvlJc w:val="left"/>
      <w:pPr>
        <w:ind w:left="3992" w:hanging="360"/>
      </w:pPr>
      <w:rPr>
        <w:rFonts w:ascii="Courier New" w:hAnsi="Courier New" w:cs="Courier New" w:hint="default"/>
      </w:rPr>
    </w:lvl>
    <w:lvl w:ilvl="2" w:tplc="041F0005" w:tentative="1">
      <w:start w:val="1"/>
      <w:numFmt w:val="bullet"/>
      <w:lvlText w:val=""/>
      <w:lvlJc w:val="left"/>
      <w:pPr>
        <w:ind w:left="4712" w:hanging="360"/>
      </w:pPr>
      <w:rPr>
        <w:rFonts w:ascii="Wingdings" w:hAnsi="Wingdings" w:hint="default"/>
      </w:rPr>
    </w:lvl>
    <w:lvl w:ilvl="3" w:tplc="041F0001" w:tentative="1">
      <w:start w:val="1"/>
      <w:numFmt w:val="bullet"/>
      <w:lvlText w:val=""/>
      <w:lvlJc w:val="left"/>
      <w:pPr>
        <w:ind w:left="5432" w:hanging="360"/>
      </w:pPr>
      <w:rPr>
        <w:rFonts w:ascii="Symbol" w:hAnsi="Symbol" w:hint="default"/>
      </w:rPr>
    </w:lvl>
    <w:lvl w:ilvl="4" w:tplc="041F0003" w:tentative="1">
      <w:start w:val="1"/>
      <w:numFmt w:val="bullet"/>
      <w:lvlText w:val="o"/>
      <w:lvlJc w:val="left"/>
      <w:pPr>
        <w:ind w:left="6152" w:hanging="360"/>
      </w:pPr>
      <w:rPr>
        <w:rFonts w:ascii="Courier New" w:hAnsi="Courier New" w:cs="Courier New" w:hint="default"/>
      </w:rPr>
    </w:lvl>
    <w:lvl w:ilvl="5" w:tplc="041F0005" w:tentative="1">
      <w:start w:val="1"/>
      <w:numFmt w:val="bullet"/>
      <w:lvlText w:val=""/>
      <w:lvlJc w:val="left"/>
      <w:pPr>
        <w:ind w:left="6872" w:hanging="360"/>
      </w:pPr>
      <w:rPr>
        <w:rFonts w:ascii="Wingdings" w:hAnsi="Wingdings" w:hint="default"/>
      </w:rPr>
    </w:lvl>
    <w:lvl w:ilvl="6" w:tplc="041F0001" w:tentative="1">
      <w:start w:val="1"/>
      <w:numFmt w:val="bullet"/>
      <w:lvlText w:val=""/>
      <w:lvlJc w:val="left"/>
      <w:pPr>
        <w:ind w:left="7592" w:hanging="360"/>
      </w:pPr>
      <w:rPr>
        <w:rFonts w:ascii="Symbol" w:hAnsi="Symbol" w:hint="default"/>
      </w:rPr>
    </w:lvl>
    <w:lvl w:ilvl="7" w:tplc="041F0003" w:tentative="1">
      <w:start w:val="1"/>
      <w:numFmt w:val="bullet"/>
      <w:lvlText w:val="o"/>
      <w:lvlJc w:val="left"/>
      <w:pPr>
        <w:ind w:left="8312" w:hanging="360"/>
      </w:pPr>
      <w:rPr>
        <w:rFonts w:ascii="Courier New" w:hAnsi="Courier New" w:cs="Courier New" w:hint="default"/>
      </w:rPr>
    </w:lvl>
    <w:lvl w:ilvl="8" w:tplc="041F0005" w:tentative="1">
      <w:start w:val="1"/>
      <w:numFmt w:val="bullet"/>
      <w:lvlText w:val=""/>
      <w:lvlJc w:val="left"/>
      <w:pPr>
        <w:ind w:left="9032" w:hanging="360"/>
      </w:pPr>
      <w:rPr>
        <w:rFonts w:ascii="Wingdings" w:hAnsi="Wingdings" w:hint="default"/>
      </w:rPr>
    </w:lvl>
  </w:abstractNum>
  <w:abstractNum w:abstractNumId="17" w15:restartNumberingAfterBreak="0">
    <w:nsid w:val="31EE2B53"/>
    <w:multiLevelType w:val="hybridMultilevel"/>
    <w:tmpl w:val="70ECA968"/>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8" w15:restartNumberingAfterBreak="0">
    <w:nsid w:val="36370967"/>
    <w:multiLevelType w:val="hybridMultilevel"/>
    <w:tmpl w:val="D8EA3822"/>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9" w15:restartNumberingAfterBreak="0">
    <w:nsid w:val="39B770E3"/>
    <w:multiLevelType w:val="hybridMultilevel"/>
    <w:tmpl w:val="E8DE0A9A"/>
    <w:lvl w:ilvl="0" w:tplc="24D8C3EA">
      <w:start w:val="1"/>
      <w:numFmt w:val="bullet"/>
      <w:lvlText w:val=""/>
      <w:lvlJc w:val="left"/>
      <w:pPr>
        <w:tabs>
          <w:tab w:val="num" w:pos="720"/>
        </w:tabs>
        <w:ind w:left="720" w:hanging="360"/>
      </w:pPr>
      <w:rPr>
        <w:rFonts w:ascii="Wingdings 2" w:hAnsi="Wingdings 2" w:hint="default"/>
      </w:rPr>
    </w:lvl>
    <w:lvl w:ilvl="1" w:tplc="9214973C" w:tentative="1">
      <w:start w:val="1"/>
      <w:numFmt w:val="bullet"/>
      <w:lvlText w:val=""/>
      <w:lvlJc w:val="left"/>
      <w:pPr>
        <w:tabs>
          <w:tab w:val="num" w:pos="1440"/>
        </w:tabs>
        <w:ind w:left="1440" w:hanging="360"/>
      </w:pPr>
      <w:rPr>
        <w:rFonts w:ascii="Wingdings 2" w:hAnsi="Wingdings 2" w:hint="default"/>
      </w:rPr>
    </w:lvl>
    <w:lvl w:ilvl="2" w:tplc="6BDA16CA" w:tentative="1">
      <w:start w:val="1"/>
      <w:numFmt w:val="bullet"/>
      <w:lvlText w:val=""/>
      <w:lvlJc w:val="left"/>
      <w:pPr>
        <w:tabs>
          <w:tab w:val="num" w:pos="2160"/>
        </w:tabs>
        <w:ind w:left="2160" w:hanging="360"/>
      </w:pPr>
      <w:rPr>
        <w:rFonts w:ascii="Wingdings 2" w:hAnsi="Wingdings 2" w:hint="default"/>
      </w:rPr>
    </w:lvl>
    <w:lvl w:ilvl="3" w:tplc="B4EC63BE" w:tentative="1">
      <w:start w:val="1"/>
      <w:numFmt w:val="bullet"/>
      <w:lvlText w:val=""/>
      <w:lvlJc w:val="left"/>
      <w:pPr>
        <w:tabs>
          <w:tab w:val="num" w:pos="2880"/>
        </w:tabs>
        <w:ind w:left="2880" w:hanging="360"/>
      </w:pPr>
      <w:rPr>
        <w:rFonts w:ascii="Wingdings 2" w:hAnsi="Wingdings 2" w:hint="default"/>
      </w:rPr>
    </w:lvl>
    <w:lvl w:ilvl="4" w:tplc="D1509886" w:tentative="1">
      <w:start w:val="1"/>
      <w:numFmt w:val="bullet"/>
      <w:lvlText w:val=""/>
      <w:lvlJc w:val="left"/>
      <w:pPr>
        <w:tabs>
          <w:tab w:val="num" w:pos="3600"/>
        </w:tabs>
        <w:ind w:left="3600" w:hanging="360"/>
      </w:pPr>
      <w:rPr>
        <w:rFonts w:ascii="Wingdings 2" w:hAnsi="Wingdings 2" w:hint="default"/>
      </w:rPr>
    </w:lvl>
    <w:lvl w:ilvl="5" w:tplc="D7683F20" w:tentative="1">
      <w:start w:val="1"/>
      <w:numFmt w:val="bullet"/>
      <w:lvlText w:val=""/>
      <w:lvlJc w:val="left"/>
      <w:pPr>
        <w:tabs>
          <w:tab w:val="num" w:pos="4320"/>
        </w:tabs>
        <w:ind w:left="4320" w:hanging="360"/>
      </w:pPr>
      <w:rPr>
        <w:rFonts w:ascii="Wingdings 2" w:hAnsi="Wingdings 2" w:hint="default"/>
      </w:rPr>
    </w:lvl>
    <w:lvl w:ilvl="6" w:tplc="298088C8" w:tentative="1">
      <w:start w:val="1"/>
      <w:numFmt w:val="bullet"/>
      <w:lvlText w:val=""/>
      <w:lvlJc w:val="left"/>
      <w:pPr>
        <w:tabs>
          <w:tab w:val="num" w:pos="5040"/>
        </w:tabs>
        <w:ind w:left="5040" w:hanging="360"/>
      </w:pPr>
      <w:rPr>
        <w:rFonts w:ascii="Wingdings 2" w:hAnsi="Wingdings 2" w:hint="default"/>
      </w:rPr>
    </w:lvl>
    <w:lvl w:ilvl="7" w:tplc="F702D34C" w:tentative="1">
      <w:start w:val="1"/>
      <w:numFmt w:val="bullet"/>
      <w:lvlText w:val=""/>
      <w:lvlJc w:val="left"/>
      <w:pPr>
        <w:tabs>
          <w:tab w:val="num" w:pos="5760"/>
        </w:tabs>
        <w:ind w:left="5760" w:hanging="360"/>
      </w:pPr>
      <w:rPr>
        <w:rFonts w:ascii="Wingdings 2" w:hAnsi="Wingdings 2" w:hint="default"/>
      </w:rPr>
    </w:lvl>
    <w:lvl w:ilvl="8" w:tplc="C60C500C" w:tentative="1">
      <w:start w:val="1"/>
      <w:numFmt w:val="bullet"/>
      <w:lvlText w:val=""/>
      <w:lvlJc w:val="left"/>
      <w:pPr>
        <w:tabs>
          <w:tab w:val="num" w:pos="6480"/>
        </w:tabs>
        <w:ind w:left="6480" w:hanging="360"/>
      </w:pPr>
      <w:rPr>
        <w:rFonts w:ascii="Wingdings 2" w:hAnsi="Wingdings 2" w:hint="default"/>
      </w:rPr>
    </w:lvl>
  </w:abstractNum>
  <w:abstractNum w:abstractNumId="20" w15:restartNumberingAfterBreak="0">
    <w:nsid w:val="3A9B1D6E"/>
    <w:multiLevelType w:val="hybridMultilevel"/>
    <w:tmpl w:val="6A90ADBA"/>
    <w:lvl w:ilvl="0" w:tplc="041F0019">
      <w:start w:val="1"/>
      <w:numFmt w:val="lowerLetter"/>
      <w:lvlText w:val="%1."/>
      <w:lvlJc w:val="left"/>
      <w:pPr>
        <w:tabs>
          <w:tab w:val="num" w:pos="1097"/>
        </w:tabs>
        <w:ind w:left="737" w:firstLine="0"/>
      </w:pPr>
      <w:rPr>
        <w:rFonts w:hint="default"/>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21" w15:restartNumberingAfterBreak="0">
    <w:nsid w:val="3B6260F6"/>
    <w:multiLevelType w:val="hybridMultilevel"/>
    <w:tmpl w:val="05747D80"/>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2" w15:restartNumberingAfterBreak="0">
    <w:nsid w:val="3EB85834"/>
    <w:multiLevelType w:val="multilevel"/>
    <w:tmpl w:val="879CD920"/>
    <w:lvl w:ilvl="0">
      <w:start w:val="1"/>
      <w:numFmt w:val="decimal"/>
      <w:lvlText w:val="%1."/>
      <w:lvlJc w:val="left"/>
      <w:pPr>
        <w:tabs>
          <w:tab w:val="num" w:pos="360"/>
        </w:tabs>
        <w:ind w:left="360" w:hanging="360"/>
      </w:pPr>
      <w:rPr>
        <w:rFonts w:hint="default"/>
        <w:u w:val="none"/>
      </w:rPr>
    </w:lvl>
    <w:lvl w:ilvl="1">
      <w:start w:val="1"/>
      <w:numFmt w:val="decimal"/>
      <w:lvlText w:val="5.%2."/>
      <w:lvlJc w:val="left"/>
      <w:pPr>
        <w:tabs>
          <w:tab w:val="num" w:pos="357"/>
        </w:tabs>
        <w:ind w:left="357" w:hanging="357"/>
      </w:pPr>
      <w:rPr>
        <w:rFonts w:hint="default"/>
        <w:b/>
      </w:rPr>
    </w:lvl>
    <w:lvl w:ilvl="2">
      <w:start w:val="1"/>
      <w:numFmt w:val="decimal"/>
      <w:lvlText w:val="5.%2.%3."/>
      <w:lvlJc w:val="left"/>
      <w:pPr>
        <w:tabs>
          <w:tab w:val="num" w:pos="1800"/>
        </w:tabs>
        <w:ind w:left="1224" w:hanging="504"/>
      </w:pPr>
      <w:rPr>
        <w:rFonts w:hint="default"/>
        <w:b/>
        <w:color w:val="auto"/>
        <w:u w:val="none"/>
      </w:rPr>
    </w:lvl>
    <w:lvl w:ilvl="3">
      <w:start w:val="1"/>
      <w:numFmt w:val="decimal"/>
      <w:lvlText w:val="%1.%2.%3.%4."/>
      <w:lvlJc w:val="left"/>
      <w:pPr>
        <w:tabs>
          <w:tab w:val="num" w:pos="627"/>
        </w:tabs>
        <w:ind w:left="627" w:firstLine="0"/>
      </w:pPr>
      <w:rPr>
        <w:rFonts w:hint="default"/>
        <w:b/>
        <w:color w:val="auto"/>
      </w:rPr>
    </w:lvl>
    <w:lvl w:ilvl="4">
      <w:start w:val="1"/>
      <w:numFmt w:val="decimal"/>
      <w:lvlText w:val="%1.%2.%3.%4.%5."/>
      <w:lvlJc w:val="left"/>
      <w:pPr>
        <w:tabs>
          <w:tab w:val="num" w:pos="3232"/>
        </w:tabs>
        <w:ind w:left="0" w:firstLine="0"/>
      </w:pPr>
      <w:rPr>
        <w:rFonts w:hint="default"/>
        <w:b/>
      </w:rPr>
    </w:lvl>
    <w:lvl w:ilvl="5">
      <w:start w:val="1"/>
      <w:numFmt w:val="decimal"/>
      <w:lvlText w:val="%1.%2.%3.%4.%5.%6."/>
      <w:lvlJc w:val="left"/>
      <w:pPr>
        <w:tabs>
          <w:tab w:val="num" w:pos="3600"/>
        </w:tabs>
        <w:ind w:left="2736" w:hanging="936"/>
      </w:pPr>
      <w:rPr>
        <w:rFonts w:hint="default"/>
        <w:b/>
      </w:rPr>
    </w:lvl>
    <w:lvl w:ilvl="6">
      <w:start w:val="1"/>
      <w:numFmt w:val="decimal"/>
      <w:lvlText w:val="%1.%2.%3.%4.%5.%6.%7."/>
      <w:lvlJc w:val="left"/>
      <w:pPr>
        <w:tabs>
          <w:tab w:val="num" w:pos="4320"/>
        </w:tabs>
        <w:ind w:left="3240" w:hanging="1080"/>
      </w:pPr>
      <w:rPr>
        <w:rFonts w:hint="default"/>
        <w:b/>
      </w:rPr>
    </w:lvl>
    <w:lvl w:ilvl="7">
      <w:start w:val="1"/>
      <w:numFmt w:val="decimal"/>
      <w:lvlText w:val="%1.%2.%3.%4.%5.%6.%7.%8."/>
      <w:lvlJc w:val="left"/>
      <w:pPr>
        <w:tabs>
          <w:tab w:val="num" w:pos="5040"/>
        </w:tabs>
        <w:ind w:left="3744" w:hanging="1224"/>
      </w:pPr>
      <w:rPr>
        <w:rFonts w:hint="default"/>
        <w:b/>
      </w:rPr>
    </w:lvl>
    <w:lvl w:ilvl="8">
      <w:start w:val="1"/>
      <w:numFmt w:val="decimal"/>
      <w:lvlText w:val="%1.%2.%3.%4.%5.%6.%7.%8.%9."/>
      <w:lvlJc w:val="left"/>
      <w:pPr>
        <w:tabs>
          <w:tab w:val="num" w:pos="5760"/>
        </w:tabs>
        <w:ind w:left="4320" w:hanging="1440"/>
      </w:pPr>
      <w:rPr>
        <w:rFonts w:hint="default"/>
        <w:b/>
      </w:rPr>
    </w:lvl>
  </w:abstractNum>
  <w:abstractNum w:abstractNumId="23" w15:restartNumberingAfterBreak="0">
    <w:nsid w:val="3F2002A9"/>
    <w:multiLevelType w:val="hybridMultilevel"/>
    <w:tmpl w:val="23A867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24" w15:restartNumberingAfterBreak="0">
    <w:nsid w:val="3F8B0067"/>
    <w:multiLevelType w:val="multilevel"/>
    <w:tmpl w:val="86ACEFFC"/>
    <w:lvl w:ilvl="0">
      <w:start w:val="5"/>
      <w:numFmt w:val="decimal"/>
      <w:lvlText w:val="%1."/>
      <w:lvlJc w:val="left"/>
      <w:pPr>
        <w:tabs>
          <w:tab w:val="num" w:pos="360"/>
        </w:tabs>
        <w:ind w:left="360" w:hanging="360"/>
      </w:pPr>
      <w:rPr>
        <w:rFonts w:hint="default"/>
        <w:b/>
        <w:color w:val="auto"/>
        <w:sz w:val="24"/>
        <w:szCs w:val="24"/>
        <w:u w:val="none"/>
      </w:rPr>
    </w:lvl>
    <w:lvl w:ilvl="1">
      <w:start w:val="3"/>
      <w:numFmt w:val="decimal"/>
      <w:lvlText w:val="%1.%2."/>
      <w:lvlJc w:val="left"/>
      <w:pPr>
        <w:tabs>
          <w:tab w:val="num" w:pos="1080"/>
        </w:tabs>
        <w:ind w:left="792" w:hanging="432"/>
      </w:pPr>
      <w:rPr>
        <w:rFonts w:hint="default"/>
        <w:b/>
      </w:rPr>
    </w:lvl>
    <w:lvl w:ilvl="2">
      <w:start w:val="1"/>
      <w:numFmt w:val="decimal"/>
      <w:lvlText w:val="%1.%2.%3."/>
      <w:lvlJc w:val="left"/>
      <w:pPr>
        <w:tabs>
          <w:tab w:val="num" w:pos="1800"/>
        </w:tabs>
        <w:ind w:left="1224" w:hanging="504"/>
      </w:pPr>
      <w:rPr>
        <w:rFonts w:hint="default"/>
        <w:b/>
        <w:color w:val="auto"/>
        <w:u w:val="none"/>
      </w:rPr>
    </w:lvl>
    <w:lvl w:ilvl="3">
      <w:start w:val="1"/>
      <w:numFmt w:val="decimal"/>
      <w:lvlText w:val="%2%3%1...%4."/>
      <w:lvlJc w:val="left"/>
      <w:pPr>
        <w:tabs>
          <w:tab w:val="num" w:pos="0"/>
        </w:tabs>
        <w:ind w:left="0" w:firstLine="0"/>
      </w:pPr>
      <w:rPr>
        <w:rFonts w:hint="default"/>
        <w:b/>
      </w:rPr>
    </w:lvl>
    <w:lvl w:ilvl="4">
      <w:start w:val="1"/>
      <w:numFmt w:val="decimal"/>
      <w:lvlText w:val="%1.%2.%3.%4.%5."/>
      <w:lvlJc w:val="left"/>
      <w:pPr>
        <w:tabs>
          <w:tab w:val="num" w:pos="3240"/>
        </w:tabs>
        <w:ind w:left="2232" w:hanging="792"/>
      </w:pPr>
      <w:rPr>
        <w:rFonts w:hint="default"/>
        <w:b/>
      </w:rPr>
    </w:lvl>
    <w:lvl w:ilvl="5">
      <w:start w:val="1"/>
      <w:numFmt w:val="decimal"/>
      <w:lvlText w:val="%1.%2.%3.%4.%5.%6."/>
      <w:lvlJc w:val="left"/>
      <w:pPr>
        <w:tabs>
          <w:tab w:val="num" w:pos="3600"/>
        </w:tabs>
        <w:ind w:left="2736" w:hanging="936"/>
      </w:pPr>
      <w:rPr>
        <w:rFonts w:hint="default"/>
        <w:b/>
      </w:rPr>
    </w:lvl>
    <w:lvl w:ilvl="6">
      <w:start w:val="1"/>
      <w:numFmt w:val="decimal"/>
      <w:lvlText w:val="%1.%2.%3.%4.%5.%6.%7."/>
      <w:lvlJc w:val="left"/>
      <w:pPr>
        <w:tabs>
          <w:tab w:val="num" w:pos="4320"/>
        </w:tabs>
        <w:ind w:left="3240" w:hanging="1080"/>
      </w:pPr>
      <w:rPr>
        <w:rFonts w:hint="default"/>
        <w:b/>
      </w:rPr>
    </w:lvl>
    <w:lvl w:ilvl="7">
      <w:start w:val="1"/>
      <w:numFmt w:val="decimal"/>
      <w:lvlText w:val="%1.%2.%3.%4.%5.%6.%7.%8."/>
      <w:lvlJc w:val="left"/>
      <w:pPr>
        <w:tabs>
          <w:tab w:val="num" w:pos="5040"/>
        </w:tabs>
        <w:ind w:left="3744" w:hanging="1224"/>
      </w:pPr>
      <w:rPr>
        <w:rFonts w:hint="default"/>
        <w:b/>
      </w:rPr>
    </w:lvl>
    <w:lvl w:ilvl="8">
      <w:start w:val="1"/>
      <w:numFmt w:val="decimal"/>
      <w:lvlText w:val="%1.%2.%3.%4.%5.%6.%7.%8.%9."/>
      <w:lvlJc w:val="left"/>
      <w:pPr>
        <w:tabs>
          <w:tab w:val="num" w:pos="5760"/>
        </w:tabs>
        <w:ind w:left="4320" w:hanging="1440"/>
      </w:pPr>
      <w:rPr>
        <w:rFonts w:hint="default"/>
        <w:b/>
      </w:rPr>
    </w:lvl>
  </w:abstractNum>
  <w:abstractNum w:abstractNumId="25" w15:restartNumberingAfterBreak="0">
    <w:nsid w:val="41B6304B"/>
    <w:multiLevelType w:val="hybridMultilevel"/>
    <w:tmpl w:val="DDDCCF74"/>
    <w:lvl w:ilvl="0" w:tplc="3704FC3C">
      <w:start w:val="1"/>
      <w:numFmt w:val="bullet"/>
      <w:lvlText w:val="•"/>
      <w:lvlJc w:val="left"/>
      <w:pPr>
        <w:tabs>
          <w:tab w:val="num" w:pos="720"/>
        </w:tabs>
        <w:ind w:left="720" w:hanging="360"/>
      </w:pPr>
      <w:rPr>
        <w:rFonts w:ascii="Times New Roman" w:hAnsi="Times New Roman" w:hint="default"/>
      </w:rPr>
    </w:lvl>
    <w:lvl w:ilvl="1" w:tplc="50E01A64" w:tentative="1">
      <w:start w:val="1"/>
      <w:numFmt w:val="bullet"/>
      <w:lvlText w:val="•"/>
      <w:lvlJc w:val="left"/>
      <w:pPr>
        <w:tabs>
          <w:tab w:val="num" w:pos="1440"/>
        </w:tabs>
        <w:ind w:left="1440" w:hanging="360"/>
      </w:pPr>
      <w:rPr>
        <w:rFonts w:ascii="Times New Roman" w:hAnsi="Times New Roman" w:hint="default"/>
      </w:rPr>
    </w:lvl>
    <w:lvl w:ilvl="2" w:tplc="F5F43188" w:tentative="1">
      <w:start w:val="1"/>
      <w:numFmt w:val="bullet"/>
      <w:lvlText w:val="•"/>
      <w:lvlJc w:val="left"/>
      <w:pPr>
        <w:tabs>
          <w:tab w:val="num" w:pos="2160"/>
        </w:tabs>
        <w:ind w:left="2160" w:hanging="360"/>
      </w:pPr>
      <w:rPr>
        <w:rFonts w:ascii="Times New Roman" w:hAnsi="Times New Roman" w:hint="default"/>
      </w:rPr>
    </w:lvl>
    <w:lvl w:ilvl="3" w:tplc="A57AB838" w:tentative="1">
      <w:start w:val="1"/>
      <w:numFmt w:val="bullet"/>
      <w:lvlText w:val="•"/>
      <w:lvlJc w:val="left"/>
      <w:pPr>
        <w:tabs>
          <w:tab w:val="num" w:pos="2880"/>
        </w:tabs>
        <w:ind w:left="2880" w:hanging="360"/>
      </w:pPr>
      <w:rPr>
        <w:rFonts w:ascii="Times New Roman" w:hAnsi="Times New Roman" w:hint="default"/>
      </w:rPr>
    </w:lvl>
    <w:lvl w:ilvl="4" w:tplc="ED0A4DBE" w:tentative="1">
      <w:start w:val="1"/>
      <w:numFmt w:val="bullet"/>
      <w:lvlText w:val="•"/>
      <w:lvlJc w:val="left"/>
      <w:pPr>
        <w:tabs>
          <w:tab w:val="num" w:pos="3600"/>
        </w:tabs>
        <w:ind w:left="3600" w:hanging="360"/>
      </w:pPr>
      <w:rPr>
        <w:rFonts w:ascii="Times New Roman" w:hAnsi="Times New Roman" w:hint="default"/>
      </w:rPr>
    </w:lvl>
    <w:lvl w:ilvl="5" w:tplc="03343938" w:tentative="1">
      <w:start w:val="1"/>
      <w:numFmt w:val="bullet"/>
      <w:lvlText w:val="•"/>
      <w:lvlJc w:val="left"/>
      <w:pPr>
        <w:tabs>
          <w:tab w:val="num" w:pos="4320"/>
        </w:tabs>
        <w:ind w:left="4320" w:hanging="360"/>
      </w:pPr>
      <w:rPr>
        <w:rFonts w:ascii="Times New Roman" w:hAnsi="Times New Roman" w:hint="default"/>
      </w:rPr>
    </w:lvl>
    <w:lvl w:ilvl="6" w:tplc="86108B34" w:tentative="1">
      <w:start w:val="1"/>
      <w:numFmt w:val="bullet"/>
      <w:lvlText w:val="•"/>
      <w:lvlJc w:val="left"/>
      <w:pPr>
        <w:tabs>
          <w:tab w:val="num" w:pos="5040"/>
        </w:tabs>
        <w:ind w:left="5040" w:hanging="360"/>
      </w:pPr>
      <w:rPr>
        <w:rFonts w:ascii="Times New Roman" w:hAnsi="Times New Roman" w:hint="default"/>
      </w:rPr>
    </w:lvl>
    <w:lvl w:ilvl="7" w:tplc="CD26A79C" w:tentative="1">
      <w:start w:val="1"/>
      <w:numFmt w:val="bullet"/>
      <w:lvlText w:val="•"/>
      <w:lvlJc w:val="left"/>
      <w:pPr>
        <w:tabs>
          <w:tab w:val="num" w:pos="5760"/>
        </w:tabs>
        <w:ind w:left="5760" w:hanging="360"/>
      </w:pPr>
      <w:rPr>
        <w:rFonts w:ascii="Times New Roman" w:hAnsi="Times New Roman" w:hint="default"/>
      </w:rPr>
    </w:lvl>
    <w:lvl w:ilvl="8" w:tplc="78D288E4" w:tentative="1">
      <w:start w:val="1"/>
      <w:numFmt w:val="bullet"/>
      <w:lvlText w:val="•"/>
      <w:lvlJc w:val="left"/>
      <w:pPr>
        <w:tabs>
          <w:tab w:val="num" w:pos="6480"/>
        </w:tabs>
        <w:ind w:left="6480" w:hanging="360"/>
      </w:pPr>
      <w:rPr>
        <w:rFonts w:ascii="Times New Roman" w:hAnsi="Times New Roman" w:hint="default"/>
      </w:rPr>
    </w:lvl>
  </w:abstractNum>
  <w:abstractNum w:abstractNumId="26" w15:restartNumberingAfterBreak="0">
    <w:nsid w:val="42F16040"/>
    <w:multiLevelType w:val="hybridMultilevel"/>
    <w:tmpl w:val="7A22E9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7" w15:restartNumberingAfterBreak="0">
    <w:nsid w:val="43055C48"/>
    <w:multiLevelType w:val="multilevel"/>
    <w:tmpl w:val="1D165670"/>
    <w:lvl w:ilvl="0">
      <w:start w:val="1"/>
      <w:numFmt w:val="decimal"/>
      <w:lvlText w:val="%1."/>
      <w:lvlJc w:val="left"/>
      <w:pPr>
        <w:tabs>
          <w:tab w:val="num" w:pos="360"/>
        </w:tabs>
        <w:ind w:left="360" w:hanging="360"/>
      </w:pPr>
      <w:rPr>
        <w:rFonts w:hint="default"/>
        <w:u w:val="none"/>
      </w:rPr>
    </w:lvl>
    <w:lvl w:ilvl="1">
      <w:start w:val="1"/>
      <w:numFmt w:val="decimal"/>
      <w:lvlText w:val="%1.%2."/>
      <w:lvlJc w:val="left"/>
      <w:pPr>
        <w:tabs>
          <w:tab w:val="num" w:pos="357"/>
        </w:tabs>
        <w:ind w:left="357" w:hanging="357"/>
      </w:pPr>
      <w:rPr>
        <w:rFonts w:hint="default"/>
        <w:b/>
      </w:rPr>
    </w:lvl>
    <w:lvl w:ilvl="2">
      <w:start w:val="1"/>
      <w:numFmt w:val="decimal"/>
      <w:lvlText w:val="%1.%2.%3."/>
      <w:lvlJc w:val="left"/>
      <w:pPr>
        <w:tabs>
          <w:tab w:val="num" w:pos="1800"/>
        </w:tabs>
        <w:ind w:left="1224" w:hanging="504"/>
      </w:pPr>
      <w:rPr>
        <w:rFonts w:hint="default"/>
        <w:b/>
        <w:color w:val="auto"/>
        <w:u w:val="none"/>
      </w:rPr>
    </w:lvl>
    <w:lvl w:ilvl="3">
      <w:start w:val="1"/>
      <w:numFmt w:val="decimal"/>
      <w:lvlText w:val="%1.%2.%3.%4."/>
      <w:lvlJc w:val="left"/>
      <w:pPr>
        <w:tabs>
          <w:tab w:val="num" w:pos="627"/>
        </w:tabs>
        <w:ind w:left="627" w:firstLine="0"/>
      </w:pPr>
      <w:rPr>
        <w:rFonts w:hint="default"/>
        <w:b/>
        <w:color w:val="auto"/>
      </w:rPr>
    </w:lvl>
    <w:lvl w:ilvl="4">
      <w:start w:val="1"/>
      <w:numFmt w:val="decimal"/>
      <w:lvlText w:val="%1.%2.%3.%4.%5."/>
      <w:lvlJc w:val="left"/>
      <w:pPr>
        <w:tabs>
          <w:tab w:val="num" w:pos="3232"/>
        </w:tabs>
        <w:ind w:left="0" w:firstLine="0"/>
      </w:pPr>
      <w:rPr>
        <w:rFonts w:hint="default"/>
        <w:b/>
      </w:rPr>
    </w:lvl>
    <w:lvl w:ilvl="5">
      <w:start w:val="1"/>
      <w:numFmt w:val="decimal"/>
      <w:lvlText w:val="%1.%2.%3.%4.%5.%6."/>
      <w:lvlJc w:val="left"/>
      <w:pPr>
        <w:tabs>
          <w:tab w:val="num" w:pos="3600"/>
        </w:tabs>
        <w:ind w:left="2736" w:hanging="936"/>
      </w:pPr>
      <w:rPr>
        <w:rFonts w:hint="default"/>
        <w:b/>
      </w:rPr>
    </w:lvl>
    <w:lvl w:ilvl="6">
      <w:start w:val="1"/>
      <w:numFmt w:val="decimal"/>
      <w:lvlText w:val="%1.%2.%3.%4.%5.%6.%7."/>
      <w:lvlJc w:val="left"/>
      <w:pPr>
        <w:tabs>
          <w:tab w:val="num" w:pos="4320"/>
        </w:tabs>
        <w:ind w:left="3240" w:hanging="1080"/>
      </w:pPr>
      <w:rPr>
        <w:rFonts w:hint="default"/>
        <w:b/>
      </w:rPr>
    </w:lvl>
    <w:lvl w:ilvl="7">
      <w:start w:val="1"/>
      <w:numFmt w:val="decimal"/>
      <w:lvlText w:val="%1.%2.%3.%4.%5.%6.%7.%8."/>
      <w:lvlJc w:val="left"/>
      <w:pPr>
        <w:tabs>
          <w:tab w:val="num" w:pos="5040"/>
        </w:tabs>
        <w:ind w:left="3744" w:hanging="1224"/>
      </w:pPr>
      <w:rPr>
        <w:rFonts w:hint="default"/>
        <w:b/>
      </w:rPr>
    </w:lvl>
    <w:lvl w:ilvl="8">
      <w:start w:val="1"/>
      <w:numFmt w:val="decimal"/>
      <w:lvlText w:val="%1.%2.%3.%4.%5.%6.%7.%8.%9."/>
      <w:lvlJc w:val="left"/>
      <w:pPr>
        <w:tabs>
          <w:tab w:val="num" w:pos="5760"/>
        </w:tabs>
        <w:ind w:left="4320" w:hanging="1440"/>
      </w:pPr>
      <w:rPr>
        <w:rFonts w:hint="default"/>
        <w:b/>
      </w:rPr>
    </w:lvl>
  </w:abstractNum>
  <w:abstractNum w:abstractNumId="28" w15:restartNumberingAfterBreak="0">
    <w:nsid w:val="43CC279B"/>
    <w:multiLevelType w:val="multilevel"/>
    <w:tmpl w:val="9614F694"/>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29" w15:restartNumberingAfterBreak="0">
    <w:nsid w:val="49C07FB1"/>
    <w:multiLevelType w:val="hybridMultilevel"/>
    <w:tmpl w:val="E3DCFE68"/>
    <w:lvl w:ilvl="0" w:tplc="9D100E00">
      <w:start w:val="1"/>
      <w:numFmt w:val="bullet"/>
      <w:lvlText w:val="•"/>
      <w:lvlJc w:val="left"/>
      <w:pPr>
        <w:tabs>
          <w:tab w:val="num" w:pos="720"/>
        </w:tabs>
        <w:ind w:left="720" w:hanging="360"/>
      </w:pPr>
      <w:rPr>
        <w:rFonts w:ascii="Times New Roman" w:hAnsi="Times New Roman" w:hint="default"/>
      </w:rPr>
    </w:lvl>
    <w:lvl w:ilvl="1" w:tplc="570A9DBC" w:tentative="1">
      <w:start w:val="1"/>
      <w:numFmt w:val="bullet"/>
      <w:lvlText w:val="•"/>
      <w:lvlJc w:val="left"/>
      <w:pPr>
        <w:tabs>
          <w:tab w:val="num" w:pos="1440"/>
        </w:tabs>
        <w:ind w:left="1440" w:hanging="360"/>
      </w:pPr>
      <w:rPr>
        <w:rFonts w:ascii="Times New Roman" w:hAnsi="Times New Roman" w:hint="default"/>
      </w:rPr>
    </w:lvl>
    <w:lvl w:ilvl="2" w:tplc="C0B8D83C" w:tentative="1">
      <w:start w:val="1"/>
      <w:numFmt w:val="bullet"/>
      <w:lvlText w:val="•"/>
      <w:lvlJc w:val="left"/>
      <w:pPr>
        <w:tabs>
          <w:tab w:val="num" w:pos="2160"/>
        </w:tabs>
        <w:ind w:left="2160" w:hanging="360"/>
      </w:pPr>
      <w:rPr>
        <w:rFonts w:ascii="Times New Roman" w:hAnsi="Times New Roman" w:hint="default"/>
      </w:rPr>
    </w:lvl>
    <w:lvl w:ilvl="3" w:tplc="275C3A90" w:tentative="1">
      <w:start w:val="1"/>
      <w:numFmt w:val="bullet"/>
      <w:lvlText w:val="•"/>
      <w:lvlJc w:val="left"/>
      <w:pPr>
        <w:tabs>
          <w:tab w:val="num" w:pos="2880"/>
        </w:tabs>
        <w:ind w:left="2880" w:hanging="360"/>
      </w:pPr>
      <w:rPr>
        <w:rFonts w:ascii="Times New Roman" w:hAnsi="Times New Roman" w:hint="default"/>
      </w:rPr>
    </w:lvl>
    <w:lvl w:ilvl="4" w:tplc="00C014F0" w:tentative="1">
      <w:start w:val="1"/>
      <w:numFmt w:val="bullet"/>
      <w:lvlText w:val="•"/>
      <w:lvlJc w:val="left"/>
      <w:pPr>
        <w:tabs>
          <w:tab w:val="num" w:pos="3600"/>
        </w:tabs>
        <w:ind w:left="3600" w:hanging="360"/>
      </w:pPr>
      <w:rPr>
        <w:rFonts w:ascii="Times New Roman" w:hAnsi="Times New Roman" w:hint="default"/>
      </w:rPr>
    </w:lvl>
    <w:lvl w:ilvl="5" w:tplc="C350717A" w:tentative="1">
      <w:start w:val="1"/>
      <w:numFmt w:val="bullet"/>
      <w:lvlText w:val="•"/>
      <w:lvlJc w:val="left"/>
      <w:pPr>
        <w:tabs>
          <w:tab w:val="num" w:pos="4320"/>
        </w:tabs>
        <w:ind w:left="4320" w:hanging="360"/>
      </w:pPr>
      <w:rPr>
        <w:rFonts w:ascii="Times New Roman" w:hAnsi="Times New Roman" w:hint="default"/>
      </w:rPr>
    </w:lvl>
    <w:lvl w:ilvl="6" w:tplc="B16632B8" w:tentative="1">
      <w:start w:val="1"/>
      <w:numFmt w:val="bullet"/>
      <w:lvlText w:val="•"/>
      <w:lvlJc w:val="left"/>
      <w:pPr>
        <w:tabs>
          <w:tab w:val="num" w:pos="5040"/>
        </w:tabs>
        <w:ind w:left="5040" w:hanging="360"/>
      </w:pPr>
      <w:rPr>
        <w:rFonts w:ascii="Times New Roman" w:hAnsi="Times New Roman" w:hint="default"/>
      </w:rPr>
    </w:lvl>
    <w:lvl w:ilvl="7" w:tplc="357C58D2" w:tentative="1">
      <w:start w:val="1"/>
      <w:numFmt w:val="bullet"/>
      <w:lvlText w:val="•"/>
      <w:lvlJc w:val="left"/>
      <w:pPr>
        <w:tabs>
          <w:tab w:val="num" w:pos="5760"/>
        </w:tabs>
        <w:ind w:left="5760" w:hanging="360"/>
      </w:pPr>
      <w:rPr>
        <w:rFonts w:ascii="Times New Roman" w:hAnsi="Times New Roman" w:hint="default"/>
      </w:rPr>
    </w:lvl>
    <w:lvl w:ilvl="8" w:tplc="F01AC16C" w:tentative="1">
      <w:start w:val="1"/>
      <w:numFmt w:val="bullet"/>
      <w:lvlText w:val="•"/>
      <w:lvlJc w:val="left"/>
      <w:pPr>
        <w:tabs>
          <w:tab w:val="num" w:pos="6480"/>
        </w:tabs>
        <w:ind w:left="6480" w:hanging="360"/>
      </w:pPr>
      <w:rPr>
        <w:rFonts w:ascii="Times New Roman" w:hAnsi="Times New Roman" w:hint="default"/>
      </w:rPr>
    </w:lvl>
  </w:abstractNum>
  <w:abstractNum w:abstractNumId="30" w15:restartNumberingAfterBreak="0">
    <w:nsid w:val="4BD61E18"/>
    <w:multiLevelType w:val="hybridMultilevel"/>
    <w:tmpl w:val="7B7CBB8E"/>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1" w15:restartNumberingAfterBreak="0">
    <w:nsid w:val="50256AC2"/>
    <w:multiLevelType w:val="hybridMultilevel"/>
    <w:tmpl w:val="779C2312"/>
    <w:lvl w:ilvl="0" w:tplc="73D4FE6E">
      <w:start w:val="1"/>
      <w:numFmt w:val="decimal"/>
      <w:lvlText w:val="%1."/>
      <w:lvlJc w:val="left"/>
      <w:pPr>
        <w:ind w:left="2912" w:hanging="360"/>
      </w:pPr>
      <w:rPr>
        <w:rFonts w:hint="default"/>
      </w:rPr>
    </w:lvl>
    <w:lvl w:ilvl="1" w:tplc="041F0019" w:tentative="1">
      <w:start w:val="1"/>
      <w:numFmt w:val="lowerLetter"/>
      <w:lvlText w:val="%2."/>
      <w:lvlJc w:val="left"/>
      <w:pPr>
        <w:ind w:left="3632" w:hanging="360"/>
      </w:pPr>
    </w:lvl>
    <w:lvl w:ilvl="2" w:tplc="041F001B" w:tentative="1">
      <w:start w:val="1"/>
      <w:numFmt w:val="lowerRoman"/>
      <w:lvlText w:val="%3."/>
      <w:lvlJc w:val="right"/>
      <w:pPr>
        <w:ind w:left="4352" w:hanging="180"/>
      </w:pPr>
    </w:lvl>
    <w:lvl w:ilvl="3" w:tplc="041F000F" w:tentative="1">
      <w:start w:val="1"/>
      <w:numFmt w:val="decimal"/>
      <w:lvlText w:val="%4."/>
      <w:lvlJc w:val="left"/>
      <w:pPr>
        <w:ind w:left="5072" w:hanging="360"/>
      </w:pPr>
    </w:lvl>
    <w:lvl w:ilvl="4" w:tplc="041F0019" w:tentative="1">
      <w:start w:val="1"/>
      <w:numFmt w:val="lowerLetter"/>
      <w:lvlText w:val="%5."/>
      <w:lvlJc w:val="left"/>
      <w:pPr>
        <w:ind w:left="5792" w:hanging="360"/>
      </w:pPr>
    </w:lvl>
    <w:lvl w:ilvl="5" w:tplc="041F001B" w:tentative="1">
      <w:start w:val="1"/>
      <w:numFmt w:val="lowerRoman"/>
      <w:lvlText w:val="%6."/>
      <w:lvlJc w:val="right"/>
      <w:pPr>
        <w:ind w:left="6512" w:hanging="180"/>
      </w:pPr>
    </w:lvl>
    <w:lvl w:ilvl="6" w:tplc="041F000F" w:tentative="1">
      <w:start w:val="1"/>
      <w:numFmt w:val="decimal"/>
      <w:lvlText w:val="%7."/>
      <w:lvlJc w:val="left"/>
      <w:pPr>
        <w:ind w:left="7232" w:hanging="360"/>
      </w:pPr>
    </w:lvl>
    <w:lvl w:ilvl="7" w:tplc="041F0019" w:tentative="1">
      <w:start w:val="1"/>
      <w:numFmt w:val="lowerLetter"/>
      <w:lvlText w:val="%8."/>
      <w:lvlJc w:val="left"/>
      <w:pPr>
        <w:ind w:left="7952" w:hanging="360"/>
      </w:pPr>
    </w:lvl>
    <w:lvl w:ilvl="8" w:tplc="041F001B" w:tentative="1">
      <w:start w:val="1"/>
      <w:numFmt w:val="lowerRoman"/>
      <w:lvlText w:val="%9."/>
      <w:lvlJc w:val="right"/>
      <w:pPr>
        <w:ind w:left="8672" w:hanging="180"/>
      </w:pPr>
    </w:lvl>
  </w:abstractNum>
  <w:abstractNum w:abstractNumId="32" w15:restartNumberingAfterBreak="0">
    <w:nsid w:val="51A15E87"/>
    <w:multiLevelType w:val="hybridMultilevel"/>
    <w:tmpl w:val="48B82642"/>
    <w:lvl w:ilvl="0" w:tplc="DAD2650C">
      <w:start w:val="5"/>
      <w:numFmt w:val="bullet"/>
      <w:lvlText w:val="-"/>
      <w:lvlJc w:val="left"/>
      <w:pPr>
        <w:ind w:left="1077" w:hanging="360"/>
      </w:pPr>
      <w:rPr>
        <w:rFonts w:ascii="Times New Roman" w:eastAsia="Calibri" w:hAnsi="Times New Roman" w:cs="Times New Roman"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33" w15:restartNumberingAfterBreak="0">
    <w:nsid w:val="52A95397"/>
    <w:multiLevelType w:val="hybridMultilevel"/>
    <w:tmpl w:val="655045D6"/>
    <w:lvl w:ilvl="0" w:tplc="041F000F">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4" w15:restartNumberingAfterBreak="0">
    <w:nsid w:val="5504390B"/>
    <w:multiLevelType w:val="hybridMultilevel"/>
    <w:tmpl w:val="0B6A260A"/>
    <w:lvl w:ilvl="0" w:tplc="041F0017">
      <w:start w:val="1"/>
      <w:numFmt w:val="lowerLetter"/>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5" w15:restartNumberingAfterBreak="0">
    <w:nsid w:val="592073E9"/>
    <w:multiLevelType w:val="hybridMultilevel"/>
    <w:tmpl w:val="23A86784"/>
    <w:lvl w:ilvl="0" w:tplc="041F0011">
      <w:start w:val="1"/>
      <w:numFmt w:val="decimal"/>
      <w:lvlText w:val="%1)"/>
      <w:lvlJc w:val="left"/>
      <w:pPr>
        <w:ind w:left="720" w:hanging="360"/>
      </w:p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36" w15:restartNumberingAfterBreak="0">
    <w:nsid w:val="59AA1BED"/>
    <w:multiLevelType w:val="hybridMultilevel"/>
    <w:tmpl w:val="1DFA7B2A"/>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37" w15:restartNumberingAfterBreak="0">
    <w:nsid w:val="5C0B4BAB"/>
    <w:multiLevelType w:val="hybridMultilevel"/>
    <w:tmpl w:val="40E86F2E"/>
    <w:lvl w:ilvl="0" w:tplc="A14A07A0">
      <w:start w:val="1"/>
      <w:numFmt w:val="bullet"/>
      <w:lvlText w:val="•"/>
      <w:lvlJc w:val="left"/>
      <w:pPr>
        <w:tabs>
          <w:tab w:val="num" w:pos="720"/>
        </w:tabs>
        <w:ind w:left="720" w:hanging="360"/>
      </w:pPr>
      <w:rPr>
        <w:rFonts w:ascii="Times New Roman" w:hAnsi="Times New Roman" w:hint="default"/>
      </w:rPr>
    </w:lvl>
    <w:lvl w:ilvl="1" w:tplc="D960CA88" w:tentative="1">
      <w:start w:val="1"/>
      <w:numFmt w:val="bullet"/>
      <w:lvlText w:val="•"/>
      <w:lvlJc w:val="left"/>
      <w:pPr>
        <w:tabs>
          <w:tab w:val="num" w:pos="1440"/>
        </w:tabs>
        <w:ind w:left="1440" w:hanging="360"/>
      </w:pPr>
      <w:rPr>
        <w:rFonts w:ascii="Times New Roman" w:hAnsi="Times New Roman" w:hint="default"/>
      </w:rPr>
    </w:lvl>
    <w:lvl w:ilvl="2" w:tplc="660C3178" w:tentative="1">
      <w:start w:val="1"/>
      <w:numFmt w:val="bullet"/>
      <w:lvlText w:val="•"/>
      <w:lvlJc w:val="left"/>
      <w:pPr>
        <w:tabs>
          <w:tab w:val="num" w:pos="2160"/>
        </w:tabs>
        <w:ind w:left="2160" w:hanging="360"/>
      </w:pPr>
      <w:rPr>
        <w:rFonts w:ascii="Times New Roman" w:hAnsi="Times New Roman" w:hint="default"/>
      </w:rPr>
    </w:lvl>
    <w:lvl w:ilvl="3" w:tplc="2E0E45CC" w:tentative="1">
      <w:start w:val="1"/>
      <w:numFmt w:val="bullet"/>
      <w:lvlText w:val="•"/>
      <w:lvlJc w:val="left"/>
      <w:pPr>
        <w:tabs>
          <w:tab w:val="num" w:pos="2880"/>
        </w:tabs>
        <w:ind w:left="2880" w:hanging="360"/>
      </w:pPr>
      <w:rPr>
        <w:rFonts w:ascii="Times New Roman" w:hAnsi="Times New Roman" w:hint="default"/>
      </w:rPr>
    </w:lvl>
    <w:lvl w:ilvl="4" w:tplc="203CF342" w:tentative="1">
      <w:start w:val="1"/>
      <w:numFmt w:val="bullet"/>
      <w:lvlText w:val="•"/>
      <w:lvlJc w:val="left"/>
      <w:pPr>
        <w:tabs>
          <w:tab w:val="num" w:pos="3600"/>
        </w:tabs>
        <w:ind w:left="3600" w:hanging="360"/>
      </w:pPr>
      <w:rPr>
        <w:rFonts w:ascii="Times New Roman" w:hAnsi="Times New Roman" w:hint="default"/>
      </w:rPr>
    </w:lvl>
    <w:lvl w:ilvl="5" w:tplc="CB3E9C04" w:tentative="1">
      <w:start w:val="1"/>
      <w:numFmt w:val="bullet"/>
      <w:lvlText w:val="•"/>
      <w:lvlJc w:val="left"/>
      <w:pPr>
        <w:tabs>
          <w:tab w:val="num" w:pos="4320"/>
        </w:tabs>
        <w:ind w:left="4320" w:hanging="360"/>
      </w:pPr>
      <w:rPr>
        <w:rFonts w:ascii="Times New Roman" w:hAnsi="Times New Roman" w:hint="default"/>
      </w:rPr>
    </w:lvl>
    <w:lvl w:ilvl="6" w:tplc="DA3E2E4C" w:tentative="1">
      <w:start w:val="1"/>
      <w:numFmt w:val="bullet"/>
      <w:lvlText w:val="•"/>
      <w:lvlJc w:val="left"/>
      <w:pPr>
        <w:tabs>
          <w:tab w:val="num" w:pos="5040"/>
        </w:tabs>
        <w:ind w:left="5040" w:hanging="360"/>
      </w:pPr>
      <w:rPr>
        <w:rFonts w:ascii="Times New Roman" w:hAnsi="Times New Roman" w:hint="default"/>
      </w:rPr>
    </w:lvl>
    <w:lvl w:ilvl="7" w:tplc="A75ADB46" w:tentative="1">
      <w:start w:val="1"/>
      <w:numFmt w:val="bullet"/>
      <w:lvlText w:val="•"/>
      <w:lvlJc w:val="left"/>
      <w:pPr>
        <w:tabs>
          <w:tab w:val="num" w:pos="5760"/>
        </w:tabs>
        <w:ind w:left="5760" w:hanging="360"/>
      </w:pPr>
      <w:rPr>
        <w:rFonts w:ascii="Times New Roman" w:hAnsi="Times New Roman" w:hint="default"/>
      </w:rPr>
    </w:lvl>
    <w:lvl w:ilvl="8" w:tplc="BB542016" w:tentative="1">
      <w:start w:val="1"/>
      <w:numFmt w:val="bullet"/>
      <w:lvlText w:val="•"/>
      <w:lvlJc w:val="left"/>
      <w:pPr>
        <w:tabs>
          <w:tab w:val="num" w:pos="6480"/>
        </w:tabs>
        <w:ind w:left="6480" w:hanging="360"/>
      </w:pPr>
      <w:rPr>
        <w:rFonts w:ascii="Times New Roman" w:hAnsi="Times New Roman" w:hint="default"/>
      </w:rPr>
    </w:lvl>
  </w:abstractNum>
  <w:abstractNum w:abstractNumId="38" w15:restartNumberingAfterBreak="0">
    <w:nsid w:val="5C137C20"/>
    <w:multiLevelType w:val="hybridMultilevel"/>
    <w:tmpl w:val="B8F2C0DA"/>
    <w:lvl w:ilvl="0" w:tplc="0A801C44">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tabs>
          <w:tab w:val="num" w:pos="1440"/>
        </w:tabs>
        <w:ind w:left="1440" w:hanging="360"/>
      </w:pPr>
    </w:lvl>
    <w:lvl w:ilvl="2" w:tplc="041F001B" w:tentative="1">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39" w15:restartNumberingAfterBreak="0">
    <w:nsid w:val="5F785751"/>
    <w:multiLevelType w:val="hybridMultilevel"/>
    <w:tmpl w:val="EA3ED76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0" w15:restartNumberingAfterBreak="0">
    <w:nsid w:val="6345117A"/>
    <w:multiLevelType w:val="hybridMultilevel"/>
    <w:tmpl w:val="5816DAB0"/>
    <w:lvl w:ilvl="0" w:tplc="041F0001">
      <w:start w:val="1"/>
      <w:numFmt w:val="bullet"/>
      <w:lvlText w:val=""/>
      <w:lvlJc w:val="left"/>
      <w:pPr>
        <w:ind w:left="720" w:hanging="360"/>
      </w:pPr>
      <w:rPr>
        <w:rFonts w:ascii="Symbol" w:hAnsi="Symbol" w:hint="default"/>
      </w:rPr>
    </w:lvl>
    <w:lvl w:ilvl="1" w:tplc="041F0003">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1" w15:restartNumberingAfterBreak="0">
    <w:nsid w:val="64A274E5"/>
    <w:multiLevelType w:val="hybridMultilevel"/>
    <w:tmpl w:val="71729CE0"/>
    <w:lvl w:ilvl="0" w:tplc="5F664588">
      <w:start w:val="1"/>
      <w:numFmt w:val="decimal"/>
      <w:lvlText w:val="%1."/>
      <w:lvlJc w:val="left"/>
      <w:pPr>
        <w:tabs>
          <w:tab w:val="num" w:pos="720"/>
        </w:tabs>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42" w15:restartNumberingAfterBreak="0">
    <w:nsid w:val="6F8804D1"/>
    <w:multiLevelType w:val="hybridMultilevel"/>
    <w:tmpl w:val="630A0064"/>
    <w:lvl w:ilvl="0" w:tplc="041F0001">
      <w:start w:val="1"/>
      <w:numFmt w:val="bullet"/>
      <w:lvlText w:val=""/>
      <w:lvlJc w:val="left"/>
      <w:pPr>
        <w:tabs>
          <w:tab w:val="num" w:pos="1020"/>
        </w:tabs>
        <w:ind w:left="1020" w:hanging="360"/>
      </w:pPr>
      <w:rPr>
        <w:rFonts w:ascii="Symbol" w:hAnsi="Symbol" w:hint="default"/>
      </w:rPr>
    </w:lvl>
    <w:lvl w:ilvl="1" w:tplc="041F000F">
      <w:start w:val="1"/>
      <w:numFmt w:val="decimal"/>
      <w:lvlText w:val="%2."/>
      <w:lvlJc w:val="left"/>
      <w:pPr>
        <w:tabs>
          <w:tab w:val="num" w:pos="1800"/>
        </w:tabs>
        <w:ind w:left="1800" w:hanging="360"/>
      </w:pPr>
      <w:rPr>
        <w:rFonts w:hint="default"/>
      </w:rPr>
    </w:lvl>
    <w:lvl w:ilvl="2" w:tplc="041F0005" w:tentative="1">
      <w:start w:val="1"/>
      <w:numFmt w:val="bullet"/>
      <w:lvlText w:val=""/>
      <w:lvlJc w:val="left"/>
      <w:pPr>
        <w:tabs>
          <w:tab w:val="num" w:pos="2520"/>
        </w:tabs>
        <w:ind w:left="2520" w:hanging="360"/>
      </w:pPr>
      <w:rPr>
        <w:rFonts w:ascii="Wingdings" w:hAnsi="Wingdings" w:hint="default"/>
      </w:rPr>
    </w:lvl>
    <w:lvl w:ilvl="3" w:tplc="041F0001" w:tentative="1">
      <w:start w:val="1"/>
      <w:numFmt w:val="bullet"/>
      <w:lvlText w:val=""/>
      <w:lvlJc w:val="left"/>
      <w:pPr>
        <w:tabs>
          <w:tab w:val="num" w:pos="3240"/>
        </w:tabs>
        <w:ind w:left="3240" w:hanging="360"/>
      </w:pPr>
      <w:rPr>
        <w:rFonts w:ascii="Symbol" w:hAnsi="Symbol" w:hint="default"/>
      </w:rPr>
    </w:lvl>
    <w:lvl w:ilvl="4" w:tplc="041F0003" w:tentative="1">
      <w:start w:val="1"/>
      <w:numFmt w:val="bullet"/>
      <w:lvlText w:val="o"/>
      <w:lvlJc w:val="left"/>
      <w:pPr>
        <w:tabs>
          <w:tab w:val="num" w:pos="3960"/>
        </w:tabs>
        <w:ind w:left="3960" w:hanging="360"/>
      </w:pPr>
      <w:rPr>
        <w:rFonts w:ascii="Courier New" w:hAnsi="Courier New" w:cs="Courier New" w:hint="default"/>
      </w:rPr>
    </w:lvl>
    <w:lvl w:ilvl="5" w:tplc="041F0005" w:tentative="1">
      <w:start w:val="1"/>
      <w:numFmt w:val="bullet"/>
      <w:lvlText w:val=""/>
      <w:lvlJc w:val="left"/>
      <w:pPr>
        <w:tabs>
          <w:tab w:val="num" w:pos="4680"/>
        </w:tabs>
        <w:ind w:left="4680" w:hanging="360"/>
      </w:pPr>
      <w:rPr>
        <w:rFonts w:ascii="Wingdings" w:hAnsi="Wingdings" w:hint="default"/>
      </w:rPr>
    </w:lvl>
    <w:lvl w:ilvl="6" w:tplc="041F0001" w:tentative="1">
      <w:start w:val="1"/>
      <w:numFmt w:val="bullet"/>
      <w:lvlText w:val=""/>
      <w:lvlJc w:val="left"/>
      <w:pPr>
        <w:tabs>
          <w:tab w:val="num" w:pos="5400"/>
        </w:tabs>
        <w:ind w:left="5400" w:hanging="360"/>
      </w:pPr>
      <w:rPr>
        <w:rFonts w:ascii="Symbol" w:hAnsi="Symbol" w:hint="default"/>
      </w:rPr>
    </w:lvl>
    <w:lvl w:ilvl="7" w:tplc="041F0003" w:tentative="1">
      <w:start w:val="1"/>
      <w:numFmt w:val="bullet"/>
      <w:lvlText w:val="o"/>
      <w:lvlJc w:val="left"/>
      <w:pPr>
        <w:tabs>
          <w:tab w:val="num" w:pos="6120"/>
        </w:tabs>
        <w:ind w:left="6120" w:hanging="360"/>
      </w:pPr>
      <w:rPr>
        <w:rFonts w:ascii="Courier New" w:hAnsi="Courier New" w:cs="Courier New" w:hint="default"/>
      </w:rPr>
    </w:lvl>
    <w:lvl w:ilvl="8" w:tplc="041F0005" w:tentative="1">
      <w:start w:val="1"/>
      <w:numFmt w:val="bullet"/>
      <w:lvlText w:val=""/>
      <w:lvlJc w:val="left"/>
      <w:pPr>
        <w:tabs>
          <w:tab w:val="num" w:pos="6840"/>
        </w:tabs>
        <w:ind w:left="6840" w:hanging="360"/>
      </w:pPr>
      <w:rPr>
        <w:rFonts w:ascii="Wingdings" w:hAnsi="Wingdings" w:hint="default"/>
      </w:rPr>
    </w:lvl>
  </w:abstractNum>
  <w:abstractNum w:abstractNumId="43" w15:restartNumberingAfterBreak="0">
    <w:nsid w:val="72C701F6"/>
    <w:multiLevelType w:val="hybridMultilevel"/>
    <w:tmpl w:val="E04A3734"/>
    <w:lvl w:ilvl="0" w:tplc="05AE3FF6">
      <w:numFmt w:val="bullet"/>
      <w:lvlText w:val="-"/>
      <w:lvlJc w:val="left"/>
      <w:pPr>
        <w:ind w:left="720" w:hanging="360"/>
      </w:pPr>
      <w:rPr>
        <w:rFonts w:ascii="Times New Roman" w:eastAsia="Calibri" w:hAnsi="Times New Roman" w:cs="Times New Roman"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4" w15:restartNumberingAfterBreak="0">
    <w:nsid w:val="7CB44A66"/>
    <w:multiLevelType w:val="hybridMultilevel"/>
    <w:tmpl w:val="870C6D88"/>
    <w:lvl w:ilvl="0" w:tplc="3928076E">
      <w:start w:val="15"/>
      <w:numFmt w:val="bullet"/>
      <w:lvlText w:val="-"/>
      <w:lvlJc w:val="left"/>
      <w:pPr>
        <w:ind w:left="2912" w:hanging="360"/>
      </w:pPr>
      <w:rPr>
        <w:rFonts w:ascii="Times New Roman" w:eastAsia="Calibri" w:hAnsi="Times New Roman" w:cs="Times New Roman" w:hint="default"/>
      </w:rPr>
    </w:lvl>
    <w:lvl w:ilvl="1" w:tplc="041F0003" w:tentative="1">
      <w:start w:val="1"/>
      <w:numFmt w:val="bullet"/>
      <w:lvlText w:val="o"/>
      <w:lvlJc w:val="left"/>
      <w:pPr>
        <w:ind w:left="3632" w:hanging="360"/>
      </w:pPr>
      <w:rPr>
        <w:rFonts w:ascii="Courier New" w:hAnsi="Courier New" w:cs="Courier New" w:hint="default"/>
      </w:rPr>
    </w:lvl>
    <w:lvl w:ilvl="2" w:tplc="041F0005" w:tentative="1">
      <w:start w:val="1"/>
      <w:numFmt w:val="bullet"/>
      <w:lvlText w:val=""/>
      <w:lvlJc w:val="left"/>
      <w:pPr>
        <w:ind w:left="4352" w:hanging="360"/>
      </w:pPr>
      <w:rPr>
        <w:rFonts w:ascii="Wingdings" w:hAnsi="Wingdings" w:hint="default"/>
      </w:rPr>
    </w:lvl>
    <w:lvl w:ilvl="3" w:tplc="041F0001" w:tentative="1">
      <w:start w:val="1"/>
      <w:numFmt w:val="bullet"/>
      <w:lvlText w:val=""/>
      <w:lvlJc w:val="left"/>
      <w:pPr>
        <w:ind w:left="5072" w:hanging="360"/>
      </w:pPr>
      <w:rPr>
        <w:rFonts w:ascii="Symbol" w:hAnsi="Symbol" w:hint="default"/>
      </w:rPr>
    </w:lvl>
    <w:lvl w:ilvl="4" w:tplc="041F0003" w:tentative="1">
      <w:start w:val="1"/>
      <w:numFmt w:val="bullet"/>
      <w:lvlText w:val="o"/>
      <w:lvlJc w:val="left"/>
      <w:pPr>
        <w:ind w:left="5792" w:hanging="360"/>
      </w:pPr>
      <w:rPr>
        <w:rFonts w:ascii="Courier New" w:hAnsi="Courier New" w:cs="Courier New" w:hint="default"/>
      </w:rPr>
    </w:lvl>
    <w:lvl w:ilvl="5" w:tplc="041F0005" w:tentative="1">
      <w:start w:val="1"/>
      <w:numFmt w:val="bullet"/>
      <w:lvlText w:val=""/>
      <w:lvlJc w:val="left"/>
      <w:pPr>
        <w:ind w:left="6512" w:hanging="360"/>
      </w:pPr>
      <w:rPr>
        <w:rFonts w:ascii="Wingdings" w:hAnsi="Wingdings" w:hint="default"/>
      </w:rPr>
    </w:lvl>
    <w:lvl w:ilvl="6" w:tplc="041F0001" w:tentative="1">
      <w:start w:val="1"/>
      <w:numFmt w:val="bullet"/>
      <w:lvlText w:val=""/>
      <w:lvlJc w:val="left"/>
      <w:pPr>
        <w:ind w:left="7232" w:hanging="360"/>
      </w:pPr>
      <w:rPr>
        <w:rFonts w:ascii="Symbol" w:hAnsi="Symbol" w:hint="default"/>
      </w:rPr>
    </w:lvl>
    <w:lvl w:ilvl="7" w:tplc="041F0003" w:tentative="1">
      <w:start w:val="1"/>
      <w:numFmt w:val="bullet"/>
      <w:lvlText w:val="o"/>
      <w:lvlJc w:val="left"/>
      <w:pPr>
        <w:ind w:left="7952" w:hanging="360"/>
      </w:pPr>
      <w:rPr>
        <w:rFonts w:ascii="Courier New" w:hAnsi="Courier New" w:cs="Courier New" w:hint="default"/>
      </w:rPr>
    </w:lvl>
    <w:lvl w:ilvl="8" w:tplc="041F0005" w:tentative="1">
      <w:start w:val="1"/>
      <w:numFmt w:val="bullet"/>
      <w:lvlText w:val=""/>
      <w:lvlJc w:val="left"/>
      <w:pPr>
        <w:ind w:left="8672" w:hanging="360"/>
      </w:pPr>
      <w:rPr>
        <w:rFonts w:ascii="Wingdings" w:hAnsi="Wingdings" w:hint="default"/>
      </w:rPr>
    </w:lvl>
  </w:abstractNum>
  <w:abstractNum w:abstractNumId="45" w15:restartNumberingAfterBreak="0">
    <w:nsid w:val="7D237C20"/>
    <w:multiLevelType w:val="hybridMultilevel"/>
    <w:tmpl w:val="E74871F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num w:numId="1">
    <w:abstractNumId w:val="42"/>
  </w:num>
  <w:num w:numId="2">
    <w:abstractNumId w:val="14"/>
  </w:num>
  <w:num w:numId="3">
    <w:abstractNumId w:val="7"/>
  </w:num>
  <w:num w:numId="4">
    <w:abstractNumId w:val="20"/>
  </w:num>
  <w:num w:numId="5">
    <w:abstractNumId w:val="22"/>
  </w:num>
  <w:num w:numId="6">
    <w:abstractNumId w:val="27"/>
  </w:num>
  <w:num w:numId="7">
    <w:abstractNumId w:val="6"/>
  </w:num>
  <w:num w:numId="8">
    <w:abstractNumId w:val="12"/>
  </w:num>
  <w:num w:numId="9">
    <w:abstractNumId w:val="24"/>
  </w:num>
  <w:num w:numId="10">
    <w:abstractNumId w:val="38"/>
  </w:num>
  <w:num w:numId="11">
    <w:abstractNumId w:val="28"/>
  </w:num>
  <w:num w:numId="12">
    <w:abstractNumId w:val="9"/>
  </w:num>
  <w:num w:numId="13">
    <w:abstractNumId w:val="36"/>
  </w:num>
  <w:num w:numId="14">
    <w:abstractNumId w:val="2"/>
  </w:num>
  <w:num w:numId="15">
    <w:abstractNumId w:val="21"/>
  </w:num>
  <w:num w:numId="16">
    <w:abstractNumId w:val="18"/>
  </w:num>
  <w:num w:numId="17">
    <w:abstractNumId w:val="5"/>
  </w:num>
  <w:num w:numId="18">
    <w:abstractNumId w:val="1"/>
  </w:num>
  <w:num w:numId="19">
    <w:abstractNumId w:val="17"/>
  </w:num>
  <w:num w:numId="20">
    <w:abstractNumId w:val="10"/>
  </w:num>
  <w:num w:numId="21">
    <w:abstractNumId w:val="25"/>
  </w:num>
  <w:num w:numId="22">
    <w:abstractNumId w:val="37"/>
  </w:num>
  <w:num w:numId="23">
    <w:abstractNumId w:val="29"/>
  </w:num>
  <w:num w:numId="24">
    <w:abstractNumId w:val="19"/>
  </w:num>
  <w:num w:numId="25">
    <w:abstractNumId w:val="8"/>
  </w:num>
  <w:num w:numId="26">
    <w:abstractNumId w:val="13"/>
  </w:num>
  <w:num w:numId="27">
    <w:abstractNumId w:val="23"/>
  </w:num>
  <w:num w:numId="28">
    <w:abstractNumId w:val="35"/>
  </w:num>
  <w:num w:numId="29">
    <w:abstractNumId w:val="4"/>
  </w:num>
  <w:num w:numId="30">
    <w:abstractNumId w:val="33"/>
  </w:num>
  <w:num w:numId="31">
    <w:abstractNumId w:val="11"/>
  </w:num>
  <w:num w:numId="32">
    <w:abstractNumId w:val="30"/>
  </w:num>
  <w:num w:numId="33">
    <w:abstractNumId w:val="43"/>
  </w:num>
  <w:num w:numId="34">
    <w:abstractNumId w:val="41"/>
  </w:num>
  <w:num w:numId="35">
    <w:abstractNumId w:val="34"/>
  </w:num>
  <w:num w:numId="36">
    <w:abstractNumId w:val="0"/>
    <w:lvlOverride w:ilvl="0">
      <w:lvl w:ilvl="0">
        <w:numFmt w:val="bullet"/>
        <w:lvlText w:val=""/>
        <w:legacy w:legacy="1" w:legacySpace="0" w:legacyIndent="360"/>
        <w:lvlJc w:val="left"/>
        <w:rPr>
          <w:rFonts w:ascii="Symbol" w:hAnsi="Symbol" w:hint="default"/>
        </w:rPr>
      </w:lvl>
    </w:lvlOverride>
  </w:num>
  <w:num w:numId="37">
    <w:abstractNumId w:val="39"/>
  </w:num>
  <w:num w:numId="38">
    <w:abstractNumId w:val="40"/>
  </w:num>
  <w:num w:numId="39">
    <w:abstractNumId w:val="3"/>
  </w:num>
  <w:num w:numId="40">
    <w:abstractNumId w:val="15"/>
  </w:num>
  <w:num w:numId="41">
    <w:abstractNumId w:val="32"/>
  </w:num>
  <w:num w:numId="42">
    <w:abstractNumId w:val="44"/>
  </w:num>
  <w:num w:numId="43">
    <w:abstractNumId w:val="16"/>
  </w:num>
  <w:num w:numId="44">
    <w:abstractNumId w:val="45"/>
  </w:num>
  <w:num w:numId="45">
    <w:abstractNumId w:val="31"/>
  </w:num>
  <w:num w:numId="46">
    <w:abstractNumId w:val="2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0"/>
  <w:defaultTabStop w:val="709"/>
  <w:hyphenationZone w:val="425"/>
  <w:characterSpacingControl w:val="doNotCompress"/>
  <w:hdrShapeDefaults>
    <o:shapedefaults v:ext="edit" spidmax="2049" strokecolor="none [3200]">
      <v:stroke color="none [3200]" weight="3pt"/>
    </o:shapedefaults>
  </w:hdrShapeDefaults>
  <w:footnotePr>
    <w:footnote w:id="-1"/>
    <w:footnote w:id="0"/>
  </w:footnotePr>
  <w:endnotePr>
    <w:endnote w:id="-1"/>
    <w:endnote w:id="0"/>
  </w:endnotePr>
  <w:compat>
    <w:compatSetting w:name="compatibilityMode" w:uri="http://schemas.microsoft.com/office/word" w:val="12"/>
  </w:compat>
  <w:rsids>
    <w:rsidRoot w:val="00F052D9"/>
    <w:rsid w:val="0003429C"/>
    <w:rsid w:val="000429A0"/>
    <w:rsid w:val="000507BB"/>
    <w:rsid w:val="00054F32"/>
    <w:rsid w:val="00055D5B"/>
    <w:rsid w:val="00067339"/>
    <w:rsid w:val="00074DB0"/>
    <w:rsid w:val="0008037B"/>
    <w:rsid w:val="00094B3C"/>
    <w:rsid w:val="000A4ED9"/>
    <w:rsid w:val="000E46AD"/>
    <w:rsid w:val="00125206"/>
    <w:rsid w:val="00135384"/>
    <w:rsid w:val="0016665C"/>
    <w:rsid w:val="00167EC3"/>
    <w:rsid w:val="001A140A"/>
    <w:rsid w:val="001D7661"/>
    <w:rsid w:val="001E00F3"/>
    <w:rsid w:val="00204224"/>
    <w:rsid w:val="00206CC2"/>
    <w:rsid w:val="002148F0"/>
    <w:rsid w:val="002218A1"/>
    <w:rsid w:val="00226F99"/>
    <w:rsid w:val="00231966"/>
    <w:rsid w:val="00233F50"/>
    <w:rsid w:val="00267BB7"/>
    <w:rsid w:val="002729CA"/>
    <w:rsid w:val="002835A0"/>
    <w:rsid w:val="00284529"/>
    <w:rsid w:val="00292C2F"/>
    <w:rsid w:val="00293F38"/>
    <w:rsid w:val="002A4BC1"/>
    <w:rsid w:val="002A5F97"/>
    <w:rsid w:val="002B12F2"/>
    <w:rsid w:val="002C53D7"/>
    <w:rsid w:val="002D71F1"/>
    <w:rsid w:val="002F7A92"/>
    <w:rsid w:val="003179D5"/>
    <w:rsid w:val="0032767F"/>
    <w:rsid w:val="003409F4"/>
    <w:rsid w:val="003621A4"/>
    <w:rsid w:val="00366054"/>
    <w:rsid w:val="003948D2"/>
    <w:rsid w:val="00397B4E"/>
    <w:rsid w:val="003B7085"/>
    <w:rsid w:val="003D4D7C"/>
    <w:rsid w:val="003D60ED"/>
    <w:rsid w:val="003F3D0D"/>
    <w:rsid w:val="00457ED1"/>
    <w:rsid w:val="004A4E6B"/>
    <w:rsid w:val="004B4C32"/>
    <w:rsid w:val="004C1D49"/>
    <w:rsid w:val="004C43E0"/>
    <w:rsid w:val="004D0690"/>
    <w:rsid w:val="004E0116"/>
    <w:rsid w:val="004E5F79"/>
    <w:rsid w:val="004E690A"/>
    <w:rsid w:val="004E7D9C"/>
    <w:rsid w:val="00506648"/>
    <w:rsid w:val="00532E9E"/>
    <w:rsid w:val="005604EB"/>
    <w:rsid w:val="005653AC"/>
    <w:rsid w:val="00575F6D"/>
    <w:rsid w:val="0058111C"/>
    <w:rsid w:val="00583D80"/>
    <w:rsid w:val="005A1051"/>
    <w:rsid w:val="005A2AC2"/>
    <w:rsid w:val="005A63C3"/>
    <w:rsid w:val="005A755D"/>
    <w:rsid w:val="005D5456"/>
    <w:rsid w:val="005E6E3B"/>
    <w:rsid w:val="00605141"/>
    <w:rsid w:val="00606051"/>
    <w:rsid w:val="00636B9B"/>
    <w:rsid w:val="0064115B"/>
    <w:rsid w:val="00655A13"/>
    <w:rsid w:val="00657E90"/>
    <w:rsid w:val="006756B0"/>
    <w:rsid w:val="006857C0"/>
    <w:rsid w:val="00691215"/>
    <w:rsid w:val="006B715D"/>
    <w:rsid w:val="006C657C"/>
    <w:rsid w:val="006D6873"/>
    <w:rsid w:val="006E50A7"/>
    <w:rsid w:val="006F23AF"/>
    <w:rsid w:val="007201D0"/>
    <w:rsid w:val="00732BCB"/>
    <w:rsid w:val="00733110"/>
    <w:rsid w:val="0074324D"/>
    <w:rsid w:val="00776E92"/>
    <w:rsid w:val="00795B10"/>
    <w:rsid w:val="007D77E0"/>
    <w:rsid w:val="00806F3C"/>
    <w:rsid w:val="0082150F"/>
    <w:rsid w:val="00822790"/>
    <w:rsid w:val="00855D66"/>
    <w:rsid w:val="00875A45"/>
    <w:rsid w:val="00883281"/>
    <w:rsid w:val="008855FF"/>
    <w:rsid w:val="008D206F"/>
    <w:rsid w:val="00917C52"/>
    <w:rsid w:val="0092662E"/>
    <w:rsid w:val="00947151"/>
    <w:rsid w:val="00947D9D"/>
    <w:rsid w:val="009663BF"/>
    <w:rsid w:val="00974826"/>
    <w:rsid w:val="00984AF1"/>
    <w:rsid w:val="00990745"/>
    <w:rsid w:val="009B484C"/>
    <w:rsid w:val="009D32B6"/>
    <w:rsid w:val="009D6E9E"/>
    <w:rsid w:val="009F7CA7"/>
    <w:rsid w:val="00A01288"/>
    <w:rsid w:val="00A027B2"/>
    <w:rsid w:val="00A16E06"/>
    <w:rsid w:val="00A319AF"/>
    <w:rsid w:val="00A35E7E"/>
    <w:rsid w:val="00A41CC2"/>
    <w:rsid w:val="00A42F61"/>
    <w:rsid w:val="00A46071"/>
    <w:rsid w:val="00A60BF8"/>
    <w:rsid w:val="00A76780"/>
    <w:rsid w:val="00AD0696"/>
    <w:rsid w:val="00B01DB5"/>
    <w:rsid w:val="00B05C70"/>
    <w:rsid w:val="00B06FB7"/>
    <w:rsid w:val="00B101CD"/>
    <w:rsid w:val="00B475F3"/>
    <w:rsid w:val="00B57E95"/>
    <w:rsid w:val="00B64D17"/>
    <w:rsid w:val="00B72C93"/>
    <w:rsid w:val="00B74AC2"/>
    <w:rsid w:val="00B83888"/>
    <w:rsid w:val="00BB3178"/>
    <w:rsid w:val="00BB46F0"/>
    <w:rsid w:val="00BB6AB9"/>
    <w:rsid w:val="00BD4C6D"/>
    <w:rsid w:val="00BE46B0"/>
    <w:rsid w:val="00BF149C"/>
    <w:rsid w:val="00C01517"/>
    <w:rsid w:val="00C033D4"/>
    <w:rsid w:val="00C16086"/>
    <w:rsid w:val="00C276FB"/>
    <w:rsid w:val="00C6593E"/>
    <w:rsid w:val="00C84384"/>
    <w:rsid w:val="00CB39EB"/>
    <w:rsid w:val="00CB5BE0"/>
    <w:rsid w:val="00CC5709"/>
    <w:rsid w:val="00CC660D"/>
    <w:rsid w:val="00CC6B2F"/>
    <w:rsid w:val="00CD13BE"/>
    <w:rsid w:val="00CE578B"/>
    <w:rsid w:val="00CF3E7D"/>
    <w:rsid w:val="00D317E5"/>
    <w:rsid w:val="00D36DBC"/>
    <w:rsid w:val="00DB0FD5"/>
    <w:rsid w:val="00DB6BF3"/>
    <w:rsid w:val="00E0760D"/>
    <w:rsid w:val="00E13916"/>
    <w:rsid w:val="00E23673"/>
    <w:rsid w:val="00E24D48"/>
    <w:rsid w:val="00E26048"/>
    <w:rsid w:val="00E511FA"/>
    <w:rsid w:val="00E6506E"/>
    <w:rsid w:val="00E7101E"/>
    <w:rsid w:val="00EA0079"/>
    <w:rsid w:val="00EA045F"/>
    <w:rsid w:val="00EC11E4"/>
    <w:rsid w:val="00ED1B29"/>
    <w:rsid w:val="00EF5731"/>
    <w:rsid w:val="00EF5AD1"/>
    <w:rsid w:val="00F052D9"/>
    <w:rsid w:val="00F23CE7"/>
    <w:rsid w:val="00F2513B"/>
    <w:rsid w:val="00F271CE"/>
    <w:rsid w:val="00F319B8"/>
    <w:rsid w:val="00F35CFC"/>
    <w:rsid w:val="00F746D7"/>
    <w:rsid w:val="00F841A2"/>
    <w:rsid w:val="00F90AAB"/>
    <w:rsid w:val="00F92A6A"/>
    <w:rsid w:val="00FB7D58"/>
    <w:rsid w:val="00FD14AE"/>
    <w:rsid w:val="00FD672C"/>
    <w:rsid w:val="00FE087B"/>
    <w:rsid w:val="00FE5040"/>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2049" strokecolor="none [3200]">
      <v:stroke color="none [3200]" weight="3pt"/>
    </o:shapedefaults>
    <o:shapelayout v:ext="edit">
      <o:idmap v:ext="edit" data="1"/>
    </o:shapelayout>
  </w:shapeDefaults>
  <w:decimalSymbol w:val=","/>
  <w:listSeparator w:val=";"/>
  <w14:docId w14:val="1B02ED6D"/>
  <w15:docId w15:val="{DD709BE0-6D85-486A-980C-B6D378DCEAE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Calibr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0"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iPriority="0"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409F4"/>
    <w:pPr>
      <w:spacing w:before="60" w:after="200" w:line="276" w:lineRule="auto"/>
      <w:jc w:val="both"/>
    </w:pPr>
    <w:rPr>
      <w:rFonts w:ascii="Times New Roman" w:hAnsi="Times New Roman" w:cs="Times New Roman"/>
      <w:sz w:val="24"/>
    </w:rPr>
  </w:style>
  <w:style w:type="paragraph" w:styleId="Balk1">
    <w:name w:val="heading 1"/>
    <w:basedOn w:val="Normal"/>
    <w:next w:val="Normal"/>
    <w:link w:val="Balk1Char"/>
    <w:qFormat/>
    <w:rsid w:val="003409F4"/>
    <w:pPr>
      <w:keepNext/>
      <w:spacing w:after="60" w:line="240" w:lineRule="auto"/>
      <w:outlineLvl w:val="0"/>
    </w:pPr>
    <w:rPr>
      <w:rFonts w:eastAsia="Times New Roman"/>
      <w:b/>
      <w:szCs w:val="20"/>
    </w:rPr>
  </w:style>
  <w:style w:type="paragraph" w:styleId="Balk2">
    <w:name w:val="heading 2"/>
    <w:basedOn w:val="Normal"/>
    <w:next w:val="Normal"/>
    <w:link w:val="Balk2Char"/>
    <w:qFormat/>
    <w:rsid w:val="003409F4"/>
    <w:pPr>
      <w:keepNext/>
      <w:spacing w:after="60" w:line="240" w:lineRule="auto"/>
      <w:outlineLvl w:val="1"/>
    </w:pPr>
    <w:rPr>
      <w:rFonts w:eastAsia="Times New Roman" w:cs="Arial"/>
      <w:b/>
      <w:bCs/>
      <w:iCs/>
      <w:szCs w:val="28"/>
    </w:rPr>
  </w:style>
  <w:style w:type="paragraph" w:styleId="Balk3">
    <w:name w:val="heading 3"/>
    <w:basedOn w:val="Normal"/>
    <w:next w:val="Normal"/>
    <w:link w:val="Balk3Char"/>
    <w:qFormat/>
    <w:rsid w:val="002218A1"/>
    <w:pPr>
      <w:keepNext/>
      <w:spacing w:after="0" w:line="240" w:lineRule="auto"/>
      <w:outlineLvl w:val="2"/>
    </w:pPr>
    <w:rPr>
      <w:rFonts w:eastAsia="Times New Roman" w:cs="Arial"/>
      <w:b/>
      <w:bCs/>
      <w:szCs w:val="26"/>
    </w:rPr>
  </w:style>
  <w:style w:type="paragraph" w:styleId="Balk4">
    <w:name w:val="heading 4"/>
    <w:basedOn w:val="Normal"/>
    <w:next w:val="Normal"/>
    <w:link w:val="Balk4Char"/>
    <w:qFormat/>
    <w:rsid w:val="002218A1"/>
    <w:pPr>
      <w:keepNext/>
      <w:spacing w:after="0" w:line="240" w:lineRule="auto"/>
      <w:outlineLvl w:val="3"/>
    </w:pPr>
    <w:rPr>
      <w:rFonts w:eastAsia="Times New Roman"/>
      <w:szCs w:val="24"/>
    </w:rPr>
  </w:style>
  <w:style w:type="paragraph" w:styleId="Balk5">
    <w:name w:val="heading 5"/>
    <w:basedOn w:val="Normal"/>
    <w:next w:val="Normal"/>
    <w:link w:val="Balk5Char"/>
    <w:qFormat/>
    <w:rsid w:val="002218A1"/>
    <w:pPr>
      <w:keepNext/>
      <w:spacing w:after="0" w:line="240" w:lineRule="auto"/>
      <w:jc w:val="center"/>
      <w:outlineLvl w:val="4"/>
    </w:pPr>
    <w:rPr>
      <w:rFonts w:eastAsia="Times New Roman"/>
      <w:b/>
      <w:bCs/>
      <w:szCs w:val="24"/>
    </w:rPr>
  </w:style>
  <w:style w:type="paragraph" w:styleId="Balk6">
    <w:name w:val="heading 6"/>
    <w:basedOn w:val="Normal"/>
    <w:next w:val="Normal"/>
    <w:link w:val="Balk6Char"/>
    <w:qFormat/>
    <w:rsid w:val="002218A1"/>
    <w:pPr>
      <w:keepNext/>
      <w:spacing w:after="0" w:line="240" w:lineRule="auto"/>
      <w:jc w:val="center"/>
      <w:outlineLvl w:val="5"/>
    </w:pPr>
    <w:rPr>
      <w:rFonts w:eastAsia="Times New Roman"/>
      <w:b/>
      <w:bCs/>
      <w:sz w:val="20"/>
      <w:szCs w:val="24"/>
    </w:rPr>
  </w:style>
  <w:style w:type="paragraph" w:styleId="Balk7">
    <w:name w:val="heading 7"/>
    <w:basedOn w:val="Normal"/>
    <w:next w:val="Normal"/>
    <w:link w:val="Balk7Char"/>
    <w:qFormat/>
    <w:rsid w:val="002218A1"/>
    <w:pPr>
      <w:spacing w:before="240" w:after="60" w:line="240" w:lineRule="auto"/>
      <w:outlineLvl w:val="6"/>
    </w:pPr>
    <w:rPr>
      <w:rFonts w:eastAsia="Times New Roman"/>
      <w:szCs w:val="24"/>
    </w:rPr>
  </w:style>
  <w:style w:type="paragraph" w:styleId="Balk8">
    <w:name w:val="heading 8"/>
    <w:basedOn w:val="Normal"/>
    <w:next w:val="Normal"/>
    <w:link w:val="Balk8Char"/>
    <w:qFormat/>
    <w:rsid w:val="002218A1"/>
    <w:pPr>
      <w:spacing w:before="240" w:after="60" w:line="240" w:lineRule="auto"/>
      <w:outlineLvl w:val="7"/>
    </w:pPr>
    <w:rPr>
      <w:rFonts w:eastAsia="Times New Roman"/>
      <w:i/>
      <w:iCs/>
      <w:szCs w:val="24"/>
    </w:rPr>
  </w:style>
  <w:style w:type="paragraph" w:styleId="Balk9">
    <w:name w:val="heading 9"/>
    <w:basedOn w:val="Normal"/>
    <w:next w:val="Normal"/>
    <w:link w:val="Balk9Char"/>
    <w:qFormat/>
    <w:rsid w:val="002218A1"/>
    <w:pPr>
      <w:spacing w:before="240" w:after="60" w:line="240" w:lineRule="auto"/>
      <w:outlineLvl w:val="8"/>
    </w:pPr>
    <w:rPr>
      <w:rFonts w:ascii="Cambria" w:eastAsia="Times New Roman" w:hAnsi="Cambria"/>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Balk1Char">
    <w:name w:val="Başlık 1 Char"/>
    <w:basedOn w:val="VarsaylanParagrafYazTipi"/>
    <w:link w:val="Balk1"/>
    <w:rsid w:val="003409F4"/>
    <w:rPr>
      <w:rFonts w:ascii="Times New Roman" w:eastAsia="Times New Roman" w:hAnsi="Times New Roman" w:cs="Times New Roman"/>
      <w:b/>
      <w:sz w:val="24"/>
      <w:szCs w:val="20"/>
    </w:rPr>
  </w:style>
  <w:style w:type="character" w:customStyle="1" w:styleId="Balk2Char">
    <w:name w:val="Başlık 2 Char"/>
    <w:basedOn w:val="VarsaylanParagrafYazTipi"/>
    <w:link w:val="Balk2"/>
    <w:rsid w:val="003409F4"/>
    <w:rPr>
      <w:rFonts w:ascii="Times New Roman" w:eastAsia="Times New Roman" w:hAnsi="Times New Roman" w:cs="Arial"/>
      <w:b/>
      <w:bCs/>
      <w:iCs/>
      <w:sz w:val="24"/>
      <w:szCs w:val="28"/>
    </w:rPr>
  </w:style>
  <w:style w:type="character" w:customStyle="1" w:styleId="Balk3Char">
    <w:name w:val="Başlık 3 Char"/>
    <w:basedOn w:val="VarsaylanParagrafYazTipi"/>
    <w:link w:val="Balk3"/>
    <w:rsid w:val="002218A1"/>
    <w:rPr>
      <w:rFonts w:ascii="Times New Roman" w:eastAsia="Times New Roman" w:hAnsi="Times New Roman" w:cs="Arial"/>
      <w:b/>
      <w:bCs/>
      <w:sz w:val="24"/>
      <w:szCs w:val="26"/>
    </w:rPr>
  </w:style>
  <w:style w:type="character" w:customStyle="1" w:styleId="Balk4Char">
    <w:name w:val="Başlık 4 Char"/>
    <w:basedOn w:val="VarsaylanParagrafYazTipi"/>
    <w:link w:val="Balk4"/>
    <w:rsid w:val="002218A1"/>
    <w:rPr>
      <w:rFonts w:ascii="Times New Roman" w:eastAsia="Times New Roman" w:hAnsi="Times New Roman" w:cs="Times New Roman"/>
      <w:sz w:val="24"/>
      <w:szCs w:val="24"/>
    </w:rPr>
  </w:style>
  <w:style w:type="character" w:customStyle="1" w:styleId="Balk5Char">
    <w:name w:val="Başlık 5 Char"/>
    <w:basedOn w:val="VarsaylanParagrafYazTipi"/>
    <w:link w:val="Balk5"/>
    <w:rsid w:val="002218A1"/>
    <w:rPr>
      <w:rFonts w:ascii="Times New Roman" w:eastAsia="Times New Roman" w:hAnsi="Times New Roman" w:cs="Times New Roman"/>
      <w:b/>
      <w:bCs/>
      <w:szCs w:val="24"/>
    </w:rPr>
  </w:style>
  <w:style w:type="character" w:customStyle="1" w:styleId="Balk6Char">
    <w:name w:val="Başlık 6 Char"/>
    <w:basedOn w:val="VarsaylanParagrafYazTipi"/>
    <w:link w:val="Balk6"/>
    <w:rsid w:val="002218A1"/>
    <w:rPr>
      <w:rFonts w:ascii="Times New Roman" w:eastAsia="Times New Roman" w:hAnsi="Times New Roman" w:cs="Times New Roman"/>
      <w:b/>
      <w:bCs/>
      <w:sz w:val="20"/>
      <w:szCs w:val="24"/>
    </w:rPr>
  </w:style>
  <w:style w:type="character" w:customStyle="1" w:styleId="Balk7Char">
    <w:name w:val="Başlık 7 Char"/>
    <w:basedOn w:val="VarsaylanParagrafYazTipi"/>
    <w:link w:val="Balk7"/>
    <w:rsid w:val="002218A1"/>
    <w:rPr>
      <w:rFonts w:ascii="Calibri" w:eastAsia="Times New Roman" w:hAnsi="Calibri" w:cs="Times New Roman"/>
      <w:sz w:val="24"/>
      <w:szCs w:val="24"/>
    </w:rPr>
  </w:style>
  <w:style w:type="character" w:customStyle="1" w:styleId="Balk8Char">
    <w:name w:val="Başlık 8 Char"/>
    <w:basedOn w:val="VarsaylanParagrafYazTipi"/>
    <w:link w:val="Balk8"/>
    <w:rsid w:val="002218A1"/>
    <w:rPr>
      <w:rFonts w:ascii="Calibri" w:eastAsia="Times New Roman" w:hAnsi="Calibri" w:cs="Times New Roman"/>
      <w:i/>
      <w:iCs/>
      <w:sz w:val="24"/>
      <w:szCs w:val="24"/>
    </w:rPr>
  </w:style>
  <w:style w:type="character" w:customStyle="1" w:styleId="Balk9Char">
    <w:name w:val="Başlık 9 Char"/>
    <w:basedOn w:val="VarsaylanParagrafYazTipi"/>
    <w:link w:val="Balk9"/>
    <w:rsid w:val="002218A1"/>
    <w:rPr>
      <w:rFonts w:ascii="Cambria" w:eastAsia="Times New Roman" w:hAnsi="Cambria" w:cs="Times New Roman"/>
    </w:rPr>
  </w:style>
  <w:style w:type="table" w:styleId="TabloKlavuzu">
    <w:name w:val="Table Grid"/>
    <w:basedOn w:val="NormalTablo"/>
    <w:uiPriority w:val="39"/>
    <w:rsid w:val="002218A1"/>
    <w:pPr>
      <w:spacing w:after="0" w:line="240" w:lineRule="auto"/>
    </w:pPr>
    <w:rPr>
      <w:rFonts w:ascii="Calibri" w:hAnsi="Calibri" w:cs="Times New Roman"/>
      <w:sz w:val="20"/>
      <w:szCs w:val="20"/>
      <w:lang w:eastAsia="tr-TR"/>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BalonMetni">
    <w:name w:val="Balloon Text"/>
    <w:basedOn w:val="Normal"/>
    <w:link w:val="BalonMetniChar"/>
    <w:semiHidden/>
    <w:unhideWhenUsed/>
    <w:rsid w:val="002218A1"/>
    <w:pPr>
      <w:spacing w:after="0" w:line="240" w:lineRule="auto"/>
    </w:pPr>
    <w:rPr>
      <w:rFonts w:ascii="Tahoma" w:hAnsi="Tahoma" w:cs="Tahoma"/>
      <w:sz w:val="16"/>
      <w:szCs w:val="16"/>
    </w:rPr>
  </w:style>
  <w:style w:type="character" w:customStyle="1" w:styleId="BalonMetniChar">
    <w:name w:val="Balon Metni Char"/>
    <w:basedOn w:val="VarsaylanParagrafYazTipi"/>
    <w:link w:val="BalonMetni"/>
    <w:semiHidden/>
    <w:rsid w:val="002218A1"/>
    <w:rPr>
      <w:rFonts w:ascii="Tahoma" w:hAnsi="Tahoma" w:cs="Tahoma"/>
      <w:sz w:val="16"/>
      <w:szCs w:val="16"/>
    </w:rPr>
  </w:style>
  <w:style w:type="paragraph" w:customStyle="1" w:styleId="a">
    <w:basedOn w:val="Normal"/>
    <w:next w:val="Normal"/>
    <w:qFormat/>
    <w:rsid w:val="002218A1"/>
    <w:pPr>
      <w:spacing w:after="60" w:line="240" w:lineRule="auto"/>
      <w:jc w:val="center"/>
      <w:outlineLvl w:val="1"/>
    </w:pPr>
    <w:rPr>
      <w:rFonts w:ascii="Cambria" w:eastAsia="Times New Roman" w:hAnsi="Cambria"/>
      <w:szCs w:val="24"/>
    </w:rPr>
  </w:style>
  <w:style w:type="character" w:customStyle="1" w:styleId="stbilgiChar">
    <w:name w:val="Üstbilgi Char"/>
    <w:basedOn w:val="VarsaylanParagrafYazTipi"/>
    <w:rsid w:val="002218A1"/>
  </w:style>
  <w:style w:type="character" w:customStyle="1" w:styleId="AltbilgiChar">
    <w:name w:val="Altbilgi Char"/>
    <w:basedOn w:val="VarsaylanParagrafYazTipi"/>
    <w:uiPriority w:val="99"/>
    <w:rsid w:val="002218A1"/>
  </w:style>
  <w:style w:type="character" w:styleId="SayfaNumaras">
    <w:name w:val="page number"/>
    <w:basedOn w:val="VarsaylanParagrafYazTipi"/>
    <w:rsid w:val="002218A1"/>
  </w:style>
  <w:style w:type="paragraph" w:styleId="GvdeMetni">
    <w:name w:val="Body Text"/>
    <w:basedOn w:val="Normal"/>
    <w:link w:val="GvdeMetniChar"/>
    <w:rsid w:val="002218A1"/>
    <w:pPr>
      <w:spacing w:after="0" w:line="240" w:lineRule="auto"/>
    </w:pPr>
    <w:rPr>
      <w:rFonts w:eastAsia="Times New Roman"/>
      <w:szCs w:val="20"/>
    </w:rPr>
  </w:style>
  <w:style w:type="character" w:customStyle="1" w:styleId="GvdeMetniChar">
    <w:name w:val="Gövde Metni Char"/>
    <w:basedOn w:val="VarsaylanParagrafYazTipi"/>
    <w:link w:val="GvdeMetni"/>
    <w:rsid w:val="002218A1"/>
    <w:rPr>
      <w:rFonts w:ascii="Times New Roman" w:eastAsia="Times New Roman" w:hAnsi="Times New Roman" w:cs="Times New Roman"/>
      <w:sz w:val="24"/>
      <w:szCs w:val="20"/>
    </w:rPr>
  </w:style>
  <w:style w:type="paragraph" w:customStyle="1" w:styleId="style8">
    <w:name w:val="style8"/>
    <w:basedOn w:val="Normal"/>
    <w:rsid w:val="002218A1"/>
    <w:pPr>
      <w:spacing w:before="100" w:beforeAutospacing="1" w:after="100" w:afterAutospacing="1" w:line="240" w:lineRule="auto"/>
    </w:pPr>
    <w:rPr>
      <w:rFonts w:ascii="Arial" w:eastAsia="Times New Roman" w:hAnsi="Arial" w:cs="Arial"/>
      <w:color w:val="002B2B"/>
      <w:szCs w:val="24"/>
      <w:lang w:eastAsia="tr-TR"/>
    </w:rPr>
  </w:style>
  <w:style w:type="paragraph" w:styleId="NormalWeb">
    <w:name w:val="Normal (Web)"/>
    <w:basedOn w:val="Normal"/>
    <w:uiPriority w:val="99"/>
    <w:rsid w:val="002218A1"/>
    <w:pPr>
      <w:spacing w:before="100" w:beforeAutospacing="1" w:after="100" w:afterAutospacing="1" w:line="240" w:lineRule="auto"/>
    </w:pPr>
    <w:rPr>
      <w:rFonts w:eastAsia="Times New Roman"/>
      <w:szCs w:val="24"/>
      <w:lang w:eastAsia="tr-TR"/>
    </w:rPr>
  </w:style>
  <w:style w:type="character" w:styleId="Gl">
    <w:name w:val="Strong"/>
    <w:qFormat/>
    <w:rsid w:val="002218A1"/>
    <w:rPr>
      <w:b/>
      <w:bCs/>
    </w:rPr>
  </w:style>
  <w:style w:type="paragraph" w:styleId="GvdeMetni2">
    <w:name w:val="Body Text 2"/>
    <w:basedOn w:val="Normal"/>
    <w:link w:val="GvdeMetni2Char"/>
    <w:rsid w:val="002218A1"/>
    <w:pPr>
      <w:spacing w:after="120" w:line="480" w:lineRule="auto"/>
    </w:pPr>
    <w:rPr>
      <w:rFonts w:eastAsia="Times New Roman"/>
      <w:sz w:val="20"/>
      <w:szCs w:val="20"/>
    </w:rPr>
  </w:style>
  <w:style w:type="character" w:customStyle="1" w:styleId="GvdeMetni2Char">
    <w:name w:val="Gövde Metni 2 Char"/>
    <w:basedOn w:val="VarsaylanParagrafYazTipi"/>
    <w:link w:val="GvdeMetni2"/>
    <w:rsid w:val="002218A1"/>
    <w:rPr>
      <w:rFonts w:ascii="Times New Roman" w:eastAsia="Times New Roman" w:hAnsi="Times New Roman" w:cs="Times New Roman"/>
      <w:sz w:val="20"/>
      <w:szCs w:val="20"/>
    </w:rPr>
  </w:style>
  <w:style w:type="paragraph" w:styleId="GvdeMetniGirintisi">
    <w:name w:val="Body Text Indent"/>
    <w:basedOn w:val="Normal"/>
    <w:link w:val="GvdeMetniGirintisiChar"/>
    <w:rsid w:val="002218A1"/>
    <w:pPr>
      <w:spacing w:after="120" w:line="240" w:lineRule="auto"/>
      <w:ind w:left="283"/>
    </w:pPr>
    <w:rPr>
      <w:rFonts w:eastAsia="Times New Roman"/>
      <w:sz w:val="20"/>
      <w:szCs w:val="20"/>
    </w:rPr>
  </w:style>
  <w:style w:type="character" w:customStyle="1" w:styleId="GvdeMetniGirintisiChar">
    <w:name w:val="Gövde Metni Girintisi Char"/>
    <w:basedOn w:val="VarsaylanParagrafYazTipi"/>
    <w:link w:val="GvdeMetniGirintisi"/>
    <w:rsid w:val="002218A1"/>
    <w:rPr>
      <w:rFonts w:ascii="Times New Roman" w:eastAsia="Times New Roman" w:hAnsi="Times New Roman" w:cs="Times New Roman"/>
      <w:sz w:val="20"/>
      <w:szCs w:val="20"/>
    </w:rPr>
  </w:style>
  <w:style w:type="paragraph" w:styleId="KonuBal">
    <w:name w:val="Title"/>
    <w:basedOn w:val="Normal"/>
    <w:link w:val="KonuBalChar"/>
    <w:qFormat/>
    <w:rsid w:val="002218A1"/>
    <w:pPr>
      <w:spacing w:after="0" w:line="240" w:lineRule="auto"/>
      <w:jc w:val="center"/>
    </w:pPr>
    <w:rPr>
      <w:rFonts w:eastAsia="Times New Roman"/>
      <w:b/>
      <w:szCs w:val="20"/>
      <w:lang w:eastAsia="tr-TR"/>
    </w:rPr>
  </w:style>
  <w:style w:type="character" w:customStyle="1" w:styleId="KonuBalChar">
    <w:name w:val="Konu Başlığı Char"/>
    <w:basedOn w:val="VarsaylanParagrafYazTipi"/>
    <w:link w:val="KonuBal"/>
    <w:rsid w:val="002218A1"/>
    <w:rPr>
      <w:rFonts w:ascii="Times New Roman" w:eastAsia="Times New Roman" w:hAnsi="Times New Roman" w:cs="Times New Roman"/>
      <w:b/>
      <w:sz w:val="24"/>
      <w:szCs w:val="20"/>
      <w:lang w:eastAsia="tr-TR"/>
    </w:rPr>
  </w:style>
  <w:style w:type="character" w:styleId="Kpr">
    <w:name w:val="Hyperlink"/>
    <w:rsid w:val="002218A1"/>
    <w:rPr>
      <w:i w:val="0"/>
      <w:iCs w:val="0"/>
      <w:strike w:val="0"/>
      <w:dstrike w:val="0"/>
      <w:color w:val="6633FF"/>
      <w:u w:val="none"/>
      <w:effect w:val="none"/>
    </w:rPr>
  </w:style>
  <w:style w:type="character" w:customStyle="1" w:styleId="pkey1">
    <w:name w:val="pkey1"/>
    <w:rsid w:val="002218A1"/>
    <w:rPr>
      <w:rFonts w:ascii="Verdana" w:hAnsi="Verdana" w:hint="default"/>
      <w:color w:val="202020"/>
      <w:sz w:val="29"/>
      <w:szCs w:val="29"/>
    </w:rPr>
  </w:style>
  <w:style w:type="paragraph" w:styleId="GvdeMetni3">
    <w:name w:val="Body Text 3"/>
    <w:basedOn w:val="Normal"/>
    <w:link w:val="GvdeMetni3Char"/>
    <w:rsid w:val="002218A1"/>
    <w:pPr>
      <w:spacing w:after="120" w:line="240" w:lineRule="auto"/>
    </w:pPr>
    <w:rPr>
      <w:rFonts w:eastAsia="Times New Roman"/>
      <w:sz w:val="16"/>
      <w:szCs w:val="16"/>
    </w:rPr>
  </w:style>
  <w:style w:type="character" w:customStyle="1" w:styleId="GvdeMetni3Char">
    <w:name w:val="Gövde Metni 3 Char"/>
    <w:basedOn w:val="VarsaylanParagrafYazTipi"/>
    <w:link w:val="GvdeMetni3"/>
    <w:rsid w:val="002218A1"/>
    <w:rPr>
      <w:rFonts w:ascii="Times New Roman" w:eastAsia="Times New Roman" w:hAnsi="Times New Roman" w:cs="Times New Roman"/>
      <w:sz w:val="16"/>
      <w:szCs w:val="16"/>
    </w:rPr>
  </w:style>
  <w:style w:type="paragraph" w:styleId="GvdeMetniGirintisi3">
    <w:name w:val="Body Text Indent 3"/>
    <w:basedOn w:val="Normal"/>
    <w:link w:val="GvdeMetniGirintisi3Char"/>
    <w:rsid w:val="002218A1"/>
    <w:pPr>
      <w:spacing w:after="120" w:line="240" w:lineRule="auto"/>
      <w:ind w:left="283"/>
    </w:pPr>
    <w:rPr>
      <w:rFonts w:eastAsia="Times New Roman"/>
      <w:sz w:val="16"/>
      <w:szCs w:val="16"/>
    </w:rPr>
  </w:style>
  <w:style w:type="character" w:customStyle="1" w:styleId="GvdeMetniGirintisi3Char">
    <w:name w:val="Gövde Metni Girintisi 3 Char"/>
    <w:basedOn w:val="VarsaylanParagrafYazTipi"/>
    <w:link w:val="GvdeMetniGirintisi3"/>
    <w:rsid w:val="002218A1"/>
    <w:rPr>
      <w:rFonts w:ascii="Times New Roman" w:eastAsia="Times New Roman" w:hAnsi="Times New Roman" w:cs="Times New Roman"/>
      <w:sz w:val="16"/>
      <w:szCs w:val="16"/>
    </w:rPr>
  </w:style>
  <w:style w:type="paragraph" w:styleId="AklamaMetni">
    <w:name w:val="annotation text"/>
    <w:basedOn w:val="Normal"/>
    <w:link w:val="AklamaMetniChar"/>
    <w:rsid w:val="002218A1"/>
    <w:pPr>
      <w:spacing w:after="0" w:line="240" w:lineRule="auto"/>
    </w:pPr>
    <w:rPr>
      <w:rFonts w:ascii="Arial" w:eastAsia="Times New Roman" w:hAnsi="Arial"/>
      <w:szCs w:val="24"/>
    </w:rPr>
  </w:style>
  <w:style w:type="character" w:customStyle="1" w:styleId="AklamaMetniChar">
    <w:name w:val="Açıklama Metni Char"/>
    <w:basedOn w:val="VarsaylanParagrafYazTipi"/>
    <w:link w:val="AklamaMetni"/>
    <w:rsid w:val="002218A1"/>
    <w:rPr>
      <w:rFonts w:ascii="Arial" w:eastAsia="Times New Roman" w:hAnsi="Arial" w:cs="Times New Roman"/>
      <w:szCs w:val="24"/>
    </w:rPr>
  </w:style>
  <w:style w:type="paragraph" w:styleId="bekMetni">
    <w:name w:val="Block Text"/>
    <w:basedOn w:val="Normal"/>
    <w:rsid w:val="002218A1"/>
    <w:pPr>
      <w:tabs>
        <w:tab w:val="left" w:pos="72"/>
      </w:tabs>
      <w:spacing w:after="0" w:line="240" w:lineRule="auto"/>
      <w:ind w:left="72" w:right="567" w:hanging="4"/>
    </w:pPr>
    <w:rPr>
      <w:rFonts w:eastAsia="Times New Roman"/>
      <w:szCs w:val="24"/>
    </w:rPr>
  </w:style>
  <w:style w:type="character" w:styleId="AklamaBavurusu">
    <w:name w:val="annotation reference"/>
    <w:rsid w:val="002218A1"/>
    <w:rPr>
      <w:sz w:val="16"/>
    </w:rPr>
  </w:style>
  <w:style w:type="paragraph" w:styleId="GvdeMetniGirintisi2">
    <w:name w:val="Body Text Indent 2"/>
    <w:basedOn w:val="Normal"/>
    <w:link w:val="GvdeMetniGirintisi2Char"/>
    <w:rsid w:val="002218A1"/>
    <w:pPr>
      <w:spacing w:after="0" w:line="240" w:lineRule="auto"/>
      <w:ind w:left="3900" w:hanging="3900"/>
    </w:pPr>
    <w:rPr>
      <w:rFonts w:ascii="Arial" w:eastAsia="Times New Roman" w:hAnsi="Arial"/>
      <w:szCs w:val="24"/>
    </w:rPr>
  </w:style>
  <w:style w:type="character" w:customStyle="1" w:styleId="GvdeMetniGirintisi2Char">
    <w:name w:val="Gövde Metni Girintisi 2 Char"/>
    <w:basedOn w:val="VarsaylanParagrafYazTipi"/>
    <w:link w:val="GvdeMetniGirintisi2"/>
    <w:rsid w:val="002218A1"/>
    <w:rPr>
      <w:rFonts w:ascii="Arial" w:eastAsia="Times New Roman" w:hAnsi="Arial" w:cs="Times New Roman"/>
      <w:sz w:val="24"/>
      <w:szCs w:val="24"/>
    </w:rPr>
  </w:style>
  <w:style w:type="paragraph" w:styleId="AralkYok">
    <w:name w:val="No Spacing"/>
    <w:link w:val="AralkYokChar"/>
    <w:uiPriority w:val="1"/>
    <w:qFormat/>
    <w:rsid w:val="003409F4"/>
    <w:pPr>
      <w:spacing w:after="0" w:line="240" w:lineRule="auto"/>
      <w:jc w:val="both"/>
    </w:pPr>
    <w:rPr>
      <w:rFonts w:ascii="Times New Roman" w:hAnsi="Times New Roman" w:cs="Times New Roman"/>
      <w:b/>
      <w:sz w:val="24"/>
    </w:rPr>
  </w:style>
  <w:style w:type="character" w:customStyle="1" w:styleId="AltyazChar1">
    <w:name w:val="Altyazı Char1"/>
    <w:link w:val="Altyaz"/>
    <w:rsid w:val="002218A1"/>
    <w:rPr>
      <w:rFonts w:ascii="Cambria" w:eastAsia="Times New Roman" w:hAnsi="Cambria"/>
      <w:sz w:val="24"/>
      <w:szCs w:val="24"/>
    </w:rPr>
  </w:style>
  <w:style w:type="character" w:styleId="zlenenKpr">
    <w:name w:val="FollowedHyperlink"/>
    <w:uiPriority w:val="99"/>
    <w:semiHidden/>
    <w:unhideWhenUsed/>
    <w:rsid w:val="002218A1"/>
    <w:rPr>
      <w:color w:val="800080"/>
      <w:u w:val="single"/>
    </w:rPr>
  </w:style>
  <w:style w:type="paragraph" w:styleId="ListeParagraf">
    <w:name w:val="List Paragraph"/>
    <w:basedOn w:val="Normal"/>
    <w:uiPriority w:val="34"/>
    <w:qFormat/>
    <w:rsid w:val="002218A1"/>
    <w:pPr>
      <w:ind w:left="708"/>
    </w:pPr>
  </w:style>
  <w:style w:type="character" w:customStyle="1" w:styleId="AralkYokChar">
    <w:name w:val="Aralık Yok Char"/>
    <w:link w:val="AralkYok"/>
    <w:uiPriority w:val="1"/>
    <w:rsid w:val="003409F4"/>
    <w:rPr>
      <w:rFonts w:ascii="Times New Roman" w:hAnsi="Times New Roman" w:cs="Times New Roman"/>
      <w:b/>
      <w:sz w:val="24"/>
    </w:rPr>
  </w:style>
  <w:style w:type="paragraph" w:styleId="ResimYazs">
    <w:name w:val="caption"/>
    <w:basedOn w:val="Normal"/>
    <w:next w:val="Normal"/>
    <w:qFormat/>
    <w:rsid w:val="002218A1"/>
    <w:pPr>
      <w:spacing w:after="0" w:line="240" w:lineRule="auto"/>
    </w:pPr>
    <w:rPr>
      <w:rFonts w:ascii="Arial" w:eastAsia="Times New Roman" w:hAnsi="Arial"/>
      <w:b/>
      <w:szCs w:val="20"/>
      <w:lang w:val="en-US" w:eastAsia="tr-TR"/>
    </w:rPr>
  </w:style>
  <w:style w:type="paragraph" w:customStyle="1" w:styleId="DecimalAligned">
    <w:name w:val="Decimal Aligned"/>
    <w:basedOn w:val="Normal"/>
    <w:qFormat/>
    <w:rsid w:val="002218A1"/>
    <w:pPr>
      <w:tabs>
        <w:tab w:val="decimal" w:pos="360"/>
      </w:tabs>
    </w:pPr>
    <w:rPr>
      <w:rFonts w:eastAsia="Times New Roman"/>
    </w:rPr>
  </w:style>
  <w:style w:type="paragraph" w:styleId="DipnotMetni">
    <w:name w:val="footnote text"/>
    <w:basedOn w:val="Normal"/>
    <w:link w:val="DipnotMetniChar"/>
    <w:unhideWhenUsed/>
    <w:rsid w:val="002218A1"/>
    <w:pPr>
      <w:spacing w:after="0" w:line="240" w:lineRule="auto"/>
    </w:pPr>
    <w:rPr>
      <w:rFonts w:eastAsia="Times New Roman"/>
      <w:sz w:val="20"/>
      <w:szCs w:val="20"/>
    </w:rPr>
  </w:style>
  <w:style w:type="character" w:customStyle="1" w:styleId="DipnotMetniChar">
    <w:name w:val="Dipnot Metni Char"/>
    <w:basedOn w:val="VarsaylanParagrafYazTipi"/>
    <w:link w:val="DipnotMetni"/>
    <w:rsid w:val="002218A1"/>
    <w:rPr>
      <w:rFonts w:ascii="Calibri" w:eastAsia="Times New Roman" w:hAnsi="Calibri" w:cs="Times New Roman"/>
      <w:sz w:val="20"/>
      <w:szCs w:val="20"/>
    </w:rPr>
  </w:style>
  <w:style w:type="character" w:styleId="HafifVurgulama">
    <w:name w:val="Subtle Emphasis"/>
    <w:qFormat/>
    <w:rsid w:val="002218A1"/>
    <w:rPr>
      <w:rFonts w:eastAsia="Times New Roman" w:cs="Times New Roman"/>
      <w:bCs w:val="0"/>
      <w:i/>
      <w:iCs/>
      <w:color w:val="808080"/>
      <w:szCs w:val="22"/>
      <w:lang w:val="tr-TR"/>
    </w:rPr>
  </w:style>
  <w:style w:type="paragraph" w:styleId="Dzeltme">
    <w:name w:val="Revision"/>
    <w:hidden/>
    <w:uiPriority w:val="99"/>
    <w:semiHidden/>
    <w:rsid w:val="002218A1"/>
    <w:pPr>
      <w:spacing w:after="0" w:line="240" w:lineRule="auto"/>
    </w:pPr>
    <w:rPr>
      <w:rFonts w:ascii="Calibri" w:hAnsi="Calibri" w:cs="Times New Roman"/>
    </w:rPr>
  </w:style>
  <w:style w:type="character" w:customStyle="1" w:styleId="color21">
    <w:name w:val="color_21"/>
    <w:rsid w:val="002218A1"/>
  </w:style>
  <w:style w:type="paragraph" w:customStyle="1" w:styleId="font9">
    <w:name w:val="font_9"/>
    <w:basedOn w:val="Normal"/>
    <w:rsid w:val="002218A1"/>
    <w:pPr>
      <w:spacing w:before="100" w:beforeAutospacing="1" w:after="100" w:afterAutospacing="1" w:line="240" w:lineRule="auto"/>
    </w:pPr>
    <w:rPr>
      <w:rFonts w:eastAsia="Times New Roman"/>
      <w:szCs w:val="24"/>
      <w:lang w:eastAsia="tr-TR"/>
    </w:rPr>
  </w:style>
  <w:style w:type="character" w:customStyle="1" w:styleId="tr">
    <w:name w:val="tr"/>
    <w:rsid w:val="002218A1"/>
  </w:style>
  <w:style w:type="character" w:customStyle="1" w:styleId="runinhead">
    <w:name w:val="runinhead"/>
    <w:rsid w:val="002218A1"/>
  </w:style>
  <w:style w:type="paragraph" w:customStyle="1" w:styleId="Default">
    <w:name w:val="Default"/>
    <w:rsid w:val="002218A1"/>
    <w:pPr>
      <w:autoSpaceDE w:val="0"/>
      <w:autoSpaceDN w:val="0"/>
      <w:adjustRightInd w:val="0"/>
      <w:spacing w:after="0" w:line="240" w:lineRule="auto"/>
    </w:pPr>
    <w:rPr>
      <w:rFonts w:ascii="Lucida Sans Unicode" w:hAnsi="Lucida Sans Unicode" w:cs="Lucida Sans Unicode"/>
      <w:color w:val="000000"/>
      <w:sz w:val="24"/>
      <w:szCs w:val="24"/>
    </w:rPr>
  </w:style>
  <w:style w:type="paragraph" w:styleId="stBilgi">
    <w:name w:val="header"/>
    <w:basedOn w:val="Normal"/>
    <w:link w:val="stBilgiChar0"/>
    <w:uiPriority w:val="99"/>
    <w:unhideWhenUsed/>
    <w:rsid w:val="002218A1"/>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2218A1"/>
    <w:rPr>
      <w:rFonts w:ascii="Calibri" w:hAnsi="Calibri" w:cs="Times New Roman"/>
    </w:rPr>
  </w:style>
  <w:style w:type="paragraph" w:styleId="AltBilgi">
    <w:name w:val="footer"/>
    <w:basedOn w:val="Normal"/>
    <w:link w:val="AltBilgiChar0"/>
    <w:uiPriority w:val="99"/>
    <w:unhideWhenUsed/>
    <w:rsid w:val="002218A1"/>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2218A1"/>
    <w:rPr>
      <w:rFonts w:ascii="Calibri" w:hAnsi="Calibri" w:cs="Times New Roman"/>
    </w:rPr>
  </w:style>
  <w:style w:type="paragraph" w:styleId="Altyaz">
    <w:name w:val="Subtitle"/>
    <w:basedOn w:val="Normal"/>
    <w:next w:val="Normal"/>
    <w:link w:val="AltyazChar1"/>
    <w:qFormat/>
    <w:rsid w:val="002218A1"/>
    <w:pPr>
      <w:numPr>
        <w:ilvl w:val="1"/>
      </w:numPr>
      <w:spacing w:after="160"/>
    </w:pPr>
    <w:rPr>
      <w:rFonts w:ascii="Cambria" w:eastAsia="Times New Roman" w:hAnsi="Cambria" w:cstheme="minorBidi"/>
      <w:szCs w:val="24"/>
    </w:rPr>
  </w:style>
  <w:style w:type="character" w:customStyle="1" w:styleId="AltyazChar">
    <w:name w:val="Altyazı Char"/>
    <w:basedOn w:val="VarsaylanParagrafYazTipi"/>
    <w:uiPriority w:val="11"/>
    <w:rsid w:val="002218A1"/>
    <w:rPr>
      <w:rFonts w:eastAsiaTheme="minorEastAsia"/>
      <w:color w:val="5A5A5A" w:themeColor="text1" w:themeTint="A5"/>
      <w:spacing w:val="15"/>
    </w:rPr>
  </w:style>
  <w:style w:type="character" w:styleId="YerTutucuMetni">
    <w:name w:val="Placeholder Text"/>
    <w:basedOn w:val="VarsaylanParagrafYazTipi"/>
    <w:uiPriority w:val="99"/>
    <w:semiHidden/>
    <w:rsid w:val="00733110"/>
    <w:rPr>
      <w:color w:val="80808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header" Target="header1.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334056f3e01f2fe285a7b8edf47938fb">
  <xsd:schema xmlns:xsd="http://www.w3.org/2001/XMLSchema" xmlns:xs="http://www.w3.org/2001/XMLSchema" xmlns:p="http://schemas.microsoft.com/office/2006/metadata/properties" xmlns:ns2="6807f23d-9adf-4297-b455-3f1cbb06756c" targetNamespace="http://schemas.microsoft.com/office/2006/metadata/properties" ma:root="true" ma:fieldsID="6f613fbd67fd76d56ccd8a94a23de1c1"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ZTRF6UCTME4S-96-5140</_dlc_DocId>
    <_dlc_DocIdUrl xmlns="6807f23d-9adf-4297-b455-3f1cbb06756c">
      <Url>http://dsipaylasim/DaireBaskanliklari/TAKK/akreditasyon/_layouts/15/DocIdRedir.aspx?ID=ZTRF6UCTME4S-96-5140</Url>
      <Description>ZTRF6UCTME4S-96-5140</Description>
    </_dlc_DocIdUrl>
  </documentManagement>
</p:properties>
</file>

<file path=customXml/item5.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6768AF0-364D-4999-9F9C-A593ED3DD966}"/>
</file>

<file path=customXml/itemProps2.xml><?xml version="1.0" encoding="utf-8"?>
<ds:datastoreItem xmlns:ds="http://schemas.openxmlformats.org/officeDocument/2006/customXml" ds:itemID="{E0902469-22A9-4A35-80BF-D6FCE0076D5B}"/>
</file>

<file path=customXml/itemProps3.xml><?xml version="1.0" encoding="utf-8"?>
<ds:datastoreItem xmlns:ds="http://schemas.openxmlformats.org/officeDocument/2006/customXml" ds:itemID="{4EB5CF41-5BA5-4A31-AF46-59F123066500}"/>
</file>

<file path=customXml/itemProps4.xml><?xml version="1.0" encoding="utf-8"?>
<ds:datastoreItem xmlns:ds="http://schemas.openxmlformats.org/officeDocument/2006/customXml" ds:itemID="{5378EA95-34CB-475B-82D3-AB4B7227F57B}"/>
</file>

<file path=customXml/itemProps5.xml><?xml version="1.0" encoding="utf-8"?>
<ds:datastoreItem xmlns:ds="http://schemas.openxmlformats.org/officeDocument/2006/customXml" ds:itemID="{4F2956FC-667E-4A5B-806F-424B9182F76B}"/>
</file>

<file path=docProps/app.xml><?xml version="1.0" encoding="utf-8"?>
<Properties xmlns="http://schemas.openxmlformats.org/officeDocument/2006/extended-properties" xmlns:vt="http://schemas.openxmlformats.org/officeDocument/2006/docPropsVTypes">
  <Template>Normal.dotm</Template>
  <TotalTime>238</TotalTime>
  <Pages>7</Pages>
  <Words>1688</Words>
  <Characters>9627</Characters>
  <Application>Microsoft Office Word</Application>
  <DocSecurity>0</DocSecurity>
  <Lines>80</Lines>
  <Paragraphs>22</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11293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Sibel Çavuş</cp:lastModifiedBy>
  <cp:revision>39</cp:revision>
  <dcterms:created xsi:type="dcterms:W3CDTF">2020-11-11T08:07:00Z</dcterms:created>
  <dcterms:modified xsi:type="dcterms:W3CDTF">2020-12-28T10:19:00Z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ac946faf-bc46-4dd8-baa4-c816a5f3d24c</vt:lpwstr>
  </property>
  <property fmtid="{D5CDD505-2E9C-101B-9397-08002B2CF9AE}" pid="3" name="ContentTypeId">
    <vt:lpwstr>0x0101000AEB72A43C0D9944A18732C140996BEF</vt:lpwstr>
  </property>
</Properties>
</file>