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8"/>
        <w:gridCol w:w="2539"/>
        <w:gridCol w:w="2615"/>
        <w:gridCol w:w="2539"/>
      </w:tblGrid>
      <w:tr w:rsidR="00201345" w:rsidRPr="00A77BED" w14:paraId="23AD7156" w14:textId="77777777" w:rsidTr="00C71028">
        <w:trPr>
          <w:trHeight w:val="1408"/>
        </w:trPr>
        <w:tc>
          <w:tcPr>
            <w:tcW w:w="2552" w:type="dxa"/>
            <w:vAlign w:val="center"/>
          </w:tcPr>
          <w:p w14:paraId="42ABAB8B" w14:textId="77777777" w:rsidR="00201345" w:rsidRPr="00A77BED" w:rsidRDefault="00201345" w:rsidP="00C71028">
            <w:pPr>
              <w:pStyle w:val="AralkYok"/>
              <w:jc w:val="center"/>
              <w:rPr>
                <w:b/>
                <w:sz w:val="72"/>
                <w:szCs w:val="72"/>
              </w:rPr>
            </w:pPr>
            <w:r w:rsidRPr="00A77BED">
              <w:rPr>
                <w:noProof/>
                <w:sz w:val="72"/>
                <w:szCs w:val="72"/>
                <w:lang w:eastAsia="tr-TR"/>
              </w:rPr>
              <w:drawing>
                <wp:inline distT="0" distB="0" distL="0" distR="0" wp14:anchorId="5AEF84FA" wp14:editId="31CD4350">
                  <wp:extent cx="962025" cy="716280"/>
                  <wp:effectExtent l="0" t="0" r="0" b="0"/>
                  <wp:docPr id="1"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716280"/>
                          </a:xfrm>
                          <a:prstGeom prst="rect">
                            <a:avLst/>
                          </a:prstGeom>
                          <a:noFill/>
                          <a:ln>
                            <a:noFill/>
                          </a:ln>
                        </pic:spPr>
                      </pic:pic>
                    </a:graphicData>
                  </a:graphic>
                </wp:inline>
              </w:drawing>
            </w:r>
          </w:p>
        </w:tc>
        <w:tc>
          <w:tcPr>
            <w:tcW w:w="7761" w:type="dxa"/>
            <w:gridSpan w:val="4"/>
            <w:vAlign w:val="center"/>
          </w:tcPr>
          <w:p w14:paraId="4EE0DDE5" w14:textId="77777777" w:rsidR="00201345" w:rsidRPr="00A77BED" w:rsidRDefault="00201345" w:rsidP="009106F0">
            <w:pPr>
              <w:pStyle w:val="AralkYok"/>
              <w:jc w:val="left"/>
              <w:rPr>
                <w:sz w:val="28"/>
                <w:szCs w:val="28"/>
              </w:rPr>
            </w:pPr>
            <w:r w:rsidRPr="00A77BED">
              <w:rPr>
                <w:sz w:val="28"/>
                <w:szCs w:val="28"/>
              </w:rPr>
              <w:t>DSİ Laboratuvarları</w:t>
            </w:r>
          </w:p>
        </w:tc>
      </w:tr>
      <w:tr w:rsidR="00201345" w:rsidRPr="00A77BED" w14:paraId="36E4D684" w14:textId="77777777" w:rsidTr="0063251B">
        <w:trPr>
          <w:trHeight w:val="11314"/>
        </w:trPr>
        <w:tc>
          <w:tcPr>
            <w:tcW w:w="10313" w:type="dxa"/>
            <w:gridSpan w:val="5"/>
          </w:tcPr>
          <w:p w14:paraId="4FE1AD3C" w14:textId="77777777" w:rsidR="00201345" w:rsidRPr="00A77BED" w:rsidRDefault="00201345" w:rsidP="009106F0">
            <w:pPr>
              <w:spacing w:after="240"/>
            </w:pPr>
          </w:p>
          <w:p w14:paraId="1FBFAB18" w14:textId="77777777" w:rsidR="00201345" w:rsidRPr="00A77BED" w:rsidRDefault="00201345" w:rsidP="009106F0">
            <w:pPr>
              <w:spacing w:after="240"/>
            </w:pPr>
          </w:p>
          <w:p w14:paraId="17137876" w14:textId="77777777" w:rsidR="00201345" w:rsidRPr="00A77BED" w:rsidRDefault="00201345" w:rsidP="009106F0">
            <w:pPr>
              <w:spacing w:after="240"/>
            </w:pPr>
          </w:p>
          <w:p w14:paraId="6100F7F2" w14:textId="77777777" w:rsidR="00201345" w:rsidRPr="00A77BED" w:rsidRDefault="00201345" w:rsidP="009106F0">
            <w:pPr>
              <w:spacing w:after="240"/>
            </w:pPr>
          </w:p>
          <w:p w14:paraId="7D34D7C7" w14:textId="77777777" w:rsidR="00201345" w:rsidRPr="00A77BED" w:rsidRDefault="00201345" w:rsidP="008B5FAA">
            <w:pPr>
              <w:ind w:left="1168"/>
              <w:rPr>
                <w:sz w:val="40"/>
                <w:szCs w:val="40"/>
              </w:rPr>
            </w:pPr>
            <w:r w:rsidRPr="00A77BED">
              <w:rPr>
                <w:sz w:val="40"/>
                <w:szCs w:val="40"/>
              </w:rPr>
              <w:t>P6.4</w:t>
            </w:r>
          </w:p>
          <w:p w14:paraId="6F46D777" w14:textId="77777777" w:rsidR="00201345" w:rsidRPr="005A3DF0" w:rsidRDefault="00201345" w:rsidP="008B5FAA">
            <w:pPr>
              <w:ind w:left="1168"/>
              <w:rPr>
                <w:color w:val="000000" w:themeColor="text1"/>
                <w:sz w:val="40"/>
                <w:szCs w:val="40"/>
              </w:rPr>
            </w:pPr>
            <w:r w:rsidRPr="00A77BED">
              <w:rPr>
                <w:sz w:val="40"/>
                <w:szCs w:val="40"/>
              </w:rPr>
              <w:t>Donanım Prosedürü</w:t>
            </w:r>
          </w:p>
          <w:p w14:paraId="0BC4D8E9" w14:textId="77777777" w:rsidR="00201345" w:rsidRPr="005A3DF0" w:rsidRDefault="00201345" w:rsidP="008B5FAA">
            <w:pPr>
              <w:ind w:left="1168"/>
              <w:rPr>
                <w:color w:val="000000" w:themeColor="text1"/>
                <w:sz w:val="40"/>
                <w:szCs w:val="40"/>
              </w:rPr>
            </w:pPr>
          </w:p>
          <w:p w14:paraId="19C20CAF" w14:textId="77777777" w:rsidR="008B5FAA" w:rsidRPr="005A3DF0" w:rsidRDefault="008B5FAA" w:rsidP="008B5FAA">
            <w:pPr>
              <w:ind w:left="1168"/>
              <w:rPr>
                <w:color w:val="000000" w:themeColor="text1"/>
                <w:sz w:val="40"/>
                <w:szCs w:val="40"/>
              </w:rPr>
            </w:pPr>
          </w:p>
          <w:p w14:paraId="446D453B" w14:textId="34164139" w:rsidR="00201345" w:rsidRPr="009E66E9" w:rsidRDefault="00201345" w:rsidP="009106F0">
            <w:pPr>
              <w:spacing w:after="240" w:line="240" w:lineRule="auto"/>
              <w:ind w:left="1168"/>
              <w:rPr>
                <w:color w:val="000000" w:themeColor="text1"/>
                <w:sz w:val="28"/>
                <w:szCs w:val="28"/>
              </w:rPr>
            </w:pPr>
            <w:r w:rsidRPr="005A3DF0">
              <w:rPr>
                <w:color w:val="000000" w:themeColor="text1"/>
                <w:sz w:val="28"/>
                <w:szCs w:val="28"/>
              </w:rPr>
              <w:t>Revizyon</w:t>
            </w:r>
            <w:r w:rsidR="00AB1B0E" w:rsidRPr="005A3DF0">
              <w:rPr>
                <w:color w:val="000000" w:themeColor="text1"/>
                <w:sz w:val="28"/>
                <w:szCs w:val="28"/>
              </w:rPr>
              <w:t xml:space="preserve"> </w:t>
            </w:r>
            <w:r w:rsidR="00AB1B0E" w:rsidRPr="009E66E9">
              <w:rPr>
                <w:color w:val="000000" w:themeColor="text1"/>
                <w:sz w:val="28"/>
                <w:szCs w:val="28"/>
              </w:rPr>
              <w:t>Tarihi</w:t>
            </w:r>
            <w:r w:rsidR="00AB1B0E" w:rsidRPr="009E66E9">
              <w:rPr>
                <w:color w:val="000000" w:themeColor="text1"/>
                <w:sz w:val="28"/>
                <w:szCs w:val="28"/>
              </w:rPr>
              <w:tab/>
              <w:t xml:space="preserve">: </w:t>
            </w:r>
            <w:r w:rsidR="00BF01C4" w:rsidRPr="009E66E9">
              <w:rPr>
                <w:color w:val="000000" w:themeColor="text1"/>
                <w:sz w:val="28"/>
                <w:szCs w:val="28"/>
              </w:rPr>
              <w:t>2</w:t>
            </w:r>
            <w:r w:rsidR="006236B9" w:rsidRPr="009E66E9">
              <w:rPr>
                <w:color w:val="000000" w:themeColor="text1"/>
                <w:sz w:val="28"/>
                <w:szCs w:val="28"/>
              </w:rPr>
              <w:t>9</w:t>
            </w:r>
            <w:r w:rsidR="00BF01C4" w:rsidRPr="009E66E9">
              <w:rPr>
                <w:color w:val="000000" w:themeColor="text1"/>
                <w:sz w:val="28"/>
                <w:szCs w:val="28"/>
              </w:rPr>
              <w:t>.0</w:t>
            </w:r>
            <w:r w:rsidR="00656495" w:rsidRPr="009E66E9">
              <w:rPr>
                <w:color w:val="000000" w:themeColor="text1"/>
                <w:sz w:val="28"/>
                <w:szCs w:val="28"/>
              </w:rPr>
              <w:t>7</w:t>
            </w:r>
            <w:r w:rsidR="00BF01C4" w:rsidRPr="009E66E9">
              <w:rPr>
                <w:color w:val="000000" w:themeColor="text1"/>
                <w:sz w:val="28"/>
                <w:szCs w:val="28"/>
              </w:rPr>
              <w:t>.2025</w:t>
            </w:r>
          </w:p>
          <w:p w14:paraId="2F05AFFE" w14:textId="77777777" w:rsidR="00201345" w:rsidRPr="009E66E9" w:rsidRDefault="00201345" w:rsidP="009106F0">
            <w:pPr>
              <w:spacing w:after="240" w:line="240" w:lineRule="auto"/>
              <w:ind w:left="1168"/>
              <w:rPr>
                <w:color w:val="000000" w:themeColor="text1"/>
                <w:sz w:val="28"/>
                <w:szCs w:val="28"/>
              </w:rPr>
            </w:pPr>
            <w:r w:rsidRPr="009E66E9">
              <w:rPr>
                <w:color w:val="000000" w:themeColor="text1"/>
                <w:sz w:val="28"/>
                <w:szCs w:val="28"/>
              </w:rPr>
              <w:t>Revizyon No</w:t>
            </w:r>
            <w:r w:rsidRPr="009E66E9">
              <w:rPr>
                <w:color w:val="000000" w:themeColor="text1"/>
                <w:sz w:val="28"/>
                <w:szCs w:val="28"/>
              </w:rPr>
              <w:tab/>
            </w:r>
            <w:r w:rsidRPr="009E66E9">
              <w:rPr>
                <w:color w:val="000000" w:themeColor="text1"/>
                <w:sz w:val="28"/>
                <w:szCs w:val="28"/>
              </w:rPr>
              <w:tab/>
            </w:r>
            <w:r w:rsidR="00C46D70" w:rsidRPr="009E66E9">
              <w:rPr>
                <w:color w:val="000000" w:themeColor="text1"/>
                <w:sz w:val="28"/>
                <w:szCs w:val="28"/>
              </w:rPr>
              <w:t xml:space="preserve">: </w:t>
            </w:r>
            <w:r w:rsidR="003E5245" w:rsidRPr="009E66E9">
              <w:rPr>
                <w:color w:val="000000" w:themeColor="text1"/>
                <w:sz w:val="28"/>
                <w:szCs w:val="28"/>
              </w:rPr>
              <w:t>0</w:t>
            </w:r>
            <w:r w:rsidR="00656495" w:rsidRPr="009E66E9">
              <w:rPr>
                <w:color w:val="000000" w:themeColor="text1"/>
                <w:sz w:val="28"/>
                <w:szCs w:val="28"/>
              </w:rPr>
              <w:t>8</w:t>
            </w:r>
          </w:p>
          <w:p w14:paraId="083D68A9" w14:textId="77777777" w:rsidR="00201345" w:rsidRPr="00A77BED" w:rsidRDefault="00201345" w:rsidP="009106F0">
            <w:pPr>
              <w:spacing w:after="240"/>
              <w:rPr>
                <w:b/>
              </w:rPr>
            </w:pPr>
          </w:p>
        </w:tc>
      </w:tr>
      <w:tr w:rsidR="00201345" w:rsidRPr="00A77BED" w14:paraId="4A71A5BA" w14:textId="77777777" w:rsidTr="009106F0">
        <w:trPr>
          <w:trHeight w:val="491"/>
        </w:trPr>
        <w:tc>
          <w:tcPr>
            <w:tcW w:w="2620" w:type="dxa"/>
            <w:gridSpan w:val="2"/>
            <w:vAlign w:val="center"/>
          </w:tcPr>
          <w:p w14:paraId="0406457F" w14:textId="77777777" w:rsidR="00201345" w:rsidRPr="00A77BED" w:rsidRDefault="00201345" w:rsidP="009106F0">
            <w:pPr>
              <w:pStyle w:val="Altbilgi1"/>
              <w:jc w:val="center"/>
              <w:rPr>
                <w:b/>
                <w:sz w:val="28"/>
                <w:szCs w:val="28"/>
              </w:rPr>
            </w:pPr>
            <w:r w:rsidRPr="00A77BED">
              <w:rPr>
                <w:b/>
                <w:sz w:val="28"/>
                <w:szCs w:val="28"/>
              </w:rPr>
              <w:t>Hazırlayan</w:t>
            </w:r>
          </w:p>
        </w:tc>
        <w:tc>
          <w:tcPr>
            <w:tcW w:w="2539" w:type="dxa"/>
            <w:vAlign w:val="center"/>
          </w:tcPr>
          <w:p w14:paraId="7FA4CDCF" w14:textId="77777777" w:rsidR="00201345" w:rsidRPr="00A77BED" w:rsidRDefault="00201345" w:rsidP="009106F0">
            <w:pPr>
              <w:pStyle w:val="Altbilgi1"/>
              <w:jc w:val="center"/>
              <w:rPr>
                <w:b/>
                <w:sz w:val="28"/>
                <w:szCs w:val="28"/>
              </w:rPr>
            </w:pPr>
            <w:r w:rsidRPr="00A77BED">
              <w:rPr>
                <w:b/>
                <w:sz w:val="28"/>
                <w:szCs w:val="28"/>
              </w:rPr>
              <w:t>İmza</w:t>
            </w:r>
          </w:p>
        </w:tc>
        <w:tc>
          <w:tcPr>
            <w:tcW w:w="2615" w:type="dxa"/>
            <w:vAlign w:val="center"/>
          </w:tcPr>
          <w:p w14:paraId="707872A3" w14:textId="77777777" w:rsidR="00201345" w:rsidRPr="00A77BED" w:rsidRDefault="00201345" w:rsidP="009106F0">
            <w:pPr>
              <w:pStyle w:val="Altbilgi1"/>
              <w:jc w:val="center"/>
              <w:rPr>
                <w:sz w:val="28"/>
                <w:szCs w:val="28"/>
              </w:rPr>
            </w:pPr>
            <w:r w:rsidRPr="00A77BED">
              <w:rPr>
                <w:b/>
                <w:sz w:val="28"/>
                <w:szCs w:val="28"/>
              </w:rPr>
              <w:t>Onaylayan</w:t>
            </w:r>
          </w:p>
        </w:tc>
        <w:tc>
          <w:tcPr>
            <w:tcW w:w="2539" w:type="dxa"/>
            <w:vAlign w:val="center"/>
          </w:tcPr>
          <w:p w14:paraId="57D2BB8B" w14:textId="77777777" w:rsidR="00201345" w:rsidRPr="00A77BED" w:rsidRDefault="00201345" w:rsidP="009106F0">
            <w:pPr>
              <w:pStyle w:val="Altbilgi1"/>
              <w:jc w:val="center"/>
              <w:rPr>
                <w:sz w:val="28"/>
                <w:szCs w:val="28"/>
              </w:rPr>
            </w:pPr>
            <w:r w:rsidRPr="00A77BED">
              <w:rPr>
                <w:b/>
                <w:sz w:val="28"/>
                <w:szCs w:val="28"/>
              </w:rPr>
              <w:t>İmza</w:t>
            </w:r>
          </w:p>
        </w:tc>
      </w:tr>
      <w:tr w:rsidR="00201345" w:rsidRPr="00A77BED" w14:paraId="4CAB46D9" w14:textId="77777777" w:rsidTr="009E66E9">
        <w:trPr>
          <w:trHeight w:val="923"/>
        </w:trPr>
        <w:tc>
          <w:tcPr>
            <w:tcW w:w="2620" w:type="dxa"/>
            <w:gridSpan w:val="2"/>
            <w:vAlign w:val="center"/>
          </w:tcPr>
          <w:p w14:paraId="04EFAF6F" w14:textId="77777777" w:rsidR="00656495" w:rsidRPr="0063251B" w:rsidRDefault="003F2313" w:rsidP="00656495">
            <w:pPr>
              <w:pStyle w:val="Altbilgi1"/>
              <w:jc w:val="center"/>
              <w:rPr>
                <w:color w:val="000000" w:themeColor="text1"/>
                <w:sz w:val="28"/>
                <w:szCs w:val="28"/>
              </w:rPr>
            </w:pPr>
            <w:r w:rsidRPr="0063251B">
              <w:rPr>
                <w:color w:val="000000" w:themeColor="text1"/>
                <w:sz w:val="28"/>
                <w:szCs w:val="28"/>
              </w:rPr>
              <w:t>Oğuzhan BAL</w:t>
            </w:r>
            <w:r w:rsidR="00656495" w:rsidRPr="0063251B">
              <w:rPr>
                <w:color w:val="000000" w:themeColor="text1"/>
                <w:sz w:val="28"/>
                <w:szCs w:val="28"/>
              </w:rPr>
              <w:t xml:space="preserve"> </w:t>
            </w:r>
          </w:p>
          <w:p w14:paraId="7A29E726" w14:textId="77777777" w:rsidR="00201345" w:rsidRPr="0063251B" w:rsidRDefault="00656495" w:rsidP="00656495">
            <w:pPr>
              <w:pStyle w:val="Altbilgi1"/>
              <w:jc w:val="center"/>
              <w:rPr>
                <w:b/>
                <w:color w:val="000000" w:themeColor="text1"/>
                <w:sz w:val="28"/>
                <w:szCs w:val="28"/>
              </w:rPr>
            </w:pPr>
            <w:proofErr w:type="gramStart"/>
            <w:r w:rsidRPr="0063251B">
              <w:rPr>
                <w:color w:val="000000" w:themeColor="text1"/>
                <w:sz w:val="28"/>
                <w:szCs w:val="28"/>
              </w:rPr>
              <w:t>e</w:t>
            </w:r>
            <w:proofErr w:type="gramEnd"/>
            <w:r w:rsidRPr="0063251B">
              <w:rPr>
                <w:color w:val="000000" w:themeColor="text1"/>
                <w:sz w:val="28"/>
                <w:szCs w:val="28"/>
              </w:rPr>
              <w:t>-imzalıdır</w:t>
            </w:r>
          </w:p>
        </w:tc>
        <w:tc>
          <w:tcPr>
            <w:tcW w:w="2539" w:type="dxa"/>
            <w:vAlign w:val="center"/>
          </w:tcPr>
          <w:p w14:paraId="349594FE" w14:textId="77777777" w:rsidR="00201345" w:rsidRPr="0063251B" w:rsidRDefault="00201345" w:rsidP="009106F0">
            <w:pPr>
              <w:pStyle w:val="Altbilgi1"/>
              <w:jc w:val="center"/>
              <w:rPr>
                <w:b/>
                <w:color w:val="000000" w:themeColor="text1"/>
                <w:sz w:val="28"/>
                <w:szCs w:val="28"/>
              </w:rPr>
            </w:pPr>
          </w:p>
        </w:tc>
        <w:tc>
          <w:tcPr>
            <w:tcW w:w="2615" w:type="dxa"/>
            <w:vAlign w:val="center"/>
          </w:tcPr>
          <w:p w14:paraId="6981953C" w14:textId="77777777" w:rsidR="00656495" w:rsidRPr="0063251B" w:rsidRDefault="00F17708" w:rsidP="00656495">
            <w:pPr>
              <w:pStyle w:val="Altbilgi1"/>
              <w:jc w:val="center"/>
              <w:rPr>
                <w:color w:val="000000" w:themeColor="text1"/>
                <w:sz w:val="28"/>
                <w:szCs w:val="28"/>
              </w:rPr>
            </w:pPr>
            <w:r w:rsidRPr="0063251B">
              <w:rPr>
                <w:color w:val="000000" w:themeColor="text1"/>
                <w:sz w:val="28"/>
                <w:szCs w:val="28"/>
              </w:rPr>
              <w:t>Aydın SAĞLIK</w:t>
            </w:r>
            <w:r w:rsidR="00656495" w:rsidRPr="0063251B">
              <w:rPr>
                <w:color w:val="000000" w:themeColor="text1"/>
                <w:sz w:val="28"/>
                <w:szCs w:val="28"/>
              </w:rPr>
              <w:t xml:space="preserve"> </w:t>
            </w:r>
          </w:p>
          <w:p w14:paraId="2B470B25" w14:textId="77777777" w:rsidR="00201345" w:rsidRPr="0063251B" w:rsidRDefault="00656495" w:rsidP="00656495">
            <w:pPr>
              <w:pStyle w:val="Altbilgi1"/>
              <w:jc w:val="center"/>
              <w:rPr>
                <w:color w:val="000000" w:themeColor="text1"/>
                <w:sz w:val="28"/>
                <w:szCs w:val="28"/>
              </w:rPr>
            </w:pPr>
            <w:proofErr w:type="gramStart"/>
            <w:r w:rsidRPr="0063251B">
              <w:rPr>
                <w:color w:val="000000" w:themeColor="text1"/>
                <w:sz w:val="28"/>
                <w:szCs w:val="28"/>
              </w:rPr>
              <w:t>e</w:t>
            </w:r>
            <w:proofErr w:type="gramEnd"/>
            <w:r w:rsidRPr="0063251B">
              <w:rPr>
                <w:color w:val="000000" w:themeColor="text1"/>
                <w:sz w:val="28"/>
                <w:szCs w:val="28"/>
              </w:rPr>
              <w:t>-imzalıdır</w:t>
            </w:r>
          </w:p>
        </w:tc>
        <w:tc>
          <w:tcPr>
            <w:tcW w:w="2539" w:type="dxa"/>
            <w:vAlign w:val="center"/>
          </w:tcPr>
          <w:p w14:paraId="5F8356F1" w14:textId="77777777" w:rsidR="00201345" w:rsidRPr="00A77BED" w:rsidRDefault="00201345" w:rsidP="009106F0">
            <w:pPr>
              <w:pStyle w:val="Altbilgi1"/>
              <w:jc w:val="center"/>
              <w:rPr>
                <w:sz w:val="28"/>
                <w:szCs w:val="28"/>
              </w:rPr>
            </w:pPr>
          </w:p>
        </w:tc>
      </w:tr>
    </w:tbl>
    <w:p w14:paraId="61C9D0DE" w14:textId="77777777" w:rsidR="00201345" w:rsidRPr="00A77BED" w:rsidRDefault="00201345" w:rsidP="00201345">
      <w:pPr>
        <w:spacing w:after="240"/>
        <w:sectPr w:rsidR="00201345" w:rsidRPr="00A77BED" w:rsidSect="00201345">
          <w:footerReference w:type="default" r:id="rId12"/>
          <w:footerReference w:type="first" r:id="rId13"/>
          <w:pgSz w:w="11906" w:h="16838" w:code="9"/>
          <w:pgMar w:top="567" w:right="851" w:bottom="567" w:left="1134" w:header="567" w:footer="567" w:gutter="0"/>
          <w:cols w:space="708"/>
          <w:titlePg/>
          <w:docGrid w:linePitch="360"/>
        </w:sectPr>
      </w:pPr>
    </w:p>
    <w:p w14:paraId="165EACEB" w14:textId="77777777" w:rsidR="00201345" w:rsidRPr="00A77BED" w:rsidRDefault="00201345" w:rsidP="00F13366">
      <w:pPr>
        <w:pStyle w:val="Balk1"/>
        <w:spacing w:before="0" w:after="120"/>
      </w:pPr>
      <w:r w:rsidRPr="00A77BED">
        <w:lastRenderedPageBreak/>
        <w:t>1. AMAÇ ve KAPSAM</w:t>
      </w:r>
    </w:p>
    <w:p w14:paraId="491C65CC" w14:textId="77777777" w:rsidR="00201345" w:rsidRPr="00A77BED" w:rsidRDefault="00201345" w:rsidP="00F13366">
      <w:pPr>
        <w:spacing w:before="0" w:after="120" w:line="240" w:lineRule="auto"/>
      </w:pPr>
      <w:r w:rsidRPr="00A77BED">
        <w:t>Bu doküman, TS EN ISO/IEC 17025 standardının Madde 6.4 Donanım şartlarını kapsar. Bu dokümanın amacı; DSİ laboratuvarlarında kullanılan deney/kalibrasyon cihazlarının (bunlarla sınırlı olmamak üzere; ölçüm cihazları, yazılım, ölçüm standartları, referans malzemeleri, referans verisi, reaktifler ve sarf malzemeleri veya yardımcı araçları) tanımlanması, etiketlenmesi, listelenmesi, bakım, onarım, ara kontrol ve kalibrasyon işlemlerini bir plan dahilinde yapılması/yaptırılması ve sürekli çalışır durumda bulundurulmasını sağlamaktır.</w:t>
      </w:r>
    </w:p>
    <w:p w14:paraId="617A2650" w14:textId="77777777" w:rsidR="00201345" w:rsidRPr="00A77BED" w:rsidRDefault="00201345" w:rsidP="00F13366">
      <w:pPr>
        <w:pStyle w:val="Balk1"/>
        <w:spacing w:before="0" w:after="120"/>
      </w:pPr>
      <w:r w:rsidRPr="00A77BED">
        <w:t>2. SORUMLULUK</w:t>
      </w:r>
    </w:p>
    <w:p w14:paraId="261CB7C9" w14:textId="77777777" w:rsidR="00201345" w:rsidRPr="00A77BED" w:rsidRDefault="00201345" w:rsidP="00F13366">
      <w:pPr>
        <w:spacing w:before="0" w:after="120" w:line="240" w:lineRule="auto"/>
      </w:pPr>
      <w:r w:rsidRPr="00A77BED">
        <w:t>Bu dokümanın hazırlanmasından, kontrolünden, onaylanmasından ve yayımlanmasından TAKK Dairesi Başkanlığı sorumludur.</w:t>
      </w:r>
    </w:p>
    <w:p w14:paraId="36C36300" w14:textId="77777777" w:rsidR="00201345" w:rsidRPr="00A77BED" w:rsidRDefault="00201345" w:rsidP="00F13366">
      <w:pPr>
        <w:spacing w:before="0" w:after="120" w:line="240" w:lineRule="auto"/>
      </w:pPr>
      <w:r w:rsidRPr="00A77BED">
        <w:t>Bu dokümanda yer alan şartların görev, yetki ve sorumluluk çerçevesinde uygulanmasından, tüm DSİ Laboratuvarları personeli sorumludur.</w:t>
      </w:r>
    </w:p>
    <w:p w14:paraId="00B9CDB2" w14:textId="77777777" w:rsidR="00201345" w:rsidRPr="00A77BED" w:rsidRDefault="00201345" w:rsidP="00F13366">
      <w:pPr>
        <w:pStyle w:val="Balk1"/>
        <w:spacing w:before="0" w:after="120"/>
      </w:pPr>
      <w:r w:rsidRPr="00A77BED">
        <w:t>3. TERİMLER VE TANIMLAR</w:t>
      </w:r>
    </w:p>
    <w:p w14:paraId="7314DF35" w14:textId="77777777" w:rsidR="00201345" w:rsidRPr="00A77BED" w:rsidRDefault="00201345" w:rsidP="00F13366">
      <w:pPr>
        <w:pStyle w:val="AralkYok"/>
        <w:spacing w:after="120"/>
        <w:rPr>
          <w:b/>
        </w:rPr>
      </w:pPr>
      <w:r w:rsidRPr="00A77BED">
        <w:rPr>
          <w:b/>
        </w:rPr>
        <w:t xml:space="preserve">Ölçüm Cihazı </w:t>
      </w:r>
    </w:p>
    <w:p w14:paraId="02C3E148" w14:textId="347570FF" w:rsidR="00201345" w:rsidRPr="00BF4102" w:rsidRDefault="00201345" w:rsidP="00F13366">
      <w:pPr>
        <w:spacing w:before="0" w:after="120" w:line="240" w:lineRule="auto"/>
      </w:pPr>
      <w:r w:rsidRPr="00BF4102">
        <w:t>Tek başına veya bir ya da daha fazla yardımcı ekipman ile birlikte ölçüm yapmada kullanılan cihaz (VIM Madde 3.1)</w:t>
      </w:r>
      <w:r w:rsidR="005A7FFE">
        <w:t>.</w:t>
      </w:r>
    </w:p>
    <w:p w14:paraId="2FA62AE6" w14:textId="77777777" w:rsidR="00201345" w:rsidRPr="00BF4102" w:rsidRDefault="00201345" w:rsidP="00F13366">
      <w:pPr>
        <w:pStyle w:val="AralkYok"/>
        <w:spacing w:after="120"/>
        <w:rPr>
          <w:b/>
        </w:rPr>
      </w:pPr>
      <w:r w:rsidRPr="00BF4102">
        <w:rPr>
          <w:b/>
        </w:rPr>
        <w:t>Ölçüm Standardı (Etalon)</w:t>
      </w:r>
    </w:p>
    <w:p w14:paraId="14C885B0" w14:textId="24CBAB40" w:rsidR="00201345" w:rsidRPr="00BF4102" w:rsidRDefault="00201345" w:rsidP="00F13366">
      <w:pPr>
        <w:spacing w:before="0" w:after="120" w:line="240" w:lineRule="auto"/>
      </w:pPr>
      <w:r w:rsidRPr="00BF4102">
        <w:t>Belirli bir büyüklük değeri ve ilgili ölçüm belirsizliği ile bir büyüklüğün referans olarak kullanılmak üzere tanımının gerçekleştirilmesi (VIM Madde 5.1)</w:t>
      </w:r>
      <w:r w:rsidR="005A7FFE">
        <w:t>.</w:t>
      </w:r>
    </w:p>
    <w:p w14:paraId="6BBD6A08" w14:textId="77777777" w:rsidR="00201345" w:rsidRPr="00BF4102" w:rsidRDefault="00201345" w:rsidP="00F13366">
      <w:pPr>
        <w:pStyle w:val="AralkYok"/>
        <w:spacing w:after="120"/>
        <w:rPr>
          <w:b/>
        </w:rPr>
      </w:pPr>
      <w:r w:rsidRPr="00BF4102">
        <w:rPr>
          <w:b/>
        </w:rPr>
        <w:t xml:space="preserve">Referans Ölçüm Standardı (Referans Standart) </w:t>
      </w:r>
    </w:p>
    <w:p w14:paraId="5C999E7B" w14:textId="1E8D10D6" w:rsidR="00201345" w:rsidRPr="00BF4102" w:rsidRDefault="00201345" w:rsidP="00F13366">
      <w:pPr>
        <w:spacing w:before="0" w:after="120" w:line="240" w:lineRule="auto"/>
      </w:pPr>
      <w:r w:rsidRPr="00BF4102">
        <w:t>Belirli bir kurum ya da mek</w:t>
      </w:r>
      <w:r w:rsidR="0063251B">
        <w:t>â</w:t>
      </w:r>
      <w:r w:rsidRPr="00BF4102">
        <w:t>nda bulunan belirli tür büyüklüklere ilişkin diğer ölçüm standartlarının kalibrasyonu için belirlenmiş ölçüm standardı (VIM Madde 5.6)</w:t>
      </w:r>
      <w:r w:rsidR="005A7FFE">
        <w:t xml:space="preserve">. </w:t>
      </w:r>
    </w:p>
    <w:p w14:paraId="0C61ABFB" w14:textId="77777777" w:rsidR="00201345" w:rsidRPr="00BF4102" w:rsidRDefault="00201345" w:rsidP="00F13366">
      <w:pPr>
        <w:pStyle w:val="AralkYok"/>
        <w:spacing w:after="120"/>
        <w:rPr>
          <w:b/>
        </w:rPr>
      </w:pPr>
      <w:r w:rsidRPr="00BF4102">
        <w:rPr>
          <w:b/>
        </w:rPr>
        <w:t>Kalibrasyon</w:t>
      </w:r>
    </w:p>
    <w:p w14:paraId="1A0F60C0" w14:textId="1959572E" w:rsidR="00201345" w:rsidRPr="00A77BED" w:rsidRDefault="00201345" w:rsidP="00F13366">
      <w:pPr>
        <w:spacing w:before="0" w:after="120" w:line="240" w:lineRule="auto"/>
      </w:pPr>
      <w:r w:rsidRPr="00BF4102">
        <w:t>Belirli koşullarda, ilk aşamada ölçüm standartları tarafından sağlanan büyüklük değerleri ve ölçüm belirsizlikleri ile bunlara karşılık gelen gösterge değerleri ve ilgili ölçüm belirsizlikleri arasında bir ilişkinin oluşturulduğu, ikinci aşamada ise bu bilginin ölçüm sonucunun göstergeden elde edilmesinde kullanıldığı işlemler dizisi (VIM Madde 2.39)</w:t>
      </w:r>
      <w:r w:rsidR="005A7FFE">
        <w:t>.</w:t>
      </w:r>
      <w:r w:rsidRPr="00A77BED">
        <w:t xml:space="preserve"> </w:t>
      </w:r>
    </w:p>
    <w:p w14:paraId="5AFF71CD" w14:textId="77777777" w:rsidR="00201345" w:rsidRPr="00A77BED" w:rsidRDefault="00201345" w:rsidP="00F13366">
      <w:pPr>
        <w:pStyle w:val="AralkYok"/>
        <w:spacing w:after="120"/>
        <w:rPr>
          <w:b/>
        </w:rPr>
      </w:pPr>
      <w:r w:rsidRPr="00A77BED">
        <w:rPr>
          <w:b/>
        </w:rPr>
        <w:t>Ara Kontrol</w:t>
      </w:r>
    </w:p>
    <w:p w14:paraId="14BDAD54" w14:textId="5B173C77" w:rsidR="00201345" w:rsidRPr="00A77BED" w:rsidRDefault="00201345" w:rsidP="00F13366">
      <w:pPr>
        <w:spacing w:before="0" w:after="120" w:line="240" w:lineRule="auto"/>
      </w:pPr>
      <w:r w:rsidRPr="00A77BED">
        <w:t>Cihazın kalibrasyon periyotları arasında kalibrasyon durumunun güvenilirliğini sürdürmek için belirli periyotlarla referans bir değer ile cihazın kontrol işlemi</w:t>
      </w:r>
      <w:r w:rsidR="009D1CB7">
        <w:t>.</w:t>
      </w:r>
    </w:p>
    <w:p w14:paraId="4BAF198D" w14:textId="77777777" w:rsidR="00201345" w:rsidRPr="00A77BED" w:rsidRDefault="00201345" w:rsidP="00F13366">
      <w:pPr>
        <w:pStyle w:val="AralkYok"/>
        <w:spacing w:after="120"/>
        <w:rPr>
          <w:b/>
        </w:rPr>
      </w:pPr>
      <w:r w:rsidRPr="00A77BED">
        <w:rPr>
          <w:b/>
        </w:rPr>
        <w:t>Periyodik bakım</w:t>
      </w:r>
    </w:p>
    <w:p w14:paraId="17740C3E" w14:textId="77777777" w:rsidR="00201345" w:rsidRPr="00A77BED" w:rsidRDefault="00201345" w:rsidP="00F13366">
      <w:pPr>
        <w:spacing w:before="0" w:after="120" w:line="240" w:lineRule="auto"/>
      </w:pPr>
      <w:r w:rsidRPr="00A77BED">
        <w:t>Belirli sürelerle (günlük, aylık, yıllık vb.) makina ve cihazların bakım işlemleri.</w:t>
      </w:r>
    </w:p>
    <w:p w14:paraId="5A066E14" w14:textId="77777777" w:rsidR="00201345" w:rsidRPr="00A77BED" w:rsidRDefault="00201345" w:rsidP="00F13366">
      <w:pPr>
        <w:pStyle w:val="AralkYok"/>
        <w:spacing w:after="120"/>
        <w:rPr>
          <w:b/>
        </w:rPr>
      </w:pPr>
      <w:r w:rsidRPr="00A77BED">
        <w:rPr>
          <w:b/>
        </w:rPr>
        <w:t>Servis tipi bakım</w:t>
      </w:r>
    </w:p>
    <w:p w14:paraId="43B9E103" w14:textId="77777777" w:rsidR="00201345" w:rsidRPr="00A77BED" w:rsidRDefault="00201345" w:rsidP="00F13366">
      <w:pPr>
        <w:spacing w:before="0" w:after="120" w:line="240" w:lineRule="auto"/>
      </w:pPr>
      <w:r w:rsidRPr="00A77BED">
        <w:t>Yetkili servisler tarafından verilen bakım hizmetleri.</w:t>
      </w:r>
    </w:p>
    <w:p w14:paraId="4CFA1192" w14:textId="77777777" w:rsidR="00201345" w:rsidRPr="00A77BED" w:rsidRDefault="00201345" w:rsidP="00F13366">
      <w:pPr>
        <w:pStyle w:val="AralkYok"/>
        <w:spacing w:after="120"/>
        <w:rPr>
          <w:b/>
        </w:rPr>
      </w:pPr>
      <w:r w:rsidRPr="00A77BED">
        <w:rPr>
          <w:b/>
        </w:rPr>
        <w:t>Koruyucu bakım</w:t>
      </w:r>
    </w:p>
    <w:p w14:paraId="3080F3F1" w14:textId="77777777" w:rsidR="00201345" w:rsidRPr="00A77BED" w:rsidRDefault="00201345" w:rsidP="00F13366">
      <w:pPr>
        <w:spacing w:before="0" w:after="120" w:line="240" w:lineRule="auto"/>
      </w:pPr>
      <w:r w:rsidRPr="00A77BED">
        <w:t>Kullanıcı tarafından makina ve cihazların uygun koşullarda kullanılmasını temin için yapılan bakım.</w:t>
      </w:r>
    </w:p>
    <w:p w14:paraId="5E1B3F96" w14:textId="77777777" w:rsidR="00201345" w:rsidRPr="00A77BED" w:rsidRDefault="00201345" w:rsidP="00F13366">
      <w:pPr>
        <w:pStyle w:val="AralkYok"/>
        <w:spacing w:after="120"/>
        <w:rPr>
          <w:b/>
        </w:rPr>
      </w:pPr>
      <w:r w:rsidRPr="00A77BED">
        <w:rPr>
          <w:b/>
        </w:rPr>
        <w:t>Onarım</w:t>
      </w:r>
    </w:p>
    <w:p w14:paraId="566351EE" w14:textId="77777777" w:rsidR="00201345" w:rsidRPr="00A77BED" w:rsidRDefault="00201345" w:rsidP="00F13366">
      <w:pPr>
        <w:spacing w:before="0" w:after="120" w:line="240" w:lineRule="auto"/>
      </w:pPr>
      <w:r w:rsidRPr="00A77BED">
        <w:t xml:space="preserve">Kullanılan makina ve cihazlarda yapılması gerekli her türlü tamir ve ayar işlemleri. </w:t>
      </w:r>
    </w:p>
    <w:p w14:paraId="3B4AFBA4" w14:textId="77777777" w:rsidR="004A518A" w:rsidRPr="00A77BED" w:rsidRDefault="004A518A" w:rsidP="00F13366">
      <w:pPr>
        <w:pStyle w:val="AralkYok"/>
        <w:spacing w:after="120"/>
        <w:rPr>
          <w:b/>
        </w:rPr>
      </w:pPr>
    </w:p>
    <w:p w14:paraId="46A496CC" w14:textId="77777777" w:rsidR="00201345" w:rsidRPr="00A77BED" w:rsidRDefault="00201345" w:rsidP="00F13366">
      <w:pPr>
        <w:pStyle w:val="AralkYok"/>
        <w:spacing w:after="120"/>
        <w:rPr>
          <w:b/>
        </w:rPr>
      </w:pPr>
      <w:r w:rsidRPr="00A77BED">
        <w:rPr>
          <w:b/>
        </w:rPr>
        <w:lastRenderedPageBreak/>
        <w:t>Metrolojik İzlenebilirlik</w:t>
      </w:r>
    </w:p>
    <w:p w14:paraId="3339F03E" w14:textId="1CC242F0" w:rsidR="00201345" w:rsidRPr="00BF4102" w:rsidRDefault="00201345" w:rsidP="00F13366">
      <w:pPr>
        <w:spacing w:before="0" w:after="120" w:line="240" w:lineRule="auto"/>
      </w:pPr>
      <w:r w:rsidRPr="00A77BED">
        <w:t xml:space="preserve">Bir ölçüm sonucunun, her biri ölçüm belirsizliğine katkıda bulunan kalibrasyonlardan oluşan belgelendirilmiş kesintisiz bir zincir aracılığı ile belirli bir referansa </w:t>
      </w:r>
      <w:r w:rsidRPr="00BF4102">
        <w:t>ilişkilendirilebilme özelliği (VIM Madde 2.41)</w:t>
      </w:r>
      <w:r w:rsidR="00974A26">
        <w:t>.</w:t>
      </w:r>
    </w:p>
    <w:p w14:paraId="50C25616" w14:textId="77777777" w:rsidR="00201345" w:rsidRPr="00BF4102" w:rsidRDefault="00201345" w:rsidP="00F13366">
      <w:pPr>
        <w:pStyle w:val="AralkYok"/>
        <w:spacing w:after="120"/>
        <w:rPr>
          <w:b/>
        </w:rPr>
      </w:pPr>
      <w:r w:rsidRPr="00BF4102">
        <w:rPr>
          <w:b/>
        </w:rPr>
        <w:t>Çözünürlük</w:t>
      </w:r>
    </w:p>
    <w:p w14:paraId="4A6D627B" w14:textId="638EC182" w:rsidR="00201345" w:rsidRPr="00BF4102" w:rsidRDefault="00201345" w:rsidP="00F13366">
      <w:pPr>
        <w:spacing w:before="0" w:after="120" w:line="240" w:lineRule="auto"/>
      </w:pPr>
      <w:r w:rsidRPr="00BF4102">
        <w:t>Ölçülen büyüklüğe bağlı gösterge değerinde algılanabilir değişikliğe neden olan ölçülen büyüklükteki en küçük değişim (VIM Madde 4.14)</w:t>
      </w:r>
      <w:r w:rsidR="00974A26">
        <w:t>.</w:t>
      </w:r>
    </w:p>
    <w:p w14:paraId="6167F660" w14:textId="77777777" w:rsidR="00201345" w:rsidRPr="00BF4102" w:rsidRDefault="00201345" w:rsidP="00F13366">
      <w:pPr>
        <w:pStyle w:val="AralkYok"/>
        <w:spacing w:after="120"/>
        <w:rPr>
          <w:b/>
        </w:rPr>
      </w:pPr>
      <w:r w:rsidRPr="00BF4102">
        <w:rPr>
          <w:b/>
        </w:rPr>
        <w:t>Ölçüm Doğruluğu (Doğruluk)</w:t>
      </w:r>
    </w:p>
    <w:p w14:paraId="6C63BE14" w14:textId="76A28DA3" w:rsidR="00201345" w:rsidRPr="00BF4102" w:rsidRDefault="00201345" w:rsidP="00F13366">
      <w:pPr>
        <w:spacing w:before="0" w:after="120" w:line="240" w:lineRule="auto"/>
      </w:pPr>
      <w:r w:rsidRPr="00BF4102">
        <w:t>Ölçülen büyüklük değeri ile ölçülenin gerçek büyüklük değeri arasındaki uyuşmanın yakınlığı (VIM Madde 2.13)</w:t>
      </w:r>
      <w:r w:rsidR="00974A26">
        <w:t>.</w:t>
      </w:r>
    </w:p>
    <w:p w14:paraId="497FF31C" w14:textId="77777777" w:rsidR="00201345" w:rsidRPr="00BF4102" w:rsidRDefault="00201345" w:rsidP="00F13366">
      <w:pPr>
        <w:pStyle w:val="AralkYok"/>
        <w:spacing w:after="120"/>
        <w:rPr>
          <w:b/>
        </w:rPr>
      </w:pPr>
      <w:r w:rsidRPr="00BF4102">
        <w:rPr>
          <w:b/>
        </w:rPr>
        <w:t>Ölçüm Cihazının Kararlılığı (Kararlılık)</w:t>
      </w:r>
    </w:p>
    <w:p w14:paraId="4C9E5E1A" w14:textId="55209841" w:rsidR="00201345" w:rsidRPr="00BF4102" w:rsidRDefault="00201345" w:rsidP="00F13366">
      <w:pPr>
        <w:spacing w:before="0" w:after="120" w:line="240" w:lineRule="auto"/>
      </w:pPr>
      <w:r w:rsidRPr="00BF4102">
        <w:t>Ölçüm cihazının metrolojik özelliklerinin zaman içinde sabit kalması özelliği (VIM Madde 4.19)</w:t>
      </w:r>
      <w:r w:rsidR="00974A26">
        <w:t>.</w:t>
      </w:r>
    </w:p>
    <w:p w14:paraId="728CD89E" w14:textId="77777777" w:rsidR="00201345" w:rsidRPr="00BF4102" w:rsidRDefault="00201345" w:rsidP="00F13366">
      <w:pPr>
        <w:pStyle w:val="AralkYok"/>
        <w:spacing w:after="120"/>
        <w:rPr>
          <w:b/>
        </w:rPr>
      </w:pPr>
      <w:r w:rsidRPr="00BF4102">
        <w:rPr>
          <w:b/>
        </w:rPr>
        <w:t xml:space="preserve">Ölçüm Sisteminin Duyarlılığı (Duyarlılık) </w:t>
      </w:r>
    </w:p>
    <w:p w14:paraId="205F290D" w14:textId="5E7DE122" w:rsidR="00201345" w:rsidRPr="00BF4102" w:rsidRDefault="00201345" w:rsidP="00F13366">
      <w:pPr>
        <w:spacing w:before="0" w:after="120" w:line="240" w:lineRule="auto"/>
      </w:pPr>
      <w:r w:rsidRPr="00BF4102">
        <w:t>Bir ölçüm sisteminin göstergesindeki değişimin, buna karşılık gelen ölçülen büyüklük değerindeki</w:t>
      </w:r>
      <w:r w:rsidRPr="00BF4102">
        <w:rPr>
          <w:szCs w:val="24"/>
        </w:rPr>
        <w:t xml:space="preserve"> </w:t>
      </w:r>
      <w:r w:rsidRPr="00BF4102">
        <w:t>değişime oranı. (VIM Madde 4.12)</w:t>
      </w:r>
      <w:r w:rsidR="00974A26">
        <w:t>.</w:t>
      </w:r>
    </w:p>
    <w:p w14:paraId="7DB690BD" w14:textId="77777777" w:rsidR="00201345" w:rsidRPr="00BF4102" w:rsidRDefault="00201345" w:rsidP="00F13366">
      <w:pPr>
        <w:pStyle w:val="AralkYok"/>
        <w:spacing w:after="120"/>
        <w:rPr>
          <w:b/>
        </w:rPr>
      </w:pPr>
      <w:r w:rsidRPr="00BF4102">
        <w:rPr>
          <w:b/>
        </w:rPr>
        <w:t>Ölçüm Sapması (Sapma)</w:t>
      </w:r>
    </w:p>
    <w:p w14:paraId="5FDBABA1" w14:textId="1E32C84B" w:rsidR="00201345" w:rsidRPr="00BF4102" w:rsidRDefault="00201345" w:rsidP="00F13366">
      <w:pPr>
        <w:spacing w:before="0" w:after="120" w:line="240" w:lineRule="auto"/>
      </w:pPr>
      <w:r w:rsidRPr="00BF4102">
        <w:t>Sistematik ölçüm hatasının tahmini (VIM Madde 2.18). Bir başka deyişle, bir ölçüm sonucunda göstergede okunan değer ile referans değer arasındaki fark</w:t>
      </w:r>
      <w:r w:rsidR="00974A26">
        <w:t>.</w:t>
      </w:r>
    </w:p>
    <w:p w14:paraId="09541AD4" w14:textId="77777777" w:rsidR="00201345" w:rsidRPr="00BF4102" w:rsidRDefault="00201345" w:rsidP="00F13366">
      <w:pPr>
        <w:pStyle w:val="AralkYok"/>
        <w:spacing w:after="120"/>
        <w:rPr>
          <w:b/>
        </w:rPr>
      </w:pPr>
      <w:r w:rsidRPr="00BF4102">
        <w:rPr>
          <w:b/>
        </w:rPr>
        <w:t>Ölçüm (Ölçme, Çalışma) Aralığı</w:t>
      </w:r>
    </w:p>
    <w:p w14:paraId="7A95FA99" w14:textId="1D3AB127" w:rsidR="00201345" w:rsidRPr="00A77BED" w:rsidRDefault="00201345" w:rsidP="00F13366">
      <w:pPr>
        <w:spacing w:before="0" w:after="120" w:line="240" w:lineRule="auto"/>
      </w:pPr>
      <w:r w:rsidRPr="00BF4102">
        <w:t>Belirli koşullar altında, belirsizliği bilinen bir ölçüm cihazı ya da ölçüm sistemi ile ölçülebilir aynı tür büyüklüklere ait değerler kümesi (VIM Madde 4.7)</w:t>
      </w:r>
      <w:r w:rsidR="00974A26">
        <w:t>.</w:t>
      </w:r>
    </w:p>
    <w:p w14:paraId="66BBB9A3" w14:textId="77777777" w:rsidR="00201345" w:rsidRPr="00A77BED" w:rsidRDefault="00201345" w:rsidP="00F13366">
      <w:pPr>
        <w:pStyle w:val="AralkYok"/>
        <w:spacing w:after="120"/>
        <w:rPr>
          <w:b/>
        </w:rPr>
      </w:pPr>
      <w:r w:rsidRPr="00A77BED">
        <w:rPr>
          <w:b/>
        </w:rPr>
        <w:t>Kullanım Aralığı</w:t>
      </w:r>
    </w:p>
    <w:p w14:paraId="4ACD9E5F" w14:textId="6FAAD8B7" w:rsidR="00201345" w:rsidRPr="00A77BED" w:rsidRDefault="00201345" w:rsidP="00F13366">
      <w:pPr>
        <w:spacing w:before="0" w:after="120" w:line="240" w:lineRule="auto"/>
      </w:pPr>
      <w:r w:rsidRPr="00A77BED">
        <w:t>Bir ölçme teçhizatının kullanılan veya amaca uygun seçilen bölge</w:t>
      </w:r>
      <w:r w:rsidR="00974A26">
        <w:t>.</w:t>
      </w:r>
    </w:p>
    <w:p w14:paraId="4D417B87" w14:textId="77777777" w:rsidR="00201345" w:rsidRPr="00A77BED" w:rsidRDefault="00201345" w:rsidP="00F13366">
      <w:pPr>
        <w:pStyle w:val="AralkYok"/>
        <w:spacing w:after="120"/>
        <w:rPr>
          <w:b/>
        </w:rPr>
      </w:pPr>
      <w:r w:rsidRPr="00A77BED">
        <w:rPr>
          <w:b/>
        </w:rPr>
        <w:t>DSİ İçi Kalibrasyon</w:t>
      </w:r>
    </w:p>
    <w:p w14:paraId="642CBBCA" w14:textId="0848E37D" w:rsidR="00201345" w:rsidRPr="00A77BED" w:rsidRDefault="00201345" w:rsidP="00F13366">
      <w:pPr>
        <w:spacing w:before="0" w:after="120" w:line="240" w:lineRule="auto"/>
        <w:ind w:right="215"/>
      </w:pPr>
      <w:r w:rsidRPr="00A77BED">
        <w:t>DSİ laboratuvarlarında kullanılan cihazların DSİ Kalibrasyon Laboratuvarı tarafından kalibre</w:t>
      </w:r>
      <w:r w:rsidRPr="00A77BED">
        <w:rPr>
          <w:szCs w:val="24"/>
        </w:rPr>
        <w:t xml:space="preserve"> </w:t>
      </w:r>
      <w:r w:rsidRPr="00A77BED">
        <w:t>edilmesi</w:t>
      </w:r>
      <w:r w:rsidR="00974A26">
        <w:t>.</w:t>
      </w:r>
    </w:p>
    <w:p w14:paraId="232D14BE" w14:textId="77777777" w:rsidR="00201345" w:rsidRPr="00A77BED" w:rsidRDefault="00201345" w:rsidP="00F13366">
      <w:pPr>
        <w:pStyle w:val="AralkYok"/>
        <w:spacing w:after="120"/>
        <w:rPr>
          <w:b/>
        </w:rPr>
      </w:pPr>
      <w:r w:rsidRPr="00A77BED">
        <w:rPr>
          <w:b/>
        </w:rPr>
        <w:t>Harici Kalibrasyon</w:t>
      </w:r>
    </w:p>
    <w:p w14:paraId="13818721" w14:textId="77777777" w:rsidR="00201345" w:rsidRPr="00A77BED" w:rsidRDefault="00201345" w:rsidP="00F13366">
      <w:pPr>
        <w:spacing w:before="0" w:after="120" w:line="240" w:lineRule="auto"/>
      </w:pPr>
      <w:r w:rsidRPr="00A77BED">
        <w:t>Hizmet alımı yoluyla kalibrasyon laboratuvarlarına yaptırılan kalibrasyon.</w:t>
      </w:r>
    </w:p>
    <w:p w14:paraId="6B29C91D" w14:textId="77777777" w:rsidR="00201345" w:rsidRPr="00A77BED" w:rsidRDefault="00201345" w:rsidP="00F13366">
      <w:pPr>
        <w:spacing w:before="0" w:after="120" w:line="240" w:lineRule="auto"/>
        <w:ind w:right="215"/>
        <w:rPr>
          <w:b/>
          <w:szCs w:val="24"/>
        </w:rPr>
      </w:pPr>
      <w:r w:rsidRPr="00A77BED">
        <w:rPr>
          <w:b/>
          <w:szCs w:val="24"/>
        </w:rPr>
        <w:t>UME</w:t>
      </w:r>
    </w:p>
    <w:p w14:paraId="3D154C5B" w14:textId="1949C0F4" w:rsidR="00201345" w:rsidRPr="00A77BED" w:rsidRDefault="00201345" w:rsidP="00F13366">
      <w:pPr>
        <w:spacing w:before="0" w:after="120" w:line="240" w:lineRule="auto"/>
      </w:pPr>
      <w:r w:rsidRPr="00A77BED">
        <w:t>Ulusal Metroloji Enstitüsü</w:t>
      </w:r>
      <w:r w:rsidR="000531B0">
        <w:t>.</w:t>
      </w:r>
    </w:p>
    <w:p w14:paraId="751F0B68" w14:textId="77777777" w:rsidR="00201345" w:rsidRPr="00A77BED" w:rsidRDefault="00201345" w:rsidP="00F13366">
      <w:pPr>
        <w:pStyle w:val="AralkYok"/>
        <w:spacing w:after="120"/>
        <w:rPr>
          <w:b/>
        </w:rPr>
      </w:pPr>
      <w:r w:rsidRPr="00A77BED">
        <w:rPr>
          <w:b/>
        </w:rPr>
        <w:t>VIM</w:t>
      </w:r>
    </w:p>
    <w:p w14:paraId="43059881" w14:textId="3D7C1D4B" w:rsidR="00201345" w:rsidRDefault="00201345" w:rsidP="00F13366">
      <w:pPr>
        <w:spacing w:before="0" w:after="120" w:line="240" w:lineRule="auto"/>
      </w:pPr>
      <w:r w:rsidRPr="00A77BED">
        <w:t xml:space="preserve">International </w:t>
      </w:r>
      <w:proofErr w:type="spellStart"/>
      <w:r w:rsidRPr="00A77BED">
        <w:t>Vocabulary</w:t>
      </w:r>
      <w:proofErr w:type="spellEnd"/>
      <w:r w:rsidRPr="00A77BED">
        <w:t xml:space="preserve"> of Basic </w:t>
      </w:r>
      <w:proofErr w:type="spellStart"/>
      <w:r w:rsidRPr="00A77BED">
        <w:t>and</w:t>
      </w:r>
      <w:proofErr w:type="spellEnd"/>
      <w:r w:rsidRPr="00A77BED">
        <w:t xml:space="preserve"> General </w:t>
      </w:r>
      <w:proofErr w:type="spellStart"/>
      <w:r w:rsidRPr="00A77BED">
        <w:t>Terms</w:t>
      </w:r>
      <w:proofErr w:type="spellEnd"/>
      <w:r w:rsidRPr="00A77BED">
        <w:t xml:space="preserve"> in </w:t>
      </w:r>
      <w:proofErr w:type="spellStart"/>
      <w:r w:rsidRPr="00A77BED">
        <w:t>Metrology</w:t>
      </w:r>
      <w:proofErr w:type="spellEnd"/>
      <w:r w:rsidRPr="00A77BED">
        <w:t xml:space="preserve"> (Uluslararası Metroloji Sözlüğü)</w:t>
      </w:r>
      <w:r w:rsidR="000531B0">
        <w:t>.</w:t>
      </w:r>
      <w:r w:rsidR="00F446EE">
        <w:t xml:space="preserve"> </w:t>
      </w:r>
    </w:p>
    <w:p w14:paraId="4CC82C7E" w14:textId="77777777" w:rsidR="007B3986" w:rsidRPr="009E66E9" w:rsidRDefault="00F446EE" w:rsidP="007B3986">
      <w:pPr>
        <w:pStyle w:val="AralkYok"/>
        <w:spacing w:after="120"/>
        <w:rPr>
          <w:b/>
          <w:i/>
          <w:iCs/>
          <w:color w:val="000000" w:themeColor="text1"/>
        </w:rPr>
      </w:pPr>
      <w:bookmarkStart w:id="0" w:name="_Hlk204006146"/>
      <w:r w:rsidRPr="009E66E9">
        <w:rPr>
          <w:b/>
          <w:bCs/>
          <w:i/>
          <w:iCs/>
          <w:color w:val="000000" w:themeColor="text1"/>
        </w:rPr>
        <w:t>TBDS</w:t>
      </w:r>
      <w:r w:rsidR="00D8577C" w:rsidRPr="009E66E9">
        <w:rPr>
          <w:b/>
          <w:bCs/>
          <w:i/>
          <w:iCs/>
          <w:color w:val="000000" w:themeColor="text1"/>
        </w:rPr>
        <w:t xml:space="preserve"> (</w:t>
      </w:r>
      <w:r w:rsidR="000150F4" w:rsidRPr="009E66E9">
        <w:rPr>
          <w:b/>
          <w:bCs/>
          <w:i/>
          <w:iCs/>
          <w:color w:val="000000" w:themeColor="text1"/>
        </w:rPr>
        <w:t>TÜRKAK Belge Doğrulama Sistemi</w:t>
      </w:r>
      <w:r w:rsidR="00D8577C" w:rsidRPr="009E66E9">
        <w:rPr>
          <w:b/>
          <w:bCs/>
          <w:i/>
          <w:iCs/>
          <w:color w:val="000000" w:themeColor="text1"/>
        </w:rPr>
        <w:t>)</w:t>
      </w:r>
      <w:r w:rsidR="007B3986" w:rsidRPr="009E66E9">
        <w:rPr>
          <w:b/>
          <w:bCs/>
          <w:i/>
          <w:iCs/>
          <w:color w:val="000000" w:themeColor="text1"/>
        </w:rPr>
        <w:t xml:space="preserve"> </w:t>
      </w:r>
    </w:p>
    <w:p w14:paraId="48B8734A" w14:textId="5D7C991E" w:rsidR="00F446EE" w:rsidRPr="009E66E9" w:rsidRDefault="004118F4" w:rsidP="007B3986">
      <w:pPr>
        <w:spacing w:before="0" w:after="120" w:line="240" w:lineRule="auto"/>
        <w:rPr>
          <w:color w:val="000000" w:themeColor="text1"/>
        </w:rPr>
      </w:pPr>
      <w:r w:rsidRPr="009E66E9">
        <w:rPr>
          <w:i/>
          <w:iCs/>
          <w:color w:val="000000" w:themeColor="text1"/>
        </w:rPr>
        <w:t xml:space="preserve">Akredite kalibrasyon laboratuvarlarının ürettiği sertifikalarda yer alan belirli verilerin TÜRKAK tarafından </w:t>
      </w:r>
      <w:r w:rsidR="00877DAC" w:rsidRPr="009E66E9">
        <w:rPr>
          <w:i/>
          <w:iCs/>
          <w:color w:val="000000" w:themeColor="text1"/>
        </w:rPr>
        <w:t xml:space="preserve">elektronik ortamda </w:t>
      </w:r>
      <w:r w:rsidRPr="009E66E9">
        <w:rPr>
          <w:i/>
          <w:iCs/>
          <w:color w:val="000000" w:themeColor="text1"/>
        </w:rPr>
        <w:t>doğrulanması</w:t>
      </w:r>
      <w:r w:rsidR="00877DAC" w:rsidRPr="009E66E9">
        <w:rPr>
          <w:i/>
          <w:iCs/>
          <w:color w:val="000000" w:themeColor="text1"/>
        </w:rPr>
        <w:t xml:space="preserve"> sistemi</w:t>
      </w:r>
      <w:bookmarkEnd w:id="0"/>
      <w:r w:rsidR="000531B0" w:rsidRPr="009E66E9">
        <w:rPr>
          <w:i/>
          <w:iCs/>
          <w:color w:val="000000" w:themeColor="text1"/>
        </w:rPr>
        <w:t>.</w:t>
      </w:r>
    </w:p>
    <w:p w14:paraId="672BC355" w14:textId="77777777" w:rsidR="00F13366" w:rsidRPr="00A77BED" w:rsidRDefault="00F13366">
      <w:pPr>
        <w:spacing w:before="0" w:after="160" w:line="259" w:lineRule="auto"/>
        <w:jc w:val="left"/>
        <w:rPr>
          <w:rFonts w:eastAsia="Times New Roman"/>
          <w:b/>
          <w:szCs w:val="20"/>
        </w:rPr>
      </w:pPr>
      <w:r w:rsidRPr="00A77BED">
        <w:br w:type="page"/>
      </w:r>
    </w:p>
    <w:p w14:paraId="14F191D6" w14:textId="77777777" w:rsidR="00201345" w:rsidRPr="00A77BED" w:rsidRDefault="00201345" w:rsidP="00F13366">
      <w:pPr>
        <w:pStyle w:val="Balk1"/>
        <w:spacing w:before="0" w:after="120"/>
      </w:pPr>
      <w:r w:rsidRPr="00A77BED">
        <w:lastRenderedPageBreak/>
        <w:t>4. UYGULAMA</w:t>
      </w:r>
    </w:p>
    <w:p w14:paraId="12747F2F" w14:textId="77777777" w:rsidR="00201345" w:rsidRPr="00A77BED" w:rsidRDefault="00201345" w:rsidP="00F13366">
      <w:pPr>
        <w:pStyle w:val="Balk2"/>
        <w:spacing w:before="0" w:after="120"/>
      </w:pPr>
      <w:r w:rsidRPr="00A77BED">
        <w:t xml:space="preserve">4.1. Cihazların Kodlanması </w:t>
      </w:r>
    </w:p>
    <w:p w14:paraId="1A3FE9A5" w14:textId="77777777" w:rsidR="00201345" w:rsidRPr="00A77BED" w:rsidRDefault="00201345" w:rsidP="00F13366">
      <w:pPr>
        <w:spacing w:before="0" w:after="120" w:line="240" w:lineRule="auto"/>
      </w:pPr>
      <w:r w:rsidRPr="00A77BED">
        <w:t xml:space="preserve">DSİ laboratuvarlarında kullanılan, kalibrasyona tabi olan ve olmayan tüm cihazlar (ölçme ve izleme cihazları, referans cihazlar, kalibreli hacim ölçerler vb.), laboratuvar şube müdürlüklerince, izlenebilirlik bakımından, aşağıdaki kodlama yöntemine göre kodlanarak ilgili birim tarafından </w:t>
      </w:r>
      <w:r w:rsidR="00577C6B" w:rsidRPr="00A77BED">
        <w:t xml:space="preserve">DSİLAB Cihaz modülü üzerinden </w:t>
      </w:r>
      <w:r w:rsidRPr="00A77BED">
        <w:t>F 0 16 00 19 Cihaz Listesi, Bakım ve Kalibrasyon Planı Formuna kaydedilir ve Kalite Yöneticisi/Kalite Yöneticisi Temsilcisine bildirilir. Tüm laboratuvar birimlerinin Cihaz Listesi, Bakım ve Kalibrasyon Planı tek bir ana form olarak Kalite Yöneticisi/Kalite Yöneticisi Temsilcisi tarafından hazırlan</w:t>
      </w:r>
      <w:r w:rsidR="00E26559">
        <w:t>ır.</w:t>
      </w:r>
      <w:r w:rsidRPr="00A77BED">
        <w:t xml:space="preserve"> Cihazlarla ilgili her türlü izlenebilirlik ve kayıt bu kod ile sağlanır. Cihaz kodu, DSİ laboratuvarları için tasarlanmış standart bir etiket ile cihazın üzerine yapıştırılır. </w:t>
      </w:r>
    </w:p>
    <w:p w14:paraId="5279E279" w14:textId="77777777" w:rsidR="006E5197" w:rsidRDefault="006E5197" w:rsidP="00F13366">
      <w:pPr>
        <w:spacing w:before="0" w:after="120" w:line="240" w:lineRule="auto"/>
        <w:rPr>
          <w:u w:val="single"/>
        </w:rPr>
      </w:pPr>
    </w:p>
    <w:p w14:paraId="20F321EE" w14:textId="5A71954F" w:rsidR="00201345" w:rsidRPr="009E66E9" w:rsidRDefault="00201345" w:rsidP="00F13366">
      <w:pPr>
        <w:spacing w:before="0" w:after="120" w:line="240" w:lineRule="auto"/>
        <w:rPr>
          <w:b/>
          <w:bCs/>
          <w:u w:val="single"/>
        </w:rPr>
      </w:pPr>
      <w:r w:rsidRPr="009E66E9">
        <w:rPr>
          <w:b/>
          <w:bCs/>
          <w:u w:val="single"/>
        </w:rPr>
        <w:t>Cihaz Kodlama Yöntemi:</w:t>
      </w:r>
    </w:p>
    <w:p w14:paraId="2A6969C6" w14:textId="77777777" w:rsidR="00201345" w:rsidRPr="00A77BED" w:rsidRDefault="00201345" w:rsidP="00F13366">
      <w:pPr>
        <w:pStyle w:val="AralkYok"/>
        <w:spacing w:after="120"/>
        <w:rPr>
          <w:b/>
        </w:rPr>
      </w:pPr>
      <w:proofErr w:type="gramStart"/>
      <w:r w:rsidRPr="00A77BED">
        <w:rPr>
          <w:b/>
        </w:rPr>
        <w:t>a</w:t>
      </w:r>
      <w:proofErr w:type="gramEnd"/>
      <w:r w:rsidRPr="00A77BED">
        <w:rPr>
          <w:b/>
        </w:rPr>
        <w:t xml:space="preserve"> </w:t>
      </w:r>
      <w:proofErr w:type="spellStart"/>
      <w:r w:rsidRPr="00A77BED">
        <w:rPr>
          <w:b/>
        </w:rPr>
        <w:t>bb</w:t>
      </w:r>
      <w:proofErr w:type="spellEnd"/>
      <w:r w:rsidRPr="00A77BED">
        <w:rPr>
          <w:b/>
        </w:rPr>
        <w:t xml:space="preserve"> cc xxx</w:t>
      </w:r>
    </w:p>
    <w:p w14:paraId="290BA141" w14:textId="77777777" w:rsidR="00201345" w:rsidRPr="00A77BED" w:rsidRDefault="00201345" w:rsidP="00F13366">
      <w:pPr>
        <w:pStyle w:val="AralkYok"/>
        <w:spacing w:after="120"/>
      </w:pPr>
      <w:proofErr w:type="gramStart"/>
      <w:r w:rsidRPr="00A77BED">
        <w:rPr>
          <w:b/>
        </w:rPr>
        <w:t>a</w:t>
      </w:r>
      <w:proofErr w:type="gramEnd"/>
      <w:r w:rsidRPr="00A77BED">
        <w:t xml:space="preserve"> </w:t>
      </w:r>
      <w:r w:rsidRPr="00A77BED">
        <w:tab/>
        <w:t>Daire Başkanlığı için 0, Bölge Müdürlüğü için 1</w:t>
      </w:r>
    </w:p>
    <w:p w14:paraId="3E3609AA" w14:textId="77777777" w:rsidR="00201345" w:rsidRPr="00A77BED" w:rsidRDefault="00201345" w:rsidP="00F13366">
      <w:pPr>
        <w:pStyle w:val="AralkYok"/>
        <w:spacing w:after="120"/>
      </w:pPr>
      <w:proofErr w:type="spellStart"/>
      <w:proofErr w:type="gramStart"/>
      <w:r w:rsidRPr="00A77BED">
        <w:rPr>
          <w:b/>
        </w:rPr>
        <w:t>bb</w:t>
      </w:r>
      <w:proofErr w:type="spellEnd"/>
      <w:proofErr w:type="gramEnd"/>
      <w:r w:rsidRPr="00A77BED">
        <w:t xml:space="preserve"> </w:t>
      </w:r>
      <w:r w:rsidRPr="00A77BED">
        <w:tab/>
        <w:t>Cihazın bulunduğu birimin (Daire Başkanlığı/Bölge Müdürlüğü) yazışma kodu</w:t>
      </w:r>
    </w:p>
    <w:p w14:paraId="3A1D8A70" w14:textId="77777777" w:rsidR="00201345" w:rsidRPr="00A77BED" w:rsidRDefault="00201345" w:rsidP="00F13366">
      <w:pPr>
        <w:pStyle w:val="AralkYok"/>
        <w:spacing w:after="120"/>
      </w:pPr>
      <w:proofErr w:type="gramStart"/>
      <w:r w:rsidRPr="00A77BED">
        <w:rPr>
          <w:b/>
        </w:rPr>
        <w:t>cc</w:t>
      </w:r>
      <w:proofErr w:type="gramEnd"/>
      <w:r w:rsidRPr="00A77BED">
        <w:rPr>
          <w:b/>
        </w:rPr>
        <w:t xml:space="preserve"> </w:t>
      </w:r>
      <w:r w:rsidRPr="00A77BED">
        <w:tab/>
        <w:t>Cihazın bulunduğu şube müdürlüğünün yazışma kodu (iki veya daha fazla haneli)</w:t>
      </w:r>
    </w:p>
    <w:p w14:paraId="1A54AFB3" w14:textId="77777777" w:rsidR="00201345" w:rsidRPr="00A77BED" w:rsidRDefault="00201345" w:rsidP="00F13366">
      <w:pPr>
        <w:pStyle w:val="AralkYok"/>
        <w:spacing w:after="120"/>
      </w:pPr>
      <w:proofErr w:type="gramStart"/>
      <w:r w:rsidRPr="00A77BED">
        <w:rPr>
          <w:b/>
        </w:rPr>
        <w:t>xxx</w:t>
      </w:r>
      <w:proofErr w:type="gramEnd"/>
      <w:r w:rsidRPr="00A77BED">
        <w:rPr>
          <w:b/>
        </w:rPr>
        <w:t xml:space="preserve"> </w:t>
      </w:r>
      <w:r w:rsidRPr="00A77BED">
        <w:tab/>
        <w:t xml:space="preserve">Cihaz sıra </w:t>
      </w:r>
      <w:proofErr w:type="spellStart"/>
      <w:r w:rsidRPr="00A77BED">
        <w:t>no</w:t>
      </w:r>
      <w:proofErr w:type="spellEnd"/>
      <w:r w:rsidRPr="00A77BED">
        <w:t xml:space="preserve"> (üç haneli sayı)</w:t>
      </w:r>
    </w:p>
    <w:p w14:paraId="385E2DB9" w14:textId="77777777" w:rsidR="001535BA" w:rsidRDefault="001535BA" w:rsidP="00F13366">
      <w:pPr>
        <w:spacing w:before="0" w:after="120" w:line="240" w:lineRule="auto"/>
        <w:rPr>
          <w:b/>
          <w:color w:val="000000"/>
          <w:szCs w:val="24"/>
        </w:rPr>
      </w:pPr>
    </w:p>
    <w:p w14:paraId="3DE524AB" w14:textId="5C049F3F" w:rsidR="00201345" w:rsidRPr="00A77BED" w:rsidRDefault="00201345" w:rsidP="00F13366">
      <w:pPr>
        <w:spacing w:before="0" w:after="120" w:line="240" w:lineRule="auto"/>
        <w:rPr>
          <w:b/>
          <w:color w:val="000000"/>
          <w:szCs w:val="24"/>
        </w:rPr>
      </w:pPr>
      <w:r w:rsidRPr="00A77BED">
        <w:rPr>
          <w:b/>
          <w:color w:val="000000"/>
          <w:szCs w:val="24"/>
        </w:rPr>
        <w:t xml:space="preserve">Örnek 1: </w:t>
      </w:r>
    </w:p>
    <w:p w14:paraId="1ABC8845" w14:textId="77777777" w:rsidR="00201345" w:rsidRPr="00A77BED" w:rsidRDefault="00201345" w:rsidP="00F13366">
      <w:pPr>
        <w:pStyle w:val="AralkYok"/>
        <w:spacing w:after="120"/>
      </w:pPr>
      <w:r w:rsidRPr="00A77BED">
        <w:t xml:space="preserve">Cihaz kodu: </w:t>
      </w:r>
      <w:r w:rsidRPr="00A77BED">
        <w:rPr>
          <w:b/>
        </w:rPr>
        <w:t>0</w:t>
      </w:r>
      <w:r w:rsidRPr="00A77BED">
        <w:t xml:space="preserve"> </w:t>
      </w:r>
      <w:r w:rsidRPr="00A77BED">
        <w:rPr>
          <w:b/>
        </w:rPr>
        <w:t>16 06 001</w:t>
      </w:r>
    </w:p>
    <w:p w14:paraId="4DC471DE" w14:textId="36BB94E5" w:rsidR="00201345" w:rsidRPr="00A77BED" w:rsidRDefault="00201345" w:rsidP="00F13366">
      <w:pPr>
        <w:pStyle w:val="AralkYok"/>
        <w:spacing w:after="120"/>
      </w:pPr>
      <w:r w:rsidRPr="00A77BED">
        <w:rPr>
          <w:b/>
        </w:rPr>
        <w:t>0</w:t>
      </w:r>
      <w:r w:rsidRPr="00A77BED">
        <w:rPr>
          <w:b/>
        </w:rPr>
        <w:tab/>
      </w:r>
      <w:r w:rsidRPr="00A77BED">
        <w:t>Daire Başkanlığı</w:t>
      </w:r>
    </w:p>
    <w:p w14:paraId="04513156" w14:textId="77777777" w:rsidR="00201345" w:rsidRPr="00A77BED" w:rsidRDefault="00201345" w:rsidP="00F13366">
      <w:pPr>
        <w:pStyle w:val="AralkYok"/>
        <w:spacing w:after="120"/>
      </w:pPr>
      <w:r w:rsidRPr="00A77BED">
        <w:rPr>
          <w:b/>
        </w:rPr>
        <w:t>16</w:t>
      </w:r>
      <w:r w:rsidRPr="00A77BED">
        <w:tab/>
        <w:t>TAKK Dairesi Başkanlığı yazışma kodu</w:t>
      </w:r>
    </w:p>
    <w:p w14:paraId="39DE61FF" w14:textId="77777777" w:rsidR="00201345" w:rsidRPr="00A77BED" w:rsidRDefault="000A162B" w:rsidP="00F13366">
      <w:pPr>
        <w:pStyle w:val="AralkYok"/>
        <w:spacing w:after="120"/>
      </w:pPr>
      <w:r w:rsidRPr="00A77BED">
        <w:rPr>
          <w:b/>
        </w:rPr>
        <w:t>06</w:t>
      </w:r>
      <w:r w:rsidR="00201345" w:rsidRPr="00A77BED">
        <w:tab/>
        <w:t>TAKK Dairesi Başkanlığı Kimya Laboratuvarı Şube Müdürlüğü yazışma kodu</w:t>
      </w:r>
    </w:p>
    <w:p w14:paraId="23623E7E" w14:textId="77777777" w:rsidR="00201345" w:rsidRPr="00A77BED" w:rsidRDefault="00201345" w:rsidP="00F13366">
      <w:pPr>
        <w:pStyle w:val="AralkYok"/>
        <w:spacing w:after="120"/>
      </w:pPr>
      <w:r w:rsidRPr="00A77BED">
        <w:rPr>
          <w:b/>
        </w:rPr>
        <w:t>001</w:t>
      </w:r>
      <w:r w:rsidRPr="00A77BED">
        <w:rPr>
          <w:b/>
        </w:rPr>
        <w:tab/>
      </w:r>
      <w:r w:rsidRPr="00A77BED">
        <w:t>001 cihaz</w:t>
      </w:r>
    </w:p>
    <w:p w14:paraId="6AC328E4" w14:textId="77777777" w:rsidR="001535BA" w:rsidRDefault="001535BA" w:rsidP="00F13366">
      <w:pPr>
        <w:spacing w:before="0" w:after="120" w:line="240" w:lineRule="auto"/>
        <w:rPr>
          <w:b/>
          <w:color w:val="000000"/>
          <w:szCs w:val="24"/>
        </w:rPr>
      </w:pPr>
    </w:p>
    <w:p w14:paraId="0B042CDC" w14:textId="66A1DDB4" w:rsidR="00201345" w:rsidRPr="00A77BED" w:rsidRDefault="00201345" w:rsidP="00F13366">
      <w:pPr>
        <w:spacing w:before="0" w:after="120" w:line="240" w:lineRule="auto"/>
        <w:rPr>
          <w:b/>
          <w:color w:val="000000"/>
          <w:szCs w:val="24"/>
        </w:rPr>
      </w:pPr>
      <w:r w:rsidRPr="00A77BED">
        <w:rPr>
          <w:b/>
          <w:color w:val="000000"/>
          <w:szCs w:val="24"/>
        </w:rPr>
        <w:t xml:space="preserve">Örnek 2: </w:t>
      </w:r>
    </w:p>
    <w:p w14:paraId="3A39B988" w14:textId="77777777" w:rsidR="00201345" w:rsidRPr="00A77BED" w:rsidRDefault="00201345" w:rsidP="00F13366">
      <w:pPr>
        <w:spacing w:before="0" w:after="120" w:line="240" w:lineRule="auto"/>
        <w:rPr>
          <w:color w:val="000000"/>
          <w:szCs w:val="24"/>
        </w:rPr>
      </w:pPr>
      <w:r w:rsidRPr="00A77BED">
        <w:rPr>
          <w:color w:val="000000"/>
          <w:szCs w:val="24"/>
        </w:rPr>
        <w:t xml:space="preserve">Cihaz kodu: </w:t>
      </w:r>
      <w:r w:rsidRPr="00A77BED">
        <w:rPr>
          <w:b/>
          <w:color w:val="000000"/>
          <w:szCs w:val="24"/>
        </w:rPr>
        <w:t>1</w:t>
      </w:r>
      <w:r w:rsidRPr="00A77BED">
        <w:rPr>
          <w:color w:val="000000"/>
          <w:szCs w:val="24"/>
        </w:rPr>
        <w:t xml:space="preserve"> </w:t>
      </w:r>
      <w:r w:rsidRPr="00A77BED">
        <w:rPr>
          <w:b/>
          <w:color w:val="000000"/>
          <w:szCs w:val="24"/>
        </w:rPr>
        <w:t>02 07 001</w:t>
      </w:r>
    </w:p>
    <w:p w14:paraId="538F666E" w14:textId="77777777" w:rsidR="00201345" w:rsidRPr="00A77BED" w:rsidRDefault="00201345" w:rsidP="00F13366">
      <w:pPr>
        <w:pStyle w:val="AralkYok"/>
        <w:spacing w:after="120"/>
      </w:pPr>
      <w:r w:rsidRPr="00A77BED">
        <w:rPr>
          <w:b/>
        </w:rPr>
        <w:t>1</w:t>
      </w:r>
      <w:r w:rsidRPr="00A77BED">
        <w:rPr>
          <w:b/>
        </w:rPr>
        <w:tab/>
      </w:r>
      <w:r w:rsidRPr="00A77BED">
        <w:t>Bölge Müdürlüğü</w:t>
      </w:r>
    </w:p>
    <w:p w14:paraId="3F596380" w14:textId="77777777" w:rsidR="00201345" w:rsidRPr="00A77BED" w:rsidRDefault="00201345" w:rsidP="00F13366">
      <w:pPr>
        <w:pStyle w:val="AralkYok"/>
        <w:spacing w:after="120"/>
      </w:pPr>
      <w:r w:rsidRPr="00A77BED">
        <w:rPr>
          <w:b/>
        </w:rPr>
        <w:t>02</w:t>
      </w:r>
      <w:r w:rsidRPr="00A77BED">
        <w:tab/>
        <w:t>2. Bölge Müdürlüğü yazışma kodu</w:t>
      </w:r>
    </w:p>
    <w:p w14:paraId="634B01A9" w14:textId="77777777" w:rsidR="00201345" w:rsidRPr="00A77BED" w:rsidRDefault="00201345" w:rsidP="00F13366">
      <w:pPr>
        <w:pStyle w:val="AralkYok"/>
        <w:spacing w:after="120"/>
      </w:pPr>
      <w:r w:rsidRPr="00A77BED">
        <w:rPr>
          <w:b/>
        </w:rPr>
        <w:t>07</w:t>
      </w:r>
      <w:r w:rsidRPr="00A77BED">
        <w:tab/>
        <w:t>2. Bölge Müdürlüğü Kalite Kontrol ve Laboratuvar Şube Müdürlüğü yazışma kodu</w:t>
      </w:r>
    </w:p>
    <w:p w14:paraId="4F8B9A45" w14:textId="77777777" w:rsidR="00201345" w:rsidRPr="00A77BED" w:rsidRDefault="00201345" w:rsidP="00F13366">
      <w:pPr>
        <w:pStyle w:val="AralkYok"/>
        <w:spacing w:after="120"/>
      </w:pPr>
      <w:r w:rsidRPr="00A77BED">
        <w:rPr>
          <w:b/>
        </w:rPr>
        <w:t>001</w:t>
      </w:r>
      <w:r w:rsidRPr="00A77BED">
        <w:tab/>
        <w:t xml:space="preserve">001 cihaz </w:t>
      </w:r>
    </w:p>
    <w:p w14:paraId="39AA15CB" w14:textId="77777777" w:rsidR="00F13366" w:rsidRPr="00A77BED" w:rsidRDefault="00F13366">
      <w:pPr>
        <w:spacing w:before="0" w:after="160" w:line="259" w:lineRule="auto"/>
        <w:jc w:val="left"/>
        <w:rPr>
          <w:rFonts w:eastAsia="Times New Roman" w:cs="Arial"/>
          <w:b/>
          <w:bCs/>
          <w:iCs/>
          <w:szCs w:val="28"/>
        </w:rPr>
      </w:pPr>
      <w:r w:rsidRPr="00A77BED">
        <w:br w:type="page"/>
      </w:r>
    </w:p>
    <w:p w14:paraId="4D12E696" w14:textId="77777777" w:rsidR="00201345" w:rsidRPr="00A77BED" w:rsidRDefault="00201345" w:rsidP="00F13366">
      <w:pPr>
        <w:pStyle w:val="Balk2"/>
        <w:spacing w:before="0" w:after="120"/>
      </w:pPr>
      <w:r w:rsidRPr="00A77BED">
        <w:lastRenderedPageBreak/>
        <w:t>4.2. Cihaz Listesi, Bakım ve Kalibrasyon Planının Hazırlanması</w:t>
      </w:r>
    </w:p>
    <w:p w14:paraId="6924DA29" w14:textId="77777777" w:rsidR="00EC337B" w:rsidRPr="00A77BED" w:rsidRDefault="00201345" w:rsidP="00F13366">
      <w:pPr>
        <w:spacing w:before="0" w:after="120" w:line="240" w:lineRule="auto"/>
      </w:pPr>
      <w:r w:rsidRPr="00A77BED">
        <w:t>DSİ laboratuvarlarında kullanılan, kalibrasyona tabi olan ve olmayan tüm cihazlar (ölçme ve izleme ci</w:t>
      </w:r>
      <w:r w:rsidR="00FE7895" w:rsidRPr="00A77BED">
        <w:t xml:space="preserve">hazları, referans cihazlar </w:t>
      </w:r>
      <w:r w:rsidRPr="00A77BED">
        <w:t xml:space="preserve">vb.), laboratuvar şube müdürlüklerince </w:t>
      </w:r>
      <w:r w:rsidR="009106F0" w:rsidRPr="00A77BED">
        <w:t xml:space="preserve">DSİLAB </w:t>
      </w:r>
      <w:r w:rsidR="00730E35" w:rsidRPr="00A77BED">
        <w:t xml:space="preserve">üzerinden </w:t>
      </w:r>
      <w:r w:rsidR="007F7393" w:rsidRPr="00A77BED">
        <w:t xml:space="preserve">F 0 16 00 19 Cihaz Listesi, Bakım ve Kalibrasyon Planı Formuna </w:t>
      </w:r>
      <w:r w:rsidR="00730E35" w:rsidRPr="00A77BED">
        <w:t>aşağıda belirtildiği şekilde eklenir.</w:t>
      </w:r>
    </w:p>
    <w:p w14:paraId="45D256A6" w14:textId="77777777" w:rsidR="00730E35" w:rsidRPr="00A77BED" w:rsidRDefault="00730E35" w:rsidP="00F13366">
      <w:pPr>
        <w:pStyle w:val="ListeParagraf"/>
        <w:numPr>
          <w:ilvl w:val="0"/>
          <w:numId w:val="9"/>
        </w:numPr>
        <w:spacing w:before="0" w:after="120" w:line="240" w:lineRule="auto"/>
        <w:ind w:left="284" w:hanging="284"/>
      </w:pPr>
      <w:r w:rsidRPr="00A77BED">
        <w:t xml:space="preserve">DSİLAB </w:t>
      </w:r>
      <w:r w:rsidR="001054BE" w:rsidRPr="00A77BED">
        <w:t>(</w:t>
      </w:r>
      <w:hyperlink r:id="rId14" w:history="1">
        <w:r w:rsidR="001054BE" w:rsidRPr="00A77BED">
          <w:rPr>
            <w:rStyle w:val="Kpr"/>
          </w:rPr>
          <w:t>www.dsilab.dsi.gov.tr</w:t>
        </w:r>
      </w:hyperlink>
      <w:r w:rsidR="001054BE" w:rsidRPr="00A77BED">
        <w:t xml:space="preserve">) </w:t>
      </w:r>
      <w:r w:rsidRPr="00A77BED">
        <w:t xml:space="preserve">üzerinden kullanıcı adı ve şifresi ile giriş yapılır. </w:t>
      </w:r>
    </w:p>
    <w:p w14:paraId="3152EC88" w14:textId="77777777" w:rsidR="00CC5634" w:rsidRPr="00A77BED" w:rsidRDefault="00CC5634" w:rsidP="00F13366">
      <w:pPr>
        <w:pStyle w:val="ListeParagraf"/>
        <w:spacing w:before="0" w:after="120" w:line="240" w:lineRule="auto"/>
        <w:ind w:left="0"/>
        <w:jc w:val="center"/>
      </w:pPr>
      <w:r w:rsidRPr="00A77BED">
        <w:rPr>
          <w:noProof/>
          <w:lang w:eastAsia="tr-TR"/>
        </w:rPr>
        <w:drawing>
          <wp:inline distT="0" distB="0" distL="0" distR="0" wp14:anchorId="2A9C1B65" wp14:editId="41D3C889">
            <wp:extent cx="5212080" cy="2524190"/>
            <wp:effectExtent l="0" t="0" r="762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149"/>
                    <a:stretch/>
                  </pic:blipFill>
                  <pic:spPr bwMode="auto">
                    <a:xfrm>
                      <a:off x="0" y="0"/>
                      <a:ext cx="5432261" cy="2630823"/>
                    </a:xfrm>
                    <a:prstGeom prst="rect">
                      <a:avLst/>
                    </a:prstGeom>
                    <a:ln>
                      <a:noFill/>
                    </a:ln>
                    <a:extLst>
                      <a:ext uri="{53640926-AAD7-44D8-BBD7-CCE9431645EC}">
                        <a14:shadowObscured xmlns:a14="http://schemas.microsoft.com/office/drawing/2010/main"/>
                      </a:ext>
                    </a:extLst>
                  </pic:spPr>
                </pic:pic>
              </a:graphicData>
            </a:graphic>
          </wp:inline>
        </w:drawing>
      </w:r>
    </w:p>
    <w:p w14:paraId="5548E928" w14:textId="77777777" w:rsidR="00240EE7" w:rsidRPr="00A77BED" w:rsidRDefault="00240EE7" w:rsidP="00F13366">
      <w:pPr>
        <w:pStyle w:val="ListeParagraf"/>
        <w:numPr>
          <w:ilvl w:val="0"/>
          <w:numId w:val="9"/>
        </w:numPr>
        <w:spacing w:before="0" w:after="0" w:line="240" w:lineRule="auto"/>
        <w:ind w:left="284" w:hanging="284"/>
      </w:pPr>
      <w:r w:rsidRPr="00A77BED">
        <w:t xml:space="preserve">Açılan pencerenin solda bulunan </w:t>
      </w:r>
      <w:r w:rsidR="001054BE" w:rsidRPr="00A77BED">
        <w:t>“Cihaz İşlemleri” menüsünden “Cihaz Ekle (Sicil Kartı)” sekmesi seçilir.</w:t>
      </w:r>
    </w:p>
    <w:p w14:paraId="692595DF" w14:textId="77777777" w:rsidR="00CC5634" w:rsidRPr="00A77BED" w:rsidRDefault="009010B6" w:rsidP="00F13366">
      <w:pPr>
        <w:pStyle w:val="ListeParagraf"/>
        <w:spacing w:before="0" w:after="120" w:line="240" w:lineRule="auto"/>
        <w:ind w:left="0"/>
        <w:jc w:val="center"/>
      </w:pPr>
      <w:r w:rsidRPr="00A77BED">
        <w:rPr>
          <w:noProof/>
          <w:lang w:eastAsia="tr-TR"/>
        </w:rPr>
        <mc:AlternateContent>
          <mc:Choice Requires="wps">
            <w:drawing>
              <wp:anchor distT="0" distB="0" distL="114300" distR="114300" simplePos="0" relativeHeight="251659264" behindDoc="0" locked="0" layoutInCell="1" allowOverlap="1" wp14:anchorId="74C0F740" wp14:editId="29DA3708">
                <wp:simplePos x="0" y="0"/>
                <wp:positionH relativeFrom="column">
                  <wp:posOffset>448310</wp:posOffset>
                </wp:positionH>
                <wp:positionV relativeFrom="paragraph">
                  <wp:posOffset>1344930</wp:posOffset>
                </wp:positionV>
                <wp:extent cx="666750" cy="546100"/>
                <wp:effectExtent l="0" t="0" r="19050" b="25400"/>
                <wp:wrapNone/>
                <wp:docPr id="8" name="Oval 8"/>
                <wp:cNvGraphicFramePr/>
                <a:graphic xmlns:a="http://schemas.openxmlformats.org/drawingml/2006/main">
                  <a:graphicData uri="http://schemas.microsoft.com/office/word/2010/wordprocessingShape">
                    <wps:wsp>
                      <wps:cNvSpPr/>
                      <wps:spPr>
                        <a:xfrm>
                          <a:off x="0" y="0"/>
                          <a:ext cx="666750"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08A3A" id="Oval 8" o:spid="_x0000_s1026" style="position:absolute;margin-left:35.3pt;margin-top:105.9pt;width:5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337DED39" wp14:editId="010269D8">
            <wp:extent cx="5263380" cy="2133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442"/>
                    <a:stretch/>
                  </pic:blipFill>
                  <pic:spPr bwMode="auto">
                    <a:xfrm>
                      <a:off x="0" y="0"/>
                      <a:ext cx="5415796" cy="2195385"/>
                    </a:xfrm>
                    <a:prstGeom prst="rect">
                      <a:avLst/>
                    </a:prstGeom>
                    <a:ln>
                      <a:noFill/>
                    </a:ln>
                    <a:extLst>
                      <a:ext uri="{53640926-AAD7-44D8-BBD7-CCE9431645EC}">
                        <a14:shadowObscured xmlns:a14="http://schemas.microsoft.com/office/drawing/2010/main"/>
                      </a:ext>
                    </a:extLst>
                  </pic:spPr>
                </pic:pic>
              </a:graphicData>
            </a:graphic>
          </wp:inline>
        </w:drawing>
      </w:r>
    </w:p>
    <w:p w14:paraId="61F36CE4" w14:textId="77777777" w:rsidR="001054BE" w:rsidRPr="00A77BED" w:rsidRDefault="00F76441" w:rsidP="00A77BED">
      <w:pPr>
        <w:pStyle w:val="ListeParagraf"/>
        <w:numPr>
          <w:ilvl w:val="0"/>
          <w:numId w:val="9"/>
        </w:numPr>
        <w:spacing w:before="0" w:after="60" w:line="240" w:lineRule="auto"/>
        <w:ind w:left="284" w:hanging="284"/>
      </w:pPr>
      <w:r w:rsidRPr="00A77BED">
        <w:t xml:space="preserve">Cihaz </w:t>
      </w:r>
      <w:r w:rsidR="001054BE" w:rsidRPr="00A77BED">
        <w:t xml:space="preserve">ile ilgili </w:t>
      </w:r>
      <w:r w:rsidR="00A05105" w:rsidRPr="00A77BED">
        <w:t>gerekli</w:t>
      </w:r>
      <w:r w:rsidR="00ED242C" w:rsidRPr="00A77BED">
        <w:t xml:space="preserve"> </w:t>
      </w:r>
      <w:r w:rsidR="001054BE" w:rsidRPr="00A77BED">
        <w:t>bilgiler</w:t>
      </w:r>
      <w:r w:rsidRPr="00A77BED">
        <w:t xml:space="preserve"> açılan pencerede ki “Cihaz Bilgileri” bölümüne girilir.</w:t>
      </w:r>
    </w:p>
    <w:p w14:paraId="52A561B6" w14:textId="77777777" w:rsidR="00CC5634" w:rsidRPr="00A77BED" w:rsidRDefault="00F76441" w:rsidP="00F13366">
      <w:pPr>
        <w:pStyle w:val="ListeParagraf"/>
        <w:ind w:left="0"/>
        <w:jc w:val="center"/>
      </w:pPr>
      <w:r w:rsidRPr="00A77BED">
        <w:rPr>
          <w:noProof/>
          <w:lang w:eastAsia="tr-TR"/>
        </w:rPr>
        <mc:AlternateContent>
          <mc:Choice Requires="wps">
            <w:drawing>
              <wp:anchor distT="0" distB="0" distL="114300" distR="114300" simplePos="0" relativeHeight="251661312" behindDoc="0" locked="0" layoutInCell="1" allowOverlap="1" wp14:anchorId="54A3378B" wp14:editId="1496B28E">
                <wp:simplePos x="0" y="0"/>
                <wp:positionH relativeFrom="column">
                  <wp:posOffset>1597660</wp:posOffset>
                </wp:positionH>
                <wp:positionV relativeFrom="paragraph">
                  <wp:posOffset>396875</wp:posOffset>
                </wp:positionV>
                <wp:extent cx="666750" cy="209550"/>
                <wp:effectExtent l="0" t="0" r="19050" b="19050"/>
                <wp:wrapNone/>
                <wp:docPr id="9" name="Oval 9"/>
                <wp:cNvGraphicFramePr/>
                <a:graphic xmlns:a="http://schemas.openxmlformats.org/drawingml/2006/main">
                  <a:graphicData uri="http://schemas.microsoft.com/office/word/2010/wordprocessingShape">
                    <wps:wsp>
                      <wps:cNvSpPr/>
                      <wps:spPr>
                        <a:xfrm>
                          <a:off x="0" y="0"/>
                          <a:ext cx="666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9D298" id="Oval 9" o:spid="_x0000_s1026" style="position:absolute;margin-left:125.8pt;margin-top:31.25pt;width:5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" filled="f" strokecolor="red" strokeweight="1pt">
                <v:stroke joinstyle="miter"/>
              </v:oval>
            </w:pict>
          </mc:Fallback>
        </mc:AlternateContent>
      </w:r>
      <w:r w:rsidR="00CC5634" w:rsidRPr="00A77BED">
        <w:rPr>
          <w:noProof/>
          <w:lang w:eastAsia="tr-TR"/>
        </w:rPr>
        <w:drawing>
          <wp:inline distT="0" distB="0" distL="0" distR="0" wp14:anchorId="744CB578" wp14:editId="3DDAAC2A">
            <wp:extent cx="5283835" cy="2070054"/>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486"/>
                    <a:stretch/>
                  </pic:blipFill>
                  <pic:spPr bwMode="auto">
                    <a:xfrm>
                      <a:off x="0" y="0"/>
                      <a:ext cx="5443405" cy="2132569"/>
                    </a:xfrm>
                    <a:prstGeom prst="rect">
                      <a:avLst/>
                    </a:prstGeom>
                    <a:ln>
                      <a:noFill/>
                    </a:ln>
                    <a:extLst>
                      <a:ext uri="{53640926-AAD7-44D8-BBD7-CCE9431645EC}">
                        <a14:shadowObscured xmlns:a14="http://schemas.microsoft.com/office/drawing/2010/main"/>
                      </a:ext>
                    </a:extLst>
                  </pic:spPr>
                </pic:pic>
              </a:graphicData>
            </a:graphic>
          </wp:inline>
        </w:drawing>
      </w:r>
    </w:p>
    <w:p w14:paraId="2DA258C3" w14:textId="77777777" w:rsidR="001054BE" w:rsidRPr="00A77BED" w:rsidRDefault="00AD6393" w:rsidP="00F13366">
      <w:pPr>
        <w:pStyle w:val="ListeParagraf"/>
        <w:numPr>
          <w:ilvl w:val="0"/>
          <w:numId w:val="9"/>
        </w:numPr>
        <w:spacing w:before="0"/>
        <w:ind w:left="284" w:hanging="284"/>
      </w:pPr>
      <w:r w:rsidRPr="00A77BED">
        <w:lastRenderedPageBreak/>
        <w:t>Aynı sayfanın</w:t>
      </w:r>
      <w:r w:rsidR="001054BE" w:rsidRPr="00A77BED">
        <w:t xml:space="preserve"> üst bölümünde yer alan “Cihaz Bakım Bilgileri” bölümü</w:t>
      </w:r>
      <w:r w:rsidRPr="00A77BED">
        <w:t>nden “Bakım Detay Bilgileri”</w:t>
      </w:r>
      <w:r w:rsidR="001054BE" w:rsidRPr="00A77BED">
        <w:t xml:space="preserve"> seçilerek cihazın rutin bakım (Genel temizlik, Mekanik, Elektrik</w:t>
      </w:r>
      <w:r w:rsidRPr="00A77BED">
        <w:t>, Yağ ve diğer</w:t>
      </w:r>
      <w:r w:rsidR="001054BE" w:rsidRPr="00A77BED">
        <w:t>)</w:t>
      </w:r>
      <w:r w:rsidRPr="00A77BED">
        <w:t xml:space="preserve"> </w:t>
      </w:r>
      <w:r w:rsidR="001054BE" w:rsidRPr="00A77BED">
        <w:t>plan</w:t>
      </w:r>
      <w:r w:rsidRPr="00A77BED">
        <w:t>lamaları</w:t>
      </w:r>
      <w:r w:rsidR="001054BE" w:rsidRPr="00A77BED">
        <w:t xml:space="preserve"> girilir. Cihazın hizmet</w:t>
      </w:r>
      <w:r w:rsidR="00CC5634" w:rsidRPr="00A77BED">
        <w:t xml:space="preserve"> alımı yolu ile gerçekleştirilec</w:t>
      </w:r>
      <w:r w:rsidR="00A05105" w:rsidRPr="00A77BED">
        <w:t>e</w:t>
      </w:r>
      <w:r w:rsidR="00CC5634" w:rsidRPr="00A77BED">
        <w:t>k</w:t>
      </w:r>
      <w:r w:rsidR="001054BE" w:rsidRPr="00A77BED">
        <w:t xml:space="preserve"> yıllık bakım </w:t>
      </w:r>
      <w:r w:rsidRPr="00A77BED">
        <w:t>planları</w:t>
      </w:r>
      <w:r w:rsidR="001054BE" w:rsidRPr="00A77BED">
        <w:t xml:space="preserve"> “Cihaz Bilgileri”</w:t>
      </w:r>
      <w:r w:rsidR="00CC5634" w:rsidRPr="00A77BED">
        <w:t>, “Bakım Performans Test Periyodu/Değeri”</w:t>
      </w:r>
      <w:r w:rsidR="001054BE" w:rsidRPr="00A77BED">
        <w:t xml:space="preserve"> bölümüne kayıt edilir</w:t>
      </w:r>
      <w:r w:rsidRPr="00A77BED">
        <w:t>.</w:t>
      </w:r>
    </w:p>
    <w:p w14:paraId="4833FBEB" w14:textId="77777777" w:rsidR="00CC5634" w:rsidRPr="00A77BED" w:rsidRDefault="00F13366" w:rsidP="009010B6">
      <w:pPr>
        <w:pStyle w:val="ListeParagraf"/>
        <w:ind w:left="0"/>
        <w:jc w:val="center"/>
      </w:pPr>
      <w:r w:rsidRPr="00A77BED">
        <w:rPr>
          <w:noProof/>
          <w:lang w:eastAsia="tr-TR"/>
        </w:rPr>
        <mc:AlternateContent>
          <mc:Choice Requires="wps">
            <w:drawing>
              <wp:anchor distT="0" distB="0" distL="114300" distR="114300" simplePos="0" relativeHeight="251663360" behindDoc="0" locked="0" layoutInCell="1" allowOverlap="1" wp14:anchorId="090B8C92" wp14:editId="1B1C7131">
                <wp:simplePos x="0" y="0"/>
                <wp:positionH relativeFrom="column">
                  <wp:posOffset>2467610</wp:posOffset>
                </wp:positionH>
                <wp:positionV relativeFrom="paragraph">
                  <wp:posOffset>482600</wp:posOffset>
                </wp:positionV>
                <wp:extent cx="863600" cy="177800"/>
                <wp:effectExtent l="0" t="0" r="12700" b="12700"/>
                <wp:wrapNone/>
                <wp:docPr id="10" name="Oval 10"/>
                <wp:cNvGraphicFramePr/>
                <a:graphic xmlns:a="http://schemas.openxmlformats.org/drawingml/2006/main">
                  <a:graphicData uri="http://schemas.microsoft.com/office/word/2010/wordprocessingShape">
                    <wps:wsp>
                      <wps:cNvSpPr/>
                      <wps:spPr>
                        <a:xfrm>
                          <a:off x="0" y="0"/>
                          <a:ext cx="8636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09479" id="Oval 10" o:spid="_x0000_s1026" style="position:absolute;margin-left:194.3pt;margin-top:38pt;width:68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" filled="f" strokecolor="red" strokeweight="1pt">
                <v:stroke joinstyle="miter"/>
              </v:oval>
            </w:pict>
          </mc:Fallback>
        </mc:AlternateContent>
      </w:r>
      <w:r w:rsidR="00F76441" w:rsidRPr="00A77BED">
        <w:rPr>
          <w:noProof/>
          <w:lang w:eastAsia="tr-TR"/>
        </w:rPr>
        <mc:AlternateContent>
          <mc:Choice Requires="wps">
            <w:drawing>
              <wp:anchor distT="0" distB="0" distL="114300" distR="114300" simplePos="0" relativeHeight="251665408" behindDoc="0" locked="0" layoutInCell="1" allowOverlap="1" wp14:anchorId="2D2F2876" wp14:editId="05301189">
                <wp:simplePos x="0" y="0"/>
                <wp:positionH relativeFrom="column">
                  <wp:posOffset>1775460</wp:posOffset>
                </wp:positionH>
                <wp:positionV relativeFrom="paragraph">
                  <wp:posOffset>857250</wp:posOffset>
                </wp:positionV>
                <wp:extent cx="635000" cy="158750"/>
                <wp:effectExtent l="0" t="0" r="12700" b="12700"/>
                <wp:wrapNone/>
                <wp:docPr id="11" name="Oval 11"/>
                <wp:cNvGraphicFramePr/>
                <a:graphic xmlns:a="http://schemas.openxmlformats.org/drawingml/2006/main">
                  <a:graphicData uri="http://schemas.microsoft.com/office/word/2010/wordprocessingShape">
                    <wps:wsp>
                      <wps:cNvSpPr/>
                      <wps:spPr>
                        <a:xfrm>
                          <a:off x="0" y="0"/>
                          <a:ext cx="6350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CBB10" id="Oval 11" o:spid="_x0000_s1026" style="position:absolute;margin-left:139.8pt;margin-top:67.5pt;width:50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01D6001" wp14:editId="21F8D8C9">
            <wp:extent cx="5285351" cy="2159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273"/>
                    <a:stretch/>
                  </pic:blipFill>
                  <pic:spPr bwMode="auto">
                    <a:xfrm>
                      <a:off x="0" y="0"/>
                      <a:ext cx="5359330" cy="2189220"/>
                    </a:xfrm>
                    <a:prstGeom prst="rect">
                      <a:avLst/>
                    </a:prstGeom>
                    <a:ln>
                      <a:noFill/>
                    </a:ln>
                    <a:extLst>
                      <a:ext uri="{53640926-AAD7-44D8-BBD7-CCE9431645EC}">
                        <a14:shadowObscured xmlns:a14="http://schemas.microsoft.com/office/drawing/2010/main"/>
                      </a:ext>
                    </a:extLst>
                  </pic:spPr>
                </pic:pic>
              </a:graphicData>
            </a:graphic>
          </wp:inline>
        </w:drawing>
      </w:r>
    </w:p>
    <w:p w14:paraId="0D54405D" w14:textId="77777777" w:rsidR="00CC5634" w:rsidRPr="00A77BED" w:rsidRDefault="003F4223" w:rsidP="00F13366">
      <w:pPr>
        <w:pStyle w:val="ListeParagraf"/>
        <w:numPr>
          <w:ilvl w:val="0"/>
          <w:numId w:val="9"/>
        </w:numPr>
        <w:spacing w:before="0" w:after="120" w:line="240" w:lineRule="auto"/>
        <w:ind w:left="284" w:hanging="284"/>
      </w:pPr>
      <w:r w:rsidRPr="00A77BED">
        <w:t xml:space="preserve">Aynı sayfanın üst bölümünde yer alan “Cihaz Bilgileri Güncelle ve </w:t>
      </w:r>
      <w:r w:rsidR="00F977B6" w:rsidRPr="00A77BED">
        <w:t>Sicil Kartı Görüntüle” bölümünden</w:t>
      </w:r>
      <w:r w:rsidRPr="00A77BED">
        <w:t xml:space="preserve"> “Cihaz Listesi, Bakım ve Kalibrasyon Planı Oluştur” butonuna basılınca güncel F 0 16 00 19 Cihaz Listesi, Bakım ve Kalibrasyon Planı Formu görüntülenir. </w:t>
      </w:r>
    </w:p>
    <w:p w14:paraId="7435E907" w14:textId="77777777" w:rsidR="004A3495" w:rsidRPr="00A77BED" w:rsidRDefault="003F4223" w:rsidP="00F13366">
      <w:pPr>
        <w:pStyle w:val="ListeParagraf"/>
        <w:numPr>
          <w:ilvl w:val="0"/>
          <w:numId w:val="9"/>
        </w:numPr>
        <w:spacing w:before="0" w:after="120" w:line="240" w:lineRule="auto"/>
        <w:ind w:left="284" w:hanging="284"/>
      </w:pPr>
      <w:r w:rsidRPr="00A77BED">
        <w:t>Eklenen her cihaz için otomatik olarak F 0 16 00 90 Cihaz Sicil, Bakım ve Onarım Formu oluşturulur. F 0 16 00 90 Cihaz Sicil, Bakım ve Onarım Formu “Cihaz Bilgileri Güncelle ve S</w:t>
      </w:r>
      <w:r w:rsidR="00CC5634" w:rsidRPr="00A77BED">
        <w:t>icil Kartı Görüntüle” bölümünün “İşlemler” kısmından</w:t>
      </w:r>
      <w:r w:rsidR="00D43434" w:rsidRPr="00A77BED">
        <w:t xml:space="preserve"> görüntülenir. </w:t>
      </w:r>
      <w:r w:rsidRPr="00A77BED">
        <w:t xml:space="preserve"> </w:t>
      </w:r>
    </w:p>
    <w:p w14:paraId="5339A90E" w14:textId="77777777" w:rsidR="00CC5634" w:rsidRPr="00A77BED" w:rsidRDefault="00F13366" w:rsidP="009010B6">
      <w:pPr>
        <w:jc w:val="center"/>
      </w:pPr>
      <w:r w:rsidRPr="00A77BED">
        <w:rPr>
          <w:noProof/>
          <w:lang w:eastAsia="tr-TR"/>
        </w:rPr>
        <mc:AlternateContent>
          <mc:Choice Requires="wps">
            <w:drawing>
              <wp:anchor distT="0" distB="0" distL="114300" distR="114300" simplePos="0" relativeHeight="251670528" behindDoc="0" locked="0" layoutInCell="1" allowOverlap="1" wp14:anchorId="62A1695D" wp14:editId="65540686">
                <wp:simplePos x="0" y="0"/>
                <wp:positionH relativeFrom="margin">
                  <wp:posOffset>4105275</wp:posOffset>
                </wp:positionH>
                <wp:positionV relativeFrom="paragraph">
                  <wp:posOffset>1106805</wp:posOffset>
                </wp:positionV>
                <wp:extent cx="958850" cy="3810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58850" cy="381000"/>
                        </a:xfrm>
                        <a:prstGeom prst="rect">
                          <a:avLst/>
                        </a:prstGeom>
                        <a:noFill/>
                        <a:ln w="6350">
                          <a:noFill/>
                        </a:ln>
                      </wps:spPr>
                      <wps:txbx>
                        <w:txbxContent>
                          <w:p w14:paraId="56C2DF3B" w14:textId="77777777" w:rsidR="00F17708" w:rsidRPr="00F76441" w:rsidRDefault="00F17708">
                            <w:pPr>
                              <w:rPr>
                                <w:color w:val="FF0000"/>
                              </w:rPr>
                            </w:pPr>
                            <w:r w:rsidRPr="00F76441">
                              <w:rPr>
                                <w:color w:val="FF0000"/>
                              </w:rPr>
                              <w:t>Sicil Kartı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1695D" id="_x0000_t202" coordsize="21600,21600" o:spt="202" path="m,l,21600r21600,l21600,xe">
                <v:stroke joinstyle="miter"/>
                <v:path gradientshapeok="t" o:connecttype="rect"/>
              </v:shapetype>
              <v:shape id="Metin Kutusu 14" o:spid="_x0000_s1026" type="#_x0000_t202" style="position:absolute;left:0;text-align:left;margin-left:323.25pt;margin-top:87.15pt;width:7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" filled="f" stroked="f" strokeweight=".5pt">
                <v:textbox>
                  <w:txbxContent>
                    <w:p w14:paraId="56C2DF3B" w14:textId="77777777" w:rsidR="00F17708" w:rsidRPr="00F76441" w:rsidRDefault="00F17708">
                      <w:pPr>
                        <w:rPr>
                          <w:color w:val="FF0000"/>
                        </w:rPr>
                      </w:pPr>
                      <w:r w:rsidRPr="00F76441">
                        <w:rPr>
                          <w:color w:val="FF0000"/>
                        </w:rPr>
                        <w:t>Sicil Kartı</w:t>
                      </w:r>
                    </w:p>
                  </w:txbxContent>
                </v:textbox>
                <w10:wrap anchorx="margin"/>
              </v:shape>
            </w:pict>
          </mc:Fallback>
        </mc:AlternateContent>
      </w:r>
      <w:r w:rsidRPr="00A77BED">
        <w:rPr>
          <w:noProof/>
          <w:lang w:eastAsia="tr-TR"/>
        </w:rPr>
        <mc:AlternateContent>
          <mc:Choice Requires="wps">
            <w:drawing>
              <wp:anchor distT="0" distB="0" distL="114300" distR="114300" simplePos="0" relativeHeight="251669504" behindDoc="0" locked="0" layoutInCell="1" allowOverlap="1" wp14:anchorId="638B388A" wp14:editId="6F04FB9E">
                <wp:simplePos x="0" y="0"/>
                <wp:positionH relativeFrom="column">
                  <wp:posOffset>4994910</wp:posOffset>
                </wp:positionH>
                <wp:positionV relativeFrom="paragraph">
                  <wp:posOffset>1221105</wp:posOffset>
                </wp:positionV>
                <wp:extent cx="158750" cy="146050"/>
                <wp:effectExtent l="0" t="0" r="12700" b="25400"/>
                <wp:wrapNone/>
                <wp:docPr id="13" name="Oval 13"/>
                <wp:cNvGraphicFramePr/>
                <a:graphic xmlns:a="http://schemas.openxmlformats.org/drawingml/2006/main">
                  <a:graphicData uri="http://schemas.microsoft.com/office/word/2010/wordprocessingShape">
                    <wps:wsp>
                      <wps:cNvSpPr/>
                      <wps:spPr>
                        <a:xfrm>
                          <a:off x="0" y="0"/>
                          <a:ext cx="1587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41DB" id="Oval 13" o:spid="_x0000_s1026" style="position:absolute;margin-left:393.3pt;margin-top:96.15pt;width:1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" filled="f" strokecolor="red" strokeweight="1pt">
                <v:stroke joinstyle="miter"/>
              </v:oval>
            </w:pict>
          </mc:Fallback>
        </mc:AlternateContent>
      </w:r>
      <w:r w:rsidRPr="00A77BED">
        <w:rPr>
          <w:noProof/>
          <w:lang w:eastAsia="tr-TR"/>
        </w:rPr>
        <mc:AlternateContent>
          <mc:Choice Requires="wps">
            <w:drawing>
              <wp:anchor distT="0" distB="0" distL="114300" distR="114300" simplePos="0" relativeHeight="251667456" behindDoc="0" locked="0" layoutInCell="1" allowOverlap="1" wp14:anchorId="2D35D569" wp14:editId="0548DE1C">
                <wp:simplePos x="0" y="0"/>
                <wp:positionH relativeFrom="column">
                  <wp:posOffset>1267460</wp:posOffset>
                </wp:positionH>
                <wp:positionV relativeFrom="paragraph">
                  <wp:posOffset>579755</wp:posOffset>
                </wp:positionV>
                <wp:extent cx="1085850" cy="177800"/>
                <wp:effectExtent l="0" t="0" r="19050" b="12700"/>
                <wp:wrapNone/>
                <wp:docPr id="12" name="Oval 12"/>
                <wp:cNvGraphicFramePr/>
                <a:graphic xmlns:a="http://schemas.openxmlformats.org/drawingml/2006/main">
                  <a:graphicData uri="http://schemas.microsoft.com/office/word/2010/wordprocessingShape">
                    <wps:wsp>
                      <wps:cNvSpPr/>
                      <wps:spPr>
                        <a:xfrm>
                          <a:off x="0" y="0"/>
                          <a:ext cx="10858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E1EDA" id="Oval 12" o:spid="_x0000_s1026" style="position:absolute;margin-left:99.8pt;margin-top:45.65pt;width:85.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" filled="f" strokecolor="red" strokeweight="1pt">
                <v:stroke joinstyle="miter"/>
              </v:oval>
            </w:pict>
          </mc:Fallback>
        </mc:AlternateContent>
      </w:r>
      <w:r w:rsidR="00CC5634" w:rsidRPr="00A77BED">
        <w:rPr>
          <w:noProof/>
          <w:lang w:eastAsia="tr-TR"/>
        </w:rPr>
        <w:drawing>
          <wp:inline distT="0" distB="0" distL="0" distR="0" wp14:anchorId="577D9E27" wp14:editId="09293109">
            <wp:extent cx="5212080" cy="2285952"/>
            <wp:effectExtent l="0" t="0" r="762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79"/>
                    <a:stretch/>
                  </pic:blipFill>
                  <pic:spPr bwMode="auto">
                    <a:xfrm>
                      <a:off x="0" y="0"/>
                      <a:ext cx="5270482" cy="2311567"/>
                    </a:xfrm>
                    <a:prstGeom prst="rect">
                      <a:avLst/>
                    </a:prstGeom>
                    <a:ln>
                      <a:noFill/>
                    </a:ln>
                    <a:extLst>
                      <a:ext uri="{53640926-AAD7-44D8-BBD7-CCE9431645EC}">
                        <a14:shadowObscured xmlns:a14="http://schemas.microsoft.com/office/drawing/2010/main"/>
                      </a:ext>
                    </a:extLst>
                  </pic:spPr>
                </pic:pic>
              </a:graphicData>
            </a:graphic>
          </wp:inline>
        </w:drawing>
      </w:r>
    </w:p>
    <w:p w14:paraId="66174D22" w14:textId="77777777" w:rsidR="00201345" w:rsidRPr="00A77BED" w:rsidRDefault="00201345" w:rsidP="00584D33">
      <w:pPr>
        <w:spacing w:after="120" w:line="240" w:lineRule="auto"/>
      </w:pPr>
      <w:r w:rsidRPr="00A77BED">
        <w:t xml:space="preserve">Kullanım dışı veya kayıttan düşülmesi gereken cihazlar bu listede yer almaz. </w:t>
      </w:r>
    </w:p>
    <w:p w14:paraId="26F70365" w14:textId="77777777" w:rsidR="004A3495" w:rsidRPr="00A77BED" w:rsidRDefault="004A3495" w:rsidP="00584D33">
      <w:pPr>
        <w:spacing w:after="120" w:line="240" w:lineRule="auto"/>
      </w:pPr>
      <w:r w:rsidRPr="00A77BED">
        <w:t>Oluşturulan F 0 16 00 19 Cihaz Listesi, Bakım ve Kalibrasyon Planı Formu ve F 0 16 00 90 Cihaz Sicil, Bakım ve Onarım Formlarının çıktısı alınmaz. Dokümanlar DSİLAB üzerinden takip edilir.</w:t>
      </w:r>
    </w:p>
    <w:p w14:paraId="6D49FEB3" w14:textId="77777777" w:rsidR="00201345" w:rsidRPr="00A77BED" w:rsidRDefault="00201345" w:rsidP="00584D33">
      <w:pPr>
        <w:spacing w:after="120" w:line="240" w:lineRule="auto"/>
      </w:pPr>
      <w:r w:rsidRPr="00A77BED">
        <w:t>DSİ laboratuvarları</w:t>
      </w:r>
      <w:r w:rsidR="00BD41E1">
        <w:t xml:space="preserve"> şube müdürlüklerince</w:t>
      </w:r>
      <w:r w:rsidRPr="00A77BED">
        <w:t>, Cihaz List</w:t>
      </w:r>
      <w:r w:rsidR="00B87C28">
        <w:t>esi, Bakım ve Kalibrasyon Planı</w:t>
      </w:r>
      <w:r w:rsidR="00BD41E1">
        <w:t>nın günceliği</w:t>
      </w:r>
      <w:r w:rsidR="00FF131F">
        <w:t xml:space="preserve"> </w:t>
      </w:r>
      <w:r w:rsidR="00B87C28">
        <w:t>DS</w:t>
      </w:r>
      <w:r w:rsidR="00FF131F">
        <w:t>İLAB üzer</w:t>
      </w:r>
      <w:r w:rsidR="00B87C28">
        <w:t xml:space="preserve">inden takip </w:t>
      </w:r>
      <w:r w:rsidR="00BD41E1">
        <w:t>edilmelidir</w:t>
      </w:r>
      <w:r w:rsidRPr="00A77BED">
        <w:t>.</w:t>
      </w:r>
    </w:p>
    <w:p w14:paraId="4ABCFE08" w14:textId="77777777" w:rsidR="00201345" w:rsidRPr="00A77BED" w:rsidRDefault="00201345" w:rsidP="00584D33">
      <w:pPr>
        <w:spacing w:after="120" w:line="240" w:lineRule="auto"/>
      </w:pPr>
      <w:r w:rsidRPr="00A77BED">
        <w:t xml:space="preserve">TAKK Dairesi Başkanlığı’ndaki cihazların bakım-onarım planının yapılması amacıyla Cihaz Listesi, Bakım ve Kalibrasyon Planı ayrıca Teknik Hizmetler Şube Müdürlüğüne resmi yazı ekinde </w:t>
      </w:r>
      <w:r w:rsidR="00B87C28" w:rsidRPr="00A77BED">
        <w:t>Excel</w:t>
      </w:r>
      <w:r w:rsidRPr="00A77BED">
        <w:t xml:space="preserve"> </w:t>
      </w:r>
      <w:r w:rsidRPr="00A77BED">
        <w:lastRenderedPageBreak/>
        <w:t>formatında gönderir. Bakım planının takibi ilgili laboratuvar tarafından Teknik Hizmetler Şube Müdürlüğü ile koordineli olarak yapılır.</w:t>
      </w:r>
    </w:p>
    <w:p w14:paraId="4F6A4D0D" w14:textId="77777777" w:rsidR="00201345" w:rsidRPr="00A77BED" w:rsidRDefault="00201345" w:rsidP="00584D33">
      <w:pPr>
        <w:spacing w:after="120" w:line="240" w:lineRule="auto"/>
      </w:pPr>
      <w:r w:rsidRPr="00A77BED">
        <w:t>Bölge Müdürlüklerindeki Kalite Kontrol ve Laboratuvar Şube Müdürlükleri, cihazların bakım işlemlerini, Cihaz Listesi, Bakım ve Kalibrasyon Planında yer alan bakım planına göre ilgili birimlerle (Makina İmalat ve Donatım Şube Müdürlüğü vb.) koordineli olarak gerçekleştirir.</w:t>
      </w:r>
    </w:p>
    <w:p w14:paraId="3C1AC4E3" w14:textId="77777777" w:rsidR="00201345" w:rsidRPr="00A77BED" w:rsidRDefault="00201345" w:rsidP="00584D33">
      <w:pPr>
        <w:pStyle w:val="Balk2"/>
        <w:spacing w:after="120"/>
      </w:pPr>
      <w:r w:rsidRPr="00A77BED">
        <w:t>4.3</w:t>
      </w:r>
      <w:r w:rsidR="0026586B" w:rsidRPr="00A77BED">
        <w:t>.</w:t>
      </w:r>
      <w:r w:rsidRPr="00A77BED">
        <w:t xml:space="preserve"> Donanımın (Referans Cihazların/Referans Malzemelerin) Elleçlenmesi, Taşınması ve Depolanması </w:t>
      </w:r>
    </w:p>
    <w:p w14:paraId="6A001825" w14:textId="77777777" w:rsidR="00201345" w:rsidRPr="00A77BED" w:rsidRDefault="00201345" w:rsidP="00584D33">
      <w:pPr>
        <w:spacing w:after="120" w:line="240" w:lineRule="auto"/>
      </w:pPr>
      <w:r w:rsidRPr="00A77BED">
        <w:t>DSİ Laboratuvarlarında, donanımın uygun bir şekilde çalışmasını sağlamak ve kontaminasyonunu veya bozulmasını önlemek amacıyla elleçleme, taşıma, depolama, kullanım ve planlı bakım bilgileri ve uyulması gereken kurallar, cihazların kullanım ve bakım onarım talimatlarında belirtilmiştir.</w:t>
      </w:r>
    </w:p>
    <w:p w14:paraId="20AB41EC" w14:textId="77777777" w:rsidR="00201345" w:rsidRPr="00A77BED" w:rsidRDefault="00201345" w:rsidP="00584D33">
      <w:pPr>
        <w:pStyle w:val="Balk3"/>
        <w:spacing w:after="120"/>
        <w:rPr>
          <w:b w:val="0"/>
        </w:rPr>
      </w:pPr>
      <w:r w:rsidRPr="00A77BED">
        <w:t>4.3.1</w:t>
      </w:r>
      <w:r w:rsidR="0087339E" w:rsidRPr="00A77BED">
        <w:t>.</w:t>
      </w:r>
      <w:r w:rsidRPr="00A77BED">
        <w:t xml:space="preserve"> Kalibrasyon</w:t>
      </w:r>
      <w:r w:rsidR="0006199E" w:rsidRPr="00A77BED">
        <w:t xml:space="preserve"> amaçlı kullanılan referans cihazların elleçlenmesi, taşınması ve depolanması </w:t>
      </w:r>
    </w:p>
    <w:p w14:paraId="650CC596" w14:textId="77777777" w:rsidR="00201345" w:rsidRPr="00A77BED" w:rsidRDefault="00201345" w:rsidP="00584D33">
      <w:pPr>
        <w:tabs>
          <w:tab w:val="left" w:pos="57"/>
          <w:tab w:val="left" w:pos="570"/>
        </w:tabs>
        <w:spacing w:after="120" w:line="240" w:lineRule="auto"/>
        <w:ind w:right="215"/>
        <w:rPr>
          <w:szCs w:val="24"/>
        </w:rPr>
      </w:pPr>
      <w:r w:rsidRPr="00A77BED">
        <w:rPr>
          <w:szCs w:val="24"/>
        </w:rPr>
        <w:t>Kalibrasyonda kullanılan referans cihazların elleçlen</w:t>
      </w:r>
      <w:r w:rsidR="0026586B" w:rsidRPr="00A77BED">
        <w:rPr>
          <w:szCs w:val="24"/>
        </w:rPr>
        <w:t xml:space="preserve">mesi, depolanması ve taşınması </w:t>
      </w:r>
      <w:r w:rsidRPr="00A77BED">
        <w:rPr>
          <w:szCs w:val="24"/>
        </w:rPr>
        <w:t xml:space="preserve">T 0 16 07 10 Kalibratörlerin Muhafaza, Bakım Onarım, Taşıma ve Temizlik Talimatına göre yapılır.  </w:t>
      </w:r>
    </w:p>
    <w:p w14:paraId="3604F6F1" w14:textId="77777777" w:rsidR="00201345" w:rsidRPr="00A77BED" w:rsidRDefault="00201345" w:rsidP="00584D33">
      <w:pPr>
        <w:pStyle w:val="Balk3"/>
        <w:spacing w:after="120"/>
        <w:rPr>
          <w:rStyle w:val="Balk3Char"/>
          <w:b/>
        </w:rPr>
      </w:pPr>
      <w:r w:rsidRPr="00A77BED">
        <w:rPr>
          <w:rStyle w:val="Balk3Char"/>
          <w:b/>
        </w:rPr>
        <w:t>4.3.2</w:t>
      </w:r>
      <w:r w:rsidR="0087339E" w:rsidRPr="00A77BED">
        <w:rPr>
          <w:rStyle w:val="Balk3Char"/>
          <w:b/>
        </w:rPr>
        <w:t>.</w:t>
      </w:r>
      <w:r w:rsidRPr="00A77BED">
        <w:rPr>
          <w:rStyle w:val="Balk3Char"/>
          <w:b/>
        </w:rPr>
        <w:t xml:space="preserve"> Kimyasal, </w:t>
      </w:r>
      <w:r w:rsidR="0006199E" w:rsidRPr="00A77BED">
        <w:rPr>
          <w:rStyle w:val="Balk3Char"/>
          <w:b/>
        </w:rPr>
        <w:t>referans, sertifikalı referans malzeme vb. elleçlenmesi, taşınması ve</w:t>
      </w:r>
      <w:r w:rsidR="0006199E" w:rsidRPr="00A77BED">
        <w:t xml:space="preserve"> </w:t>
      </w:r>
      <w:r w:rsidR="0006199E" w:rsidRPr="00A77BED">
        <w:rPr>
          <w:rStyle w:val="Balk3Char"/>
          <w:b/>
        </w:rPr>
        <w:t>depolanması</w:t>
      </w:r>
    </w:p>
    <w:p w14:paraId="77824128" w14:textId="77777777" w:rsidR="00201345" w:rsidRPr="00A77BED" w:rsidRDefault="00201345" w:rsidP="00584D33">
      <w:pPr>
        <w:spacing w:after="120" w:line="240" w:lineRule="auto"/>
      </w:pPr>
      <w:r w:rsidRPr="00A77BED">
        <w:t>DSİ Laboratuvarları deneylerde kullanılan Kimyasal, Referans, Sertifikalı Referans vb. malzemelerin listesini tutar.</w:t>
      </w:r>
    </w:p>
    <w:p w14:paraId="5B0A91EB" w14:textId="77777777" w:rsidR="00201345" w:rsidRPr="00A77BED" w:rsidRDefault="00201345" w:rsidP="00584D33">
      <w:pPr>
        <w:spacing w:after="120" w:line="240" w:lineRule="auto"/>
      </w:pPr>
      <w:r w:rsidRPr="00A77BED">
        <w:t>T 0 16 06 35 Kimyasal Madde Kullanma ve Saklama Talimatında Referans malzemelerin kontaminasyonu, depolanması, dokümantasyonu, sonuçları, kabul kriterleri, ilgili tarihler ve geçerlilik süresi ile ilgili açıklayıcı bilgiler verilmiştir. Bu amaçla F 0 16 06 31 Kimyasal Madde ve Kritik Stok Seviyesi Takip Formu kullanılır.</w:t>
      </w:r>
    </w:p>
    <w:p w14:paraId="3F8CBDE9" w14:textId="77777777" w:rsidR="00201345" w:rsidRPr="00A77BED" w:rsidRDefault="00201345" w:rsidP="00584D33">
      <w:pPr>
        <w:pStyle w:val="Balk2"/>
        <w:spacing w:after="120"/>
      </w:pPr>
      <w:r w:rsidRPr="00A77BED">
        <w:t xml:space="preserve">4.4. Bakım Onarım </w:t>
      </w:r>
    </w:p>
    <w:p w14:paraId="155E6FCF" w14:textId="77777777" w:rsidR="00201345" w:rsidRPr="00A77BED" w:rsidRDefault="00201345" w:rsidP="00584D33">
      <w:pPr>
        <w:spacing w:after="120" w:line="240" w:lineRule="auto"/>
      </w:pPr>
      <w:r w:rsidRPr="00A77BED">
        <w:t xml:space="preserve">DSİ laboratuvarlarında kullanılan deney cihazlarının ve ilgili donanımın bakım ve onarımları, bir plan </w:t>
      </w:r>
      <w:r w:rsidR="00C42BD3" w:rsidRPr="00A77BED">
        <w:t>dâhilinde</w:t>
      </w:r>
      <w:r w:rsidRPr="00A77BED">
        <w:t xml:space="preserve"> yerine getirilerek bu cihazların laboratuvarlarda sürekli çalışır durumda bulunması sağlanır.</w:t>
      </w:r>
    </w:p>
    <w:p w14:paraId="62F41BB5" w14:textId="77777777" w:rsidR="00201345" w:rsidRPr="00A77BED" w:rsidRDefault="00201345" w:rsidP="00584D33">
      <w:pPr>
        <w:spacing w:after="120" w:line="240" w:lineRule="auto"/>
      </w:pPr>
      <w:r w:rsidRPr="00A77BED">
        <w:t xml:space="preserve">Laboratuvarlarda hizmet yeterliliği ve sürekliliği bakımından, bakım onarım sırasında devre dışı kalmaları göz önüne alınarak kritik cihazlar mümkün oldukça yedekli olarak kullanılır. </w:t>
      </w:r>
    </w:p>
    <w:p w14:paraId="49D7E1D8" w14:textId="77777777" w:rsidR="00201345" w:rsidRPr="00A77BED" w:rsidRDefault="00201345" w:rsidP="00584D33">
      <w:pPr>
        <w:spacing w:after="120" w:line="240" w:lineRule="auto"/>
      </w:pPr>
      <w:r w:rsidRPr="00A77BED">
        <w:t>Laboratuvar cihazları, cihazın durumuna, üretici firma tavsiyelerine, kalibrasyon sonuçlarına göre çeşitli kademelerde bakım onarıma tabi tutulur.</w:t>
      </w:r>
    </w:p>
    <w:p w14:paraId="79FFF54E" w14:textId="77777777" w:rsidR="00201345" w:rsidRPr="00A77BED" w:rsidRDefault="00201345" w:rsidP="00584D33">
      <w:pPr>
        <w:pStyle w:val="Balk3"/>
        <w:spacing w:after="120"/>
      </w:pPr>
      <w:r w:rsidRPr="00A77BED">
        <w:t>4.4.1</w:t>
      </w:r>
      <w:r w:rsidR="0087339E" w:rsidRPr="00A77BED">
        <w:t>.</w:t>
      </w:r>
      <w:r w:rsidRPr="00A77BED">
        <w:t xml:space="preserve"> Bakım </w:t>
      </w:r>
      <w:r w:rsidR="0006199E" w:rsidRPr="00A77BED">
        <w:t>onarıma tabi deney cihazları</w:t>
      </w:r>
    </w:p>
    <w:p w14:paraId="6B72A95E" w14:textId="77777777" w:rsidR="006B0AB5" w:rsidRPr="00A77BED" w:rsidRDefault="00201345" w:rsidP="00584D33">
      <w:pPr>
        <w:spacing w:after="120" w:line="240" w:lineRule="auto"/>
      </w:pPr>
      <w:r w:rsidRPr="00A77BED">
        <w:t>DSİ laboratuvarlarında kullanılan, bakım onarıma tabi deney cihazları</w:t>
      </w:r>
      <w:r w:rsidR="003543BD" w:rsidRPr="00A77BED">
        <w:t>nın bakım planları</w:t>
      </w:r>
      <w:r w:rsidRPr="00A77BED">
        <w:t xml:space="preserve">, laboratuvar şube müdürlüklerince </w:t>
      </w:r>
      <w:r w:rsidR="006B0AB5" w:rsidRPr="00A77BED">
        <w:t>DSİLAB Cihaz Modülü üzerinden;</w:t>
      </w:r>
    </w:p>
    <w:p w14:paraId="28D87B0E" w14:textId="77777777" w:rsidR="006B0AB5" w:rsidRPr="00A77BED" w:rsidRDefault="003543BD" w:rsidP="00584D33">
      <w:pPr>
        <w:pStyle w:val="ListeParagraf"/>
        <w:numPr>
          <w:ilvl w:val="0"/>
          <w:numId w:val="11"/>
        </w:numPr>
        <w:spacing w:after="120" w:line="240" w:lineRule="auto"/>
      </w:pPr>
      <w:r w:rsidRPr="00A77BED">
        <w:t>Cihazın hizmet alımı yolu ile gerçekleştirilecek yıllık bakım planları “Cihaz Bilgileri”, “Bakım Performans Test Periyodu/Değeri” bölümüne</w:t>
      </w:r>
    </w:p>
    <w:p w14:paraId="13F57DF6" w14:textId="77777777" w:rsidR="006B0AB5" w:rsidRPr="00A77BED" w:rsidRDefault="006B0AB5" w:rsidP="00584D33">
      <w:pPr>
        <w:pStyle w:val="ListeParagraf"/>
        <w:numPr>
          <w:ilvl w:val="0"/>
          <w:numId w:val="11"/>
        </w:numPr>
        <w:spacing w:after="120" w:line="240" w:lineRule="auto"/>
      </w:pPr>
      <w:r w:rsidRPr="00A77BED">
        <w:t xml:space="preserve">Cihazın </w:t>
      </w:r>
      <w:r w:rsidR="003543BD" w:rsidRPr="00A77BED">
        <w:t>rutin bakım (Genel temizlik, Mekanik, Elektrik, Yağ ve diğer) planları “Cihaz Bakım Bilgileri”, “Bakım Detay Bilgileri</w:t>
      </w:r>
      <w:r w:rsidRPr="00A77BED">
        <w:t xml:space="preserve"> Ekle</w:t>
      </w:r>
      <w:r w:rsidR="003543BD" w:rsidRPr="00A77BED">
        <w:t xml:space="preserve">” bölümüne </w:t>
      </w:r>
    </w:p>
    <w:p w14:paraId="4BEE10D8" w14:textId="77777777" w:rsidR="00201345" w:rsidRPr="00A77BED" w:rsidRDefault="003543BD" w:rsidP="00584D33">
      <w:pPr>
        <w:spacing w:after="120" w:line="240" w:lineRule="auto"/>
      </w:pPr>
      <w:proofErr w:type="gramStart"/>
      <w:r w:rsidRPr="00A77BED">
        <w:t>kayıt</w:t>
      </w:r>
      <w:proofErr w:type="gramEnd"/>
      <w:r w:rsidRPr="00A77BED">
        <w:t xml:space="preserve"> edilir. </w:t>
      </w:r>
      <w:r w:rsidR="006B0AB5" w:rsidRPr="00A77BED">
        <w:t xml:space="preserve">Cihaz ile ilgili yıllık bakım planları DSİLAB üzerinden </w:t>
      </w:r>
      <w:r w:rsidR="00201345" w:rsidRPr="00A77BED">
        <w:rPr>
          <w:color w:val="000000"/>
        </w:rPr>
        <w:t xml:space="preserve">F 0 16 00 19 </w:t>
      </w:r>
      <w:r w:rsidR="00201345" w:rsidRPr="00A77BED">
        <w:t>Cihaz Listes</w:t>
      </w:r>
      <w:r w:rsidR="006B0AB5" w:rsidRPr="00A77BED">
        <w:t xml:space="preserve">i, Bakım ve Kalibrasyon Planında ve </w:t>
      </w:r>
      <w:r w:rsidRPr="00A77BED">
        <w:rPr>
          <w:color w:val="000000"/>
        </w:rPr>
        <w:t>rutin bakımlar</w:t>
      </w:r>
      <w:r w:rsidR="006B0AB5" w:rsidRPr="00A77BED">
        <w:rPr>
          <w:color w:val="000000"/>
        </w:rPr>
        <w:t xml:space="preserve"> planları </w:t>
      </w:r>
      <w:r w:rsidR="006B0AB5" w:rsidRPr="00A77BED">
        <w:t xml:space="preserve">DSİLAB üzerinden </w:t>
      </w:r>
      <w:r w:rsidRPr="00A77BED">
        <w:rPr>
          <w:color w:val="000000"/>
        </w:rPr>
        <w:t>F 0 16 00 90 Cihaz</w:t>
      </w:r>
      <w:r w:rsidR="006B0AB5" w:rsidRPr="00A77BED">
        <w:rPr>
          <w:color w:val="000000"/>
        </w:rPr>
        <w:t xml:space="preserve"> Sicil, Bakım ve Onarım Formun</w:t>
      </w:r>
      <w:r w:rsidR="006B0AB5" w:rsidRPr="00A77BED">
        <w:t>da görüntülenir.</w:t>
      </w:r>
    </w:p>
    <w:p w14:paraId="07091D71" w14:textId="77777777" w:rsidR="00201345" w:rsidRPr="00A77BED" w:rsidRDefault="00201345" w:rsidP="00584D33">
      <w:pPr>
        <w:spacing w:after="120" w:line="240" w:lineRule="auto"/>
        <w:rPr>
          <w:color w:val="000000"/>
        </w:rPr>
      </w:pPr>
      <w:r w:rsidRPr="00A77BED">
        <w:t xml:space="preserve">Gerçekleştirilen </w:t>
      </w:r>
      <w:r w:rsidR="006B0AB5" w:rsidRPr="00A77BED">
        <w:t xml:space="preserve">her türlü </w:t>
      </w:r>
      <w:r w:rsidR="003543BD" w:rsidRPr="00A77BED">
        <w:t xml:space="preserve">bakım performans test bilgileri ve rutin bakım </w:t>
      </w:r>
      <w:r w:rsidRPr="00A77BED">
        <w:t xml:space="preserve">faaliyetleri, </w:t>
      </w:r>
      <w:r w:rsidR="003543BD" w:rsidRPr="00A77BED">
        <w:t xml:space="preserve">DSİLAB cihaz modülü üzerinde yer alan </w:t>
      </w:r>
      <w:r w:rsidR="00BA3135" w:rsidRPr="00A77BED">
        <w:t>“Cihaz Bakım Bilgileri”, “Kayıt Ekle” bölümünden</w:t>
      </w:r>
      <w:r w:rsidR="003543BD" w:rsidRPr="00A77BED">
        <w:t xml:space="preserve"> </w:t>
      </w:r>
      <w:r w:rsidR="00BA3135" w:rsidRPr="00A77BED">
        <w:t>eklenir.</w:t>
      </w:r>
      <w:r w:rsidR="003543BD" w:rsidRPr="00A77BED">
        <w:t xml:space="preserve"> Cihaz ile ilgili gerçekleşen tüm bakım kayıtları </w:t>
      </w:r>
      <w:r w:rsidRPr="00A77BED">
        <w:rPr>
          <w:color w:val="000000"/>
        </w:rPr>
        <w:t xml:space="preserve">F 0 16 00 </w:t>
      </w:r>
      <w:r w:rsidR="00C46D70" w:rsidRPr="00A77BED">
        <w:rPr>
          <w:color w:val="000000"/>
        </w:rPr>
        <w:t>90 Ciha</w:t>
      </w:r>
      <w:r w:rsidR="003543BD" w:rsidRPr="00A77BED">
        <w:rPr>
          <w:color w:val="000000"/>
        </w:rPr>
        <w:t xml:space="preserve">z Sicil, Bakım ve Onarım Formunda görüntülenir. </w:t>
      </w:r>
      <w:r w:rsidRPr="00A77BED">
        <w:rPr>
          <w:color w:val="000000"/>
        </w:rPr>
        <w:t>Cihaz Sicil Kartında o cihaza ait tüm bilgiler ve cihaz üzerinde gerçekleştirilen işlemler yer alır.</w:t>
      </w:r>
      <w:r w:rsidRPr="00A77BED">
        <w:t xml:space="preserve"> Deney </w:t>
      </w:r>
      <w:r w:rsidRPr="00A77BED">
        <w:lastRenderedPageBreak/>
        <w:t xml:space="preserve">cihazlarının bakım onarım durumları, </w:t>
      </w:r>
      <w:r w:rsidRPr="00A77BED">
        <w:rPr>
          <w:color w:val="000000"/>
        </w:rPr>
        <w:t xml:space="preserve">F 0 16 00 </w:t>
      </w:r>
      <w:r w:rsidR="00C46D70" w:rsidRPr="00A77BED">
        <w:t xml:space="preserve">90 Cihaz Sicil, Bakım ve Onarım Formu </w:t>
      </w:r>
      <w:r w:rsidRPr="00A77BED">
        <w:t xml:space="preserve">üzerinden laboratuvar şube müdürlüklerince takip edilir. </w:t>
      </w:r>
    </w:p>
    <w:p w14:paraId="03BB2BE8" w14:textId="77777777" w:rsidR="00201345" w:rsidRPr="00A77BED" w:rsidRDefault="00201345" w:rsidP="00584D33">
      <w:pPr>
        <w:pStyle w:val="Balk3"/>
        <w:spacing w:after="120"/>
      </w:pPr>
      <w:r w:rsidRPr="00A77BED">
        <w:t>4.4.2</w:t>
      </w:r>
      <w:r w:rsidR="0087339E" w:rsidRPr="00A77BED">
        <w:t>.</w:t>
      </w:r>
      <w:r w:rsidRPr="00A77BED">
        <w:t xml:space="preserve"> Bakım </w:t>
      </w:r>
      <w:r w:rsidR="0006199E" w:rsidRPr="00A77BED">
        <w:t>onarım faaliyet tipleri</w:t>
      </w:r>
    </w:p>
    <w:p w14:paraId="3E900B12" w14:textId="77777777" w:rsidR="00201345" w:rsidRPr="00A77BED" w:rsidRDefault="00201345" w:rsidP="00584D33">
      <w:pPr>
        <w:spacing w:after="120" w:line="240" w:lineRule="auto"/>
      </w:pPr>
      <w:r w:rsidRPr="00A77BED">
        <w:t xml:space="preserve">Bakım onarıma tabi deney cihazları, </w:t>
      </w:r>
      <w:r w:rsidRPr="00A77BED">
        <w:rPr>
          <w:color w:val="000000"/>
        </w:rPr>
        <w:t>Cihaz Listesi, Bakım ve Kalibrasyon Planında</w:t>
      </w:r>
      <w:r w:rsidRPr="00A77BED">
        <w:rPr>
          <w:color w:val="FF0000"/>
        </w:rPr>
        <w:t xml:space="preserve"> </w:t>
      </w:r>
      <w:r w:rsidRPr="00A77BED">
        <w:rPr>
          <w:color w:val="000000"/>
        </w:rPr>
        <w:t>belirtilen</w:t>
      </w:r>
      <w:r w:rsidRPr="00A77BED">
        <w:rPr>
          <w:color w:val="FF0000"/>
        </w:rPr>
        <w:t xml:space="preserve"> </w:t>
      </w:r>
      <w:r w:rsidRPr="00A77BED">
        <w:t>sürelerde periyodik bakıma ve arıza durumunda onarıma tabi tutulurlar.</w:t>
      </w:r>
    </w:p>
    <w:p w14:paraId="37057653" w14:textId="77777777" w:rsidR="00201345" w:rsidRPr="00A77BED" w:rsidRDefault="00201345" w:rsidP="00584D33">
      <w:pPr>
        <w:spacing w:after="120" w:line="240" w:lineRule="auto"/>
      </w:pPr>
      <w:r w:rsidRPr="00A77BED">
        <w:t>Arıza durumuna geçen ve bu nedenle onarımı yapılan cihazların, onarım öncesi ve onarım sonrasındaki duyarlılık ve performans değerleri karşılaştırılarak, onarımın etkinliği ve deney sonuçlarına etkileri verilere dayalı olarak araştırılır. Bu kapsamdaki donanım hizmete veya tekrar kullanıma alınmadan önce belirlenmiş gerekliliklere uygunluk bakımından doğrulanır ve kayıt altına alınır.</w:t>
      </w:r>
    </w:p>
    <w:p w14:paraId="67991E40" w14:textId="77777777" w:rsidR="00201345" w:rsidRPr="00A77BED" w:rsidRDefault="00201345" w:rsidP="00584D33">
      <w:pPr>
        <w:spacing w:after="120" w:line="240" w:lineRule="auto"/>
      </w:pPr>
      <w:r w:rsidRPr="00A77BED">
        <w:t>Deney cihazlarına uygulanacak olan bakım tipleri şunlardır:</w:t>
      </w:r>
    </w:p>
    <w:p w14:paraId="782A5DC1" w14:textId="77777777" w:rsidR="00201345" w:rsidRPr="00A77BED" w:rsidRDefault="00201345" w:rsidP="00584D33">
      <w:pPr>
        <w:spacing w:after="120" w:line="240" w:lineRule="auto"/>
        <w:rPr>
          <w:b/>
          <w:szCs w:val="24"/>
        </w:rPr>
      </w:pPr>
      <w:r w:rsidRPr="00A77BED">
        <w:rPr>
          <w:b/>
          <w:szCs w:val="24"/>
        </w:rPr>
        <w:t>4.4.2.1</w:t>
      </w:r>
      <w:r w:rsidR="0087339E" w:rsidRPr="00A77BED">
        <w:rPr>
          <w:b/>
          <w:szCs w:val="24"/>
        </w:rPr>
        <w:t>.</w:t>
      </w:r>
      <w:r w:rsidRPr="00A77BED">
        <w:rPr>
          <w:b/>
          <w:szCs w:val="24"/>
        </w:rPr>
        <w:t xml:space="preserve"> Altı aylık ve yıllık periyodik bakım:</w:t>
      </w:r>
    </w:p>
    <w:p w14:paraId="0C5BB385" w14:textId="77777777" w:rsidR="00201345" w:rsidRPr="00A77BED" w:rsidRDefault="00201345" w:rsidP="00584D33">
      <w:pPr>
        <w:spacing w:after="120" w:line="240" w:lineRule="auto"/>
      </w:pPr>
      <w:r w:rsidRPr="00A77BED">
        <w:t>Bu kapsamdaki bakım faaliyetleri, laboratuvar şube müdürlüklerince cihazla ilgili kullanım ve bakım talimatlarına ve cihaz üreticilerinin katalog bilgilerine ve tavsiyelerine uygun olarak yapılır veya yaptırılır.</w:t>
      </w:r>
    </w:p>
    <w:p w14:paraId="3502B947" w14:textId="77777777" w:rsidR="00201345" w:rsidRPr="00A77BED" w:rsidRDefault="00201345" w:rsidP="00584D33">
      <w:pPr>
        <w:pStyle w:val="Balk3"/>
        <w:spacing w:after="120"/>
      </w:pPr>
      <w:r w:rsidRPr="00A77BED">
        <w:t>4.4.2.2</w:t>
      </w:r>
      <w:r w:rsidR="0087339E" w:rsidRPr="00A77BED">
        <w:t>.</w:t>
      </w:r>
      <w:r w:rsidRPr="00A77BED">
        <w:t xml:space="preserve"> Aylık ve haftalık periyodik bakım:</w:t>
      </w:r>
    </w:p>
    <w:p w14:paraId="448AA8F7" w14:textId="77777777" w:rsidR="00201345" w:rsidRPr="00A77BED" w:rsidRDefault="00201345" w:rsidP="00584D33">
      <w:pPr>
        <w:spacing w:after="120" w:line="240" w:lineRule="auto"/>
      </w:pPr>
      <w:r w:rsidRPr="00A77BED">
        <w:t>Bu kapsamdaki bakım faaliyetleri, cihazları kullanmaya yetkili personel tarafından bakım talimatlarına ve cihaz üreticilerinin katalog bilgilerine ve tavsiyelerine uygun olarak yapılır.</w:t>
      </w:r>
    </w:p>
    <w:p w14:paraId="1680F336" w14:textId="77777777" w:rsidR="00201345" w:rsidRPr="00A77BED" w:rsidRDefault="00201345" w:rsidP="00584D33">
      <w:pPr>
        <w:pStyle w:val="Balk3"/>
        <w:spacing w:after="120"/>
      </w:pPr>
      <w:r w:rsidRPr="00A77BED">
        <w:t>4.4.2.3</w:t>
      </w:r>
      <w:r w:rsidR="0087339E" w:rsidRPr="00A77BED">
        <w:t>.</w:t>
      </w:r>
      <w:r w:rsidRPr="00A77BED">
        <w:t xml:space="preserve"> Servis tipi bakım:</w:t>
      </w:r>
    </w:p>
    <w:p w14:paraId="6BFF0C2C" w14:textId="77777777" w:rsidR="00201345" w:rsidRPr="00A77BED" w:rsidRDefault="00201345" w:rsidP="00584D33">
      <w:pPr>
        <w:spacing w:after="120" w:line="240" w:lineRule="auto"/>
      </w:pPr>
      <w:r w:rsidRPr="00A77BED">
        <w:t xml:space="preserve">Cihazın üreticisi tarafından yetkilendirilmiş yetkili servisler tarafından gerçekleştirilmesi gereken bakım faaliyetleri, ilgili teknik şartnamelere, üretici tavsiyelerine ve bakım sözleşmelerine göre gerçekleştirilir. </w:t>
      </w:r>
    </w:p>
    <w:p w14:paraId="3282DE9C" w14:textId="77777777" w:rsidR="00201345" w:rsidRPr="00A77BED" w:rsidRDefault="00201345" w:rsidP="00584D33">
      <w:pPr>
        <w:pStyle w:val="Balk3"/>
        <w:spacing w:after="120"/>
      </w:pPr>
      <w:r w:rsidRPr="00A77BED">
        <w:t>4.4.2.4</w:t>
      </w:r>
      <w:r w:rsidR="0087339E" w:rsidRPr="00A77BED">
        <w:t>.</w:t>
      </w:r>
      <w:r w:rsidRPr="00A77BED">
        <w:t xml:space="preserve"> Periyodik olmayan bakım:</w:t>
      </w:r>
    </w:p>
    <w:p w14:paraId="61A2CC6E" w14:textId="77777777" w:rsidR="00201345" w:rsidRPr="00A77BED" w:rsidRDefault="00201345" w:rsidP="00584D33">
      <w:pPr>
        <w:spacing w:after="120" w:line="240" w:lineRule="auto"/>
      </w:pPr>
      <w:r w:rsidRPr="00A77BED">
        <w:t>Arıza durumuna geçmeyen ancak yapılan iç kalite kontrol faaliyetleri sonucunda bakım ihtiyacı hissedilen cihazlar için gerçekleştirilecek bakım faaliyetleri, bakım talimatlarına ve cihaz üreticilerinin katalog bilgilerine ve tavsiyelerine uygun olarak yapılır.</w:t>
      </w:r>
    </w:p>
    <w:p w14:paraId="3D8975EC" w14:textId="77777777" w:rsidR="00201345" w:rsidRPr="00A77BED" w:rsidRDefault="00201345" w:rsidP="0026586B">
      <w:pPr>
        <w:pStyle w:val="Balk2"/>
      </w:pPr>
      <w:r w:rsidRPr="00A77BED">
        <w:t>4.5</w:t>
      </w:r>
      <w:r w:rsidR="0087339E" w:rsidRPr="00A77BED">
        <w:t>.</w:t>
      </w:r>
      <w:r w:rsidRPr="00A77BED">
        <w:t xml:space="preserve"> Ara Kontrol</w:t>
      </w:r>
    </w:p>
    <w:p w14:paraId="5D7DB008" w14:textId="77777777" w:rsidR="00201345" w:rsidRPr="00A77BED" w:rsidRDefault="00201345" w:rsidP="00584D33">
      <w:pPr>
        <w:spacing w:after="120" w:line="240" w:lineRule="auto"/>
      </w:pPr>
      <w:r w:rsidRPr="00A77BED">
        <w:t xml:space="preserve">DSİ Laboratuvarlarında kullanılan cihazların/donanımın ara kontrollerinin periyotları cihazın kullanım sıklığına ve kullanıldığı deney/kalibrasyon metoduna göre ilgili yetkilendirilmiş personel tarafından belirlenerek </w:t>
      </w:r>
      <w:r w:rsidR="003224EF" w:rsidRPr="00A77BED">
        <w:t>DSİLAB üzerinden “Cihaz Bilgileri” bölümünde yer alan “Ara Kontrol (Doğrulama)”</w:t>
      </w:r>
      <w:r w:rsidR="00B043A7">
        <w:t xml:space="preserve"> </w:t>
      </w:r>
      <w:r w:rsidR="003224EF" w:rsidRPr="00A77BED">
        <w:t xml:space="preserve">sekmesine kayıt edilir. Ara kontrol periyotları DSİLAB üzerinden </w:t>
      </w:r>
      <w:r w:rsidR="003224EF" w:rsidRPr="00A77BED">
        <w:rPr>
          <w:color w:val="000000"/>
        </w:rPr>
        <w:t xml:space="preserve">F 0 16 00 19 </w:t>
      </w:r>
      <w:r w:rsidR="003224EF" w:rsidRPr="00A77BED">
        <w:t>Cihaz Listesi, Bakım ve Kalibrasyon Planında görüntülenir.</w:t>
      </w:r>
    </w:p>
    <w:p w14:paraId="39D6FFD1" w14:textId="77777777" w:rsidR="00201345" w:rsidRPr="00A77BED" w:rsidRDefault="00201345" w:rsidP="00584D33">
      <w:pPr>
        <w:spacing w:after="120" w:line="240" w:lineRule="auto"/>
      </w:pPr>
      <w:r w:rsidRPr="00A77BED">
        <w:t>Ara kontroller, ilgili laboratuvarlar tarafından hazırlanan ara kontrol talimatlarına (T 0 16 07 19 Terazi Doğrulama Talimatı, T 0 16 07 24 Sıcaklık Kabinleri Doğrulama Talimatı, T 0 16 07 20 Kalibratörlerin Periyodik Olarak Ara Kontrol Talimatı vb.) göre F 0 16 00 19 Cihaz Listesi, Bakım ve Kalibrasyon Planı Formunda belirtilen periyotlarda yetkilendirilmiş personel tarafından gerçekleştirilir.</w:t>
      </w:r>
    </w:p>
    <w:p w14:paraId="0820D7C3" w14:textId="77777777" w:rsidR="00201345" w:rsidRPr="00A77BED" w:rsidRDefault="00201345" w:rsidP="00584D33">
      <w:pPr>
        <w:spacing w:after="120" w:line="240" w:lineRule="auto"/>
        <w:rPr>
          <w:szCs w:val="24"/>
        </w:rPr>
      </w:pPr>
      <w:r w:rsidRPr="00A77BED">
        <w:rPr>
          <w:szCs w:val="24"/>
        </w:rPr>
        <w:t>Ara kontrol formları cihazlara ait tüm bilgilerin saklandığı cihaz dosyalarında tutulur.</w:t>
      </w:r>
    </w:p>
    <w:p w14:paraId="6F01F75A" w14:textId="77777777" w:rsidR="00201345" w:rsidRPr="00A77BED" w:rsidRDefault="00201345" w:rsidP="00584D33">
      <w:pPr>
        <w:spacing w:after="120" w:line="240" w:lineRule="auto"/>
        <w:rPr>
          <w:szCs w:val="24"/>
        </w:rPr>
      </w:pPr>
      <w:r w:rsidRPr="00A77BED">
        <w:rPr>
          <w:szCs w:val="24"/>
        </w:rPr>
        <w:t xml:space="preserve">Ara kontrol değerlendirme kriterlerini sağlamayan cihazlar için, kalibrasyon süresini beklemeden plan dışı kalibrasyon, şartlı kullanım, bakım/onarım ve kullanımdan kaldırma gibi tedbirlerden bir veya birkaçı uygulanır. </w:t>
      </w:r>
    </w:p>
    <w:p w14:paraId="397B3BA5" w14:textId="77777777" w:rsidR="00201345" w:rsidRPr="00A77BED" w:rsidRDefault="00201345" w:rsidP="0026586B">
      <w:pPr>
        <w:pStyle w:val="Balk2"/>
      </w:pPr>
      <w:r w:rsidRPr="00A77BED">
        <w:lastRenderedPageBreak/>
        <w:t>4.6. Kalibrasyon</w:t>
      </w:r>
    </w:p>
    <w:p w14:paraId="47ABFDD6" w14:textId="77777777" w:rsidR="00201345" w:rsidRPr="00A77BED" w:rsidRDefault="00201345" w:rsidP="0026586B">
      <w:pPr>
        <w:pStyle w:val="Balk3"/>
      </w:pPr>
      <w:r w:rsidRPr="00A77BED">
        <w:t xml:space="preserve">4.6.1. Kalibrasyon </w:t>
      </w:r>
      <w:r w:rsidR="0006199E" w:rsidRPr="00A77BED">
        <w:t>periyodunun belirlenmesi</w:t>
      </w:r>
    </w:p>
    <w:p w14:paraId="2C35CCDD" w14:textId="77777777" w:rsidR="00201345" w:rsidRPr="00A77BED" w:rsidRDefault="00201345" w:rsidP="00584D33">
      <w:pPr>
        <w:spacing w:after="120" w:line="240" w:lineRule="auto"/>
      </w:pPr>
      <w:r w:rsidRPr="00A77BED">
        <w:t>Cihazların kalibrasyon periyodu ilgili deney yönteminin belirtildiği standartta bulunması halinde bu süre esas alınır. Aksi takdirde konu ile ilgili rehber dokümanlara başvurulur.</w:t>
      </w:r>
    </w:p>
    <w:p w14:paraId="27011720" w14:textId="77777777" w:rsidR="00201345" w:rsidRPr="00A77BED" w:rsidRDefault="00201345" w:rsidP="00584D33">
      <w:pPr>
        <w:spacing w:after="120" w:line="240" w:lineRule="auto"/>
      </w:pPr>
      <w:r w:rsidRPr="00A77BED">
        <w:t xml:space="preserve">Cihazların kalibrasyon periyodu belirlenirken; cihazın tipi, teknik özellikleri, imalatçının tavsiyeleri, ulusal veya uluslararası primer kalibrasyon laboratuvarlarının (UME vb.) önerileri, standartlar, rehber dokümanlar (ILAC G24 vb.), cihaza ait önceki kalibrasyon sertifikalarında yer alan değerler, cihazın zamana bağlı durumu, kullanım sıklığı, diğer ölçüm cihazları ile (özellikle referans </w:t>
      </w:r>
      <w:proofErr w:type="spellStart"/>
      <w:r w:rsidRPr="00A77BED">
        <w:t>standardlarla</w:t>
      </w:r>
      <w:proofErr w:type="spellEnd"/>
      <w:r w:rsidRPr="00A77BED">
        <w:t>) ara kontrol sıklığı, ara kontrol değerleri, ortam şartlarındaki değişmeler ve cihazı kullanan personelin bilgi/deneyimi göz önüne alınır.</w:t>
      </w:r>
    </w:p>
    <w:p w14:paraId="6FE0DC1F" w14:textId="77777777" w:rsidR="00201345" w:rsidRPr="00A77BED" w:rsidRDefault="00201345" w:rsidP="00584D33">
      <w:pPr>
        <w:spacing w:after="120" w:line="240" w:lineRule="auto"/>
        <w:rPr>
          <w:iCs/>
        </w:rPr>
      </w:pPr>
      <w:r w:rsidRPr="00A77BED">
        <w:rPr>
          <w:iCs/>
        </w:rPr>
        <w:t>Herhangi bir nedenle kullanılmayan veya planlanan sıklıkla kullanılmayan cihazların kalibrasyon süreleri teknik gerekçeleri (birbirini takip eden en az son iki kalibrasyon sertifikasında yer alan değerler arasındaki kayma (</w:t>
      </w:r>
      <w:proofErr w:type="spellStart"/>
      <w:r w:rsidRPr="00A77BED">
        <w:rPr>
          <w:iCs/>
        </w:rPr>
        <w:t>drift</w:t>
      </w:r>
      <w:proofErr w:type="spellEnd"/>
      <w:r w:rsidRPr="00A77BED">
        <w:rPr>
          <w:iCs/>
        </w:rPr>
        <w:t xml:space="preserve">), son iki kalibrasyon periyodu arasındaki ara kontrol değerlerinin analizi, ortam ve kullanım şartları, kullanım sıklığı vb.) ortaya konulmak kaydıyla makul bir süre (en fazla kalibrasyon süresinin yarısı) kadar ötelenebilir. Bu durumda cihazın kullanıldığı laboratuvar şube müdürlüğü tarafından, öteleme gerekçesini içeren bir tutanak hazırlanarak bir sonraki kalibrasyon tarihinde değişiklik yapılıp </w:t>
      </w:r>
      <w:r w:rsidRPr="00A77BED">
        <w:t>Cihaz Listesi, Bakım ve Kalibrasyon Planı</w:t>
      </w:r>
      <w:r w:rsidRPr="00A77BED">
        <w:rPr>
          <w:iCs/>
        </w:rPr>
        <w:t xml:space="preserve"> revize edilir.</w:t>
      </w:r>
    </w:p>
    <w:p w14:paraId="206985A1" w14:textId="77777777" w:rsidR="00201345" w:rsidRPr="00A77BED" w:rsidRDefault="00201345" w:rsidP="00584D33">
      <w:pPr>
        <w:spacing w:after="120" w:line="240" w:lineRule="auto"/>
        <w:rPr>
          <w:iCs/>
        </w:rPr>
      </w:pPr>
      <w:r w:rsidRPr="00A77BED">
        <w:rPr>
          <w:iCs/>
        </w:rPr>
        <w:t>Cihaz Listesi, Bakım ve Kalibrasyon Planında revizyon ihtiyacı, kalibrasyon sürelerinin ötelenmesinden (kısaltılması veya uzatılması) kaynaklanabileceği gibi yeni cihazların devreye alınmasından, mevcut cihazların hizmet dışı bırakılmasından veya bakım onarım ihtiyaçlarından da kaynaklanabilir.</w:t>
      </w:r>
    </w:p>
    <w:p w14:paraId="0B38286A" w14:textId="77777777" w:rsidR="00201345" w:rsidRPr="00A77BED" w:rsidRDefault="00201345" w:rsidP="00584D33">
      <w:pPr>
        <w:spacing w:after="120" w:line="240" w:lineRule="auto"/>
        <w:rPr>
          <w:iCs/>
        </w:rPr>
      </w:pPr>
      <w:r w:rsidRPr="00A77BED">
        <w:t>Kalibrasyon periyotlarının (</w:t>
      </w:r>
      <w:r w:rsidRPr="00A77BED">
        <w:rPr>
          <w:iCs/>
        </w:rPr>
        <w:t xml:space="preserve">aşağıdaki durumlarla sınırlı olmamak şartı ile) </w:t>
      </w:r>
      <w:r w:rsidRPr="00A77BED">
        <w:t xml:space="preserve">yeniden düzenlenmesi gerektiğinde, </w:t>
      </w:r>
      <w:r w:rsidRPr="00A77BED">
        <w:rPr>
          <w:iCs/>
        </w:rPr>
        <w:t>ILAC G24 Ölçüm cihazlarının kalibrasyon aralıklarını belirlemeye yönelik rehberde belirtilen metotlar kullanılabilir.</w:t>
      </w:r>
    </w:p>
    <w:p w14:paraId="0473237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 xml:space="preserve">Cihazların kullanım sıklığı (az-çok), </w:t>
      </w:r>
    </w:p>
    <w:p w14:paraId="5023F4C7"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Cihazın ölçüm sonuçlarının güvenilirliği,</w:t>
      </w:r>
    </w:p>
    <w:p w14:paraId="0E7255C1"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Bazı cihazlarda tam kalibrasyon yerine sınırlı bir kalibrasyon yapılması yeterli olabilmesi</w:t>
      </w:r>
    </w:p>
    <w:p w14:paraId="53509053" w14:textId="77777777" w:rsidR="00201345" w:rsidRPr="00A77BED" w:rsidRDefault="00201345" w:rsidP="00584D33">
      <w:pPr>
        <w:pStyle w:val="ListeParagraf"/>
        <w:numPr>
          <w:ilvl w:val="0"/>
          <w:numId w:val="1"/>
        </w:numPr>
        <w:spacing w:after="120" w:line="240" w:lineRule="auto"/>
        <w:ind w:left="714" w:hanging="357"/>
        <w:rPr>
          <w:iCs/>
          <w:color w:val="000000"/>
          <w:szCs w:val="24"/>
        </w:rPr>
      </w:pPr>
      <w:r w:rsidRPr="00A77BED">
        <w:rPr>
          <w:iCs/>
          <w:color w:val="000000"/>
          <w:szCs w:val="24"/>
        </w:rPr>
        <w:t>Cihazların yeniden kalibrasyonu ile belirlenen sapma, herhangi bir risk artışı, vs. olmaksızın daha uzun kalibrasyon aralıklarının mümkü</w:t>
      </w:r>
      <w:r w:rsidR="0026586B" w:rsidRPr="00A77BED">
        <w:rPr>
          <w:iCs/>
          <w:color w:val="000000"/>
          <w:szCs w:val="24"/>
        </w:rPr>
        <w:t>n olabileceği</w:t>
      </w:r>
    </w:p>
    <w:p w14:paraId="54BD975E" w14:textId="77777777" w:rsidR="00EF56F1" w:rsidRPr="00A77BED" w:rsidRDefault="00EF56F1" w:rsidP="00EF56F1">
      <w:pPr>
        <w:spacing w:line="240" w:lineRule="auto"/>
        <w:rPr>
          <w:iCs/>
          <w:color w:val="000000"/>
          <w:szCs w:val="24"/>
        </w:rPr>
      </w:pPr>
      <w:r w:rsidRPr="00A77BED">
        <w:rPr>
          <w:iCs/>
          <w:color w:val="000000"/>
          <w:szCs w:val="24"/>
        </w:rPr>
        <w:t xml:space="preserve">İlgili dokümanlara göre belirlenen kalibrasyon periyotları </w:t>
      </w:r>
      <w:r w:rsidRPr="00A77BED">
        <w:t>DSİLAB üzerinden “Cihaz Bilgileri” bölümünde yer alan “Kalibrasyon Periyodu” sekmesine kayıt edilir.</w:t>
      </w:r>
      <w:r w:rsidRPr="00A77BED">
        <w:rPr>
          <w:iCs/>
          <w:color w:val="000000"/>
          <w:szCs w:val="24"/>
        </w:rPr>
        <w:t xml:space="preserve"> </w:t>
      </w:r>
    </w:p>
    <w:p w14:paraId="0864DB7A" w14:textId="77777777" w:rsidR="00201345" w:rsidRPr="00A77BED" w:rsidRDefault="00201345" w:rsidP="0026586B">
      <w:pPr>
        <w:pStyle w:val="Balk3"/>
      </w:pPr>
      <w:r w:rsidRPr="00A77BED">
        <w:t xml:space="preserve">4.6.2. Kalibrasyon </w:t>
      </w:r>
      <w:r w:rsidR="0006199E" w:rsidRPr="00A77BED">
        <w:t>talepleri</w:t>
      </w:r>
    </w:p>
    <w:p w14:paraId="20448122" w14:textId="77777777" w:rsidR="00201345" w:rsidRPr="00A77BED" w:rsidRDefault="00201345" w:rsidP="0026586B">
      <w:r w:rsidRPr="00A77BED">
        <w:t xml:space="preserve">TAKK Dairesi Başkanlığındaki laboratuvarların DSİ içi gerçekleştirilen kalibrasyon talepleri her yıl gönderilen F 0 16 00 19 Cihaz Listesi, Bakım ve Kalibrasyon Planına göre gerçekleştirilir. Plan dahilindeki cihazların </w:t>
      </w:r>
      <w:r w:rsidR="006F444E" w:rsidRPr="00A77BED">
        <w:t xml:space="preserve">DSİ içi </w:t>
      </w:r>
      <w:r w:rsidRPr="00A77BED">
        <w:t xml:space="preserve">kalibrasyonu için başka bir yazı yazılması gerekmemektedir. İlgili laboratuvar şube müdürlükleri Cihaz Listesi, Bakım ve Kalibrasyon Planında veya Kalibrasyon Talep Formlarında belirtilen kalibrasyon tarihlerine göre işlem görecek cihazlarını herhangi bir ilave bildirime gerek kalmaksızın planlanan kalibrasyon tarihinden önce kalibrasyona hazır hale getirir. </w:t>
      </w:r>
    </w:p>
    <w:p w14:paraId="7F1AB676" w14:textId="77777777" w:rsidR="00201345" w:rsidRPr="00A77BED" w:rsidRDefault="00201345" w:rsidP="00EB65E8">
      <w:r w:rsidRPr="00A77BED">
        <w:t xml:space="preserve">Cihaz Listesi, Bakım ve Kalibrasyon Planı dışında ihtiyaca göre (yeni cihaz alınması, bakım-onarım sonrasında kalibrasyon ihtiyacı, yer değişikliği vb.) yapılması istenilen </w:t>
      </w:r>
      <w:r w:rsidR="006F444E" w:rsidRPr="00A77BED">
        <w:t xml:space="preserve">DSİ içi </w:t>
      </w:r>
      <w:r w:rsidRPr="00A77BED">
        <w:t xml:space="preserve">kalibrasyonlarda, ilgili laboratuvar şube müdürlükleri tarafından </w:t>
      </w:r>
      <w:r w:rsidR="006F444E" w:rsidRPr="00A77BED">
        <w:t xml:space="preserve">hazırlanan </w:t>
      </w:r>
      <w:r w:rsidRPr="00A77BED">
        <w:t xml:space="preserve">F 0 16 00 45 Kalibrasyon Talep Formu TAKK Dairesi </w:t>
      </w:r>
      <w:r w:rsidR="0002790A" w:rsidRPr="00A77BED">
        <w:t xml:space="preserve">Başkanlığı </w:t>
      </w:r>
      <w:r w:rsidR="00EB65E8" w:rsidRPr="00A77BED">
        <w:rPr>
          <w:color w:val="000000"/>
        </w:rPr>
        <w:t>Kalibrasyon Laboratuvarı Şube Müdürlüğüne gönderilir.</w:t>
      </w:r>
    </w:p>
    <w:p w14:paraId="3ED6C727" w14:textId="77777777" w:rsidR="00201345" w:rsidRPr="00A77BED" w:rsidRDefault="00201345" w:rsidP="0026586B">
      <w:pPr>
        <w:rPr>
          <w:color w:val="000000"/>
        </w:rPr>
      </w:pPr>
      <w:r w:rsidRPr="00A77BED">
        <w:rPr>
          <w:color w:val="000000"/>
        </w:rPr>
        <w:lastRenderedPageBreak/>
        <w:t xml:space="preserve">TAKK Dairesi Başkanlığı bünyesindeki laboratuvarlar için, harici kalibrasyon talepleri TAKK Dairesi Başkanlığı Kalibrasyon Laboratuvarı Şube Müdürlüğü koordinasyonunda, ilgili laboratuvar şube müdürlüğünün kontrolünde P6.6 Dışarıdan Tedarik Edilen Ürün ve Hizmetler Prosedürüne ve </w:t>
      </w:r>
      <w:r w:rsidR="00A65F26" w:rsidRPr="00A77BED">
        <w:rPr>
          <w:color w:val="000000"/>
        </w:rPr>
        <w:t xml:space="preserve">F 0 16 00 91 Kalibrasyon Hizmet Alımı Teknik Şartnamesine </w:t>
      </w:r>
      <w:r w:rsidRPr="00A77BED">
        <w:rPr>
          <w:color w:val="000000"/>
        </w:rPr>
        <w:t xml:space="preserve">göre (Şartname ekine, hizmet alımına konu cihazların kalibrasyonu ile ilgili bilgileri içeren </w:t>
      </w:r>
      <w:r w:rsidRPr="00A77BED">
        <w:t>F 0 16 00 45</w:t>
      </w:r>
      <w:r w:rsidR="00AC0FD4" w:rsidRPr="00A77BED">
        <w:t>.1</w:t>
      </w:r>
      <w:r w:rsidRPr="00A77BED">
        <w:t xml:space="preserve"> </w:t>
      </w:r>
      <w:r w:rsidR="00AC0FD4" w:rsidRPr="00A77BED">
        <w:t xml:space="preserve">DSİ Dışı </w:t>
      </w:r>
      <w:r w:rsidRPr="00A77BED">
        <w:t xml:space="preserve">Kalibrasyon Talep Formu eklenir) </w:t>
      </w:r>
      <w:r w:rsidRPr="00A77BED">
        <w:rPr>
          <w:color w:val="000000"/>
        </w:rPr>
        <w:t xml:space="preserve">hizmet alımı yoluyla gerçekleştirilir. TAKK Dairesi Başkanlığı bünyesindeki laboratuvarlar her yılın Ocak ve </w:t>
      </w:r>
      <w:proofErr w:type="gramStart"/>
      <w:r w:rsidRPr="00A77BED">
        <w:rPr>
          <w:color w:val="000000"/>
        </w:rPr>
        <w:t>Temmuz</w:t>
      </w:r>
      <w:proofErr w:type="gramEnd"/>
      <w:r w:rsidRPr="00A77BED">
        <w:rPr>
          <w:color w:val="000000"/>
        </w:rPr>
        <w:t xml:space="preserve"> ayı sonuna kadar olmak üzere yılda iki defa, sadece harici kalibrasyon yaptırılacak cihazlarının listesini </w:t>
      </w:r>
      <w:r w:rsidRPr="00A77BED">
        <w:t>F 0 16 00 45</w:t>
      </w:r>
      <w:r w:rsidR="00AC0FD4" w:rsidRPr="00A77BED">
        <w:t>.1</w:t>
      </w:r>
      <w:r w:rsidRPr="00A77BED">
        <w:t xml:space="preserve"> </w:t>
      </w:r>
      <w:r w:rsidR="00AC0FD4" w:rsidRPr="00A77BED">
        <w:t>DSİ Dışı Kalibrasyon Talep</w:t>
      </w:r>
      <w:r w:rsidRPr="00A77BED">
        <w:t xml:space="preserve"> Formu ile Kalibrasyon Laboratuvarı Şube Müdürlüğüne gönderir. Bunun dışında olabilecek harici kalibrasyon </w:t>
      </w:r>
      <w:r w:rsidR="006F444E" w:rsidRPr="00A77BED">
        <w:t>talepleri</w:t>
      </w:r>
      <w:r w:rsidRPr="00A77BED">
        <w:t xml:space="preserve"> </w:t>
      </w:r>
      <w:r w:rsidR="0005117F" w:rsidRPr="00A77BED">
        <w:t xml:space="preserve">ilgili laboratuvar şube müdürlüğü tarafından </w:t>
      </w:r>
      <w:r w:rsidR="006F444E" w:rsidRPr="00A77BED">
        <w:rPr>
          <w:color w:val="000000"/>
        </w:rPr>
        <w:t xml:space="preserve">P6.6 Dışarıdan Tedarik Edilen Ürün ve Hizmetler Prosedürüne göre </w:t>
      </w:r>
      <w:r w:rsidRPr="00A77BED">
        <w:t>gerçekleştirilir.</w:t>
      </w:r>
    </w:p>
    <w:p w14:paraId="50A2E76D" w14:textId="77777777" w:rsidR="00201345" w:rsidRPr="00A77BED" w:rsidRDefault="00201345" w:rsidP="0026586B">
      <w:r w:rsidRPr="00A77BED">
        <w:t>DSİ Bölge Müdürlükleri Kalite Kontrol ve Laboratuvar Şube Müdürlükleri tarafından TAKK Dairesi Başkanlığı Kalib</w:t>
      </w:r>
      <w:r w:rsidR="00FE7895" w:rsidRPr="00A77BED">
        <w:t xml:space="preserve">rasyon Laboratuvarına yapılacak </w:t>
      </w:r>
      <w:r w:rsidRPr="00A77BED">
        <w:t>kalibrasyon</w:t>
      </w:r>
      <w:r w:rsidR="00EB65E8" w:rsidRPr="00A77BED">
        <w:t xml:space="preserve"> talepleri</w:t>
      </w:r>
      <w:r w:rsidRPr="00A77BED">
        <w:t xml:space="preserve"> (Cihaz Listesi, Bakım ve Kalibrasyon Planında yer alan ve almayan) yazılı olarak yapılır. Yazı ekinde F 0 16 00 45 Kalibrasyon Talep Formu yer alır.</w:t>
      </w:r>
    </w:p>
    <w:p w14:paraId="14952CA6" w14:textId="77777777" w:rsidR="00201345" w:rsidRPr="00A77BED" w:rsidRDefault="003741EB" w:rsidP="0026586B">
      <w:r w:rsidRPr="00A77BED">
        <w:rPr>
          <w:color w:val="000000"/>
        </w:rPr>
        <w:t>Ücrete tabi</w:t>
      </w:r>
      <w:r w:rsidR="00201345" w:rsidRPr="00A77BED">
        <w:rPr>
          <w:color w:val="000000"/>
        </w:rPr>
        <w:t xml:space="preserve"> işler kapsamında, DSİ dışı kurum ve kuruluşlar tarafından yapılacak olan kalibrasyon talepleri, talep sahibi tarafından </w:t>
      </w:r>
      <w:r w:rsidR="00201345" w:rsidRPr="00A77BED">
        <w:t xml:space="preserve">F 0 16 00 45 Kalibrasyon Talep Formu doldurulur ve yazı ekinde TAKK Dairesi Başkanlığına gönderilir. Talepler, P7.1 Taleplerin, Tekliflerin ve Sözleşmelerin Gözden Geçirilmesi Prosedüründe belirtilen kriterler dikkate alınarak değerlendirilir. Talebin kabulü durumunda, P7.1’de belirtilen </w:t>
      </w:r>
      <w:r w:rsidRPr="00A77BED">
        <w:t>Ücrete Tabi Talepler</w:t>
      </w:r>
      <w:r w:rsidR="00201345" w:rsidRPr="00A77BED">
        <w:t xml:space="preserve"> kapsamında işlem yapılır.</w:t>
      </w:r>
    </w:p>
    <w:p w14:paraId="39DE8CEF" w14:textId="77777777" w:rsidR="00201345" w:rsidRPr="00A77BED" w:rsidRDefault="00201345" w:rsidP="0026586B">
      <w:r w:rsidRPr="00A77BED">
        <w:t>Başkanlık, gelen kalibrasyon taleplerini incelenmek ve değerlendirilmek üzere ilgili kalibrasyon laboratuvarına havale eder. Laboratuvar Şube Müdürü, taleple ilgili yetkilendirilmiş personel ile birlikte, gelen kalibrasyon talebini inceler ve değerlendirir. Kalibrasyon taleplerinin değerlendirilmesinde müşteri şartları ve beklentileri ile cihaz, personel, iş programı vb. bakımından kalibrasyon laboratuvarının bu şartları karşılama yeterliliği göz önüne alınır. Talep karşılanabiliyorsa ilgili personele gereği için havale edilir. Talebin Başkanlıkça kabul edilmemesi durumunda, talep sahibi birime yazılı olarak bilgi verilir.</w:t>
      </w:r>
    </w:p>
    <w:p w14:paraId="29D1823F" w14:textId="77777777" w:rsidR="00201345" w:rsidRPr="00A77BED" w:rsidRDefault="00201345" w:rsidP="0026586B">
      <w:r w:rsidRPr="00A77BED">
        <w:t>Müşterilere verilen kalibrasyon hizmetlerinde, işin önemi, süresi vb. teknik gerekçeler dışında, DSİ içi kalibrasyon talepleri ile DSİ dışı kurum ve kuruluşlardan gelen talepler arasında bir öncelik ya da ayrıma gidilmez. İşlemler geliş tarihlerine göre sıraya konulur.</w:t>
      </w:r>
    </w:p>
    <w:p w14:paraId="657E610F" w14:textId="77777777" w:rsidR="00201345" w:rsidRPr="00A77BED" w:rsidRDefault="00201345" w:rsidP="0026586B">
      <w:r w:rsidRPr="00A77BED">
        <w:t>DSİ Merkez ve Taşra Teşkilatlarından resmi yazı ile gelen kalibrasyon talepleri için resmi yazıya ilaveten herhangi bir sözleşme ya da protokol imzalanması gerekmez.</w:t>
      </w:r>
    </w:p>
    <w:p w14:paraId="3C5E62CD" w14:textId="77777777" w:rsidR="00201345" w:rsidRPr="00A77BED" w:rsidRDefault="00201345" w:rsidP="0026586B">
      <w:r w:rsidRPr="00A77BED">
        <w:t>Kalibrasyon taleplerinin karşılanması öncesi ve kalibrasyon taleplerinin gerçekleşmesi esnasında oluşabilecek her türlü sorun (cihaz arızası, gecikme vb.) müşteriye bildirilerek F 0 16 00 18 Mutabakat Kayıt Formu ile yazılı olarak kayıt altına alınır.</w:t>
      </w:r>
    </w:p>
    <w:p w14:paraId="0C0130F6" w14:textId="77777777" w:rsidR="00201345" w:rsidRPr="00A77BED" w:rsidRDefault="00201345" w:rsidP="0026586B">
      <w:pPr>
        <w:pStyle w:val="Balk3"/>
      </w:pPr>
      <w:r w:rsidRPr="00A77BED">
        <w:lastRenderedPageBreak/>
        <w:t xml:space="preserve">4.6.3. Kalibrasyon </w:t>
      </w:r>
      <w:r w:rsidR="0006199E" w:rsidRPr="00A77BED">
        <w:t>işlemlerinin gerçekleştirilmesi</w:t>
      </w:r>
    </w:p>
    <w:p w14:paraId="24C002B8" w14:textId="77777777" w:rsidR="00201345" w:rsidRPr="00A77BED" w:rsidRDefault="00201345" w:rsidP="0026586B">
      <w:pPr>
        <w:pStyle w:val="Balk3"/>
      </w:pPr>
      <w:r w:rsidRPr="00A77BED">
        <w:t>4.6.3.1</w:t>
      </w:r>
      <w:r w:rsidR="0087339E" w:rsidRPr="00A77BED">
        <w:t>.</w:t>
      </w:r>
      <w:r w:rsidRPr="00A77BED">
        <w:t xml:space="preserve"> DSİ İçi </w:t>
      </w:r>
      <w:r w:rsidR="0026586B" w:rsidRPr="00A77BED">
        <w:t>gerçekleştirilen kalibrasyonlar</w:t>
      </w:r>
    </w:p>
    <w:p w14:paraId="75350CE8" w14:textId="77777777" w:rsidR="00201345" w:rsidRPr="00A77BED" w:rsidRDefault="00201345" w:rsidP="00A31225">
      <w:pPr>
        <w:spacing w:before="0" w:after="120" w:line="240" w:lineRule="auto"/>
      </w:pPr>
      <w:r w:rsidRPr="00A77BED">
        <w:t xml:space="preserve">TAKK Dairesi Başkanlığı tarafından gerçekleştirilen kalibrasyon işlemleri ilgili kalibrasyon talimatlarına göre yürütülür. Başkanlığımız Kalibrasyon Laboratuvarındaki kalibrasyon işlemleri F 0 16 07 02 </w:t>
      </w:r>
      <w:r w:rsidRPr="00A77BED">
        <w:rPr>
          <w:iCs/>
        </w:rPr>
        <w:t>Kalibrasyon Kayıt Kabul ve İzleme Formu</w:t>
      </w:r>
      <w:r w:rsidRPr="00A77BED">
        <w:t xml:space="preserve"> ile kayıt altına alınır ve izlenir.</w:t>
      </w:r>
    </w:p>
    <w:p w14:paraId="0F3D05BD" w14:textId="31907FAA" w:rsidR="00201345" w:rsidRPr="009E66E9" w:rsidRDefault="00201345" w:rsidP="00A31225">
      <w:pPr>
        <w:spacing w:before="0" w:after="120" w:line="240" w:lineRule="auto"/>
        <w:rPr>
          <w:strike/>
        </w:rPr>
      </w:pPr>
      <w:r w:rsidRPr="00A77BED">
        <w:t xml:space="preserve">Gerçekleştirilen kalibrasyon işlemleri sonucunda kalibrasyon sertifikası veya kalibrasyon raporu düzenlenir. Akreditasyon kapsamındaki kalibrasyon işlemleri sonrasında </w:t>
      </w:r>
      <w:proofErr w:type="spellStart"/>
      <w:r w:rsidRPr="00A77BED">
        <w:t>TÜRKAK’ın</w:t>
      </w:r>
      <w:proofErr w:type="spellEnd"/>
      <w:r w:rsidRPr="00A77BED">
        <w:t xml:space="preserve"> ilgili tebliğine uygun olarak, F 0 16 07 01 Akredite Kalibrasyon Sertifikası Formu kullanılarak kalibrasyon sertifikası düzenlenir ve kalibrasyonu yapılan cihaz üzerine yapıştırılmak üzere kalibrasyon etiketi hazırlanır. Hizmet kapsamı içerisinde fakat akreditasyon kapsamı </w:t>
      </w:r>
      <w:r w:rsidRPr="00BF4102">
        <w:t xml:space="preserve">dışındaki </w:t>
      </w:r>
      <w:r w:rsidRPr="00BF4102">
        <w:rPr>
          <w:color w:val="000000" w:themeColor="text1"/>
        </w:rPr>
        <w:t xml:space="preserve">kalibrasyon işlemleri sonrasında ise F 0 16 07 01.1 </w:t>
      </w:r>
      <w:r w:rsidR="00474E93" w:rsidRPr="00BF4102">
        <w:rPr>
          <w:color w:val="000000" w:themeColor="text1"/>
        </w:rPr>
        <w:t xml:space="preserve">Akredite Olmayan Kalibrasyon Sertifikası Formu </w:t>
      </w:r>
      <w:r w:rsidRPr="00BF4102">
        <w:t>ile</w:t>
      </w:r>
      <w:r w:rsidRPr="00A77BED">
        <w:t xml:space="preserve"> kalibrasyon raporu düzenlenir ve kalibrasyonu yapılan cihaz üzerine yapıştırılmak üzere kalibrasyon etiketi (</w:t>
      </w:r>
      <w:r w:rsidRPr="009E66E9">
        <w:t xml:space="preserve">akreditasyon </w:t>
      </w:r>
      <w:r w:rsidR="000A4617" w:rsidRPr="009E66E9">
        <w:rPr>
          <w:i/>
          <w:iCs/>
        </w:rPr>
        <w:t>dosya</w:t>
      </w:r>
      <w:r w:rsidR="000A4617" w:rsidRPr="009E66E9">
        <w:t xml:space="preserve"> </w:t>
      </w:r>
      <w:r w:rsidRPr="009E66E9">
        <w:t>numarası kullanılmaksızın) hazırlanır.</w:t>
      </w:r>
    </w:p>
    <w:p w14:paraId="3311D50A" w14:textId="77777777" w:rsidR="00F73A1C" w:rsidRPr="009E66E9" w:rsidRDefault="00F73A1C" w:rsidP="00A31225">
      <w:pPr>
        <w:spacing w:before="0" w:after="120" w:line="240" w:lineRule="auto"/>
        <w:rPr>
          <w:strike/>
        </w:rPr>
      </w:pPr>
    </w:p>
    <w:p w14:paraId="4E26AF02" w14:textId="77777777" w:rsidR="00201345" w:rsidRPr="009E66E9" w:rsidRDefault="00201345" w:rsidP="00A31225">
      <w:pPr>
        <w:pStyle w:val="ListeParagraf"/>
        <w:numPr>
          <w:ilvl w:val="0"/>
          <w:numId w:val="7"/>
        </w:numPr>
        <w:spacing w:before="0" w:after="120" w:line="240" w:lineRule="auto"/>
        <w:ind w:left="284" w:hanging="284"/>
      </w:pPr>
      <w:r w:rsidRPr="009E66E9">
        <w:t>Düzenlenen kalibrasyon sertifikaları/raporları izlenebilirlik bakımından aşağıdaki şekilde kodlanır.</w:t>
      </w:r>
    </w:p>
    <w:p w14:paraId="3D14B96B" w14:textId="5DA02265" w:rsidR="00F73A1C" w:rsidRPr="009E66E9" w:rsidRDefault="00F73A1C" w:rsidP="002B4174">
      <w:pPr>
        <w:pStyle w:val="AralkYok"/>
        <w:ind w:left="284"/>
        <w:jc w:val="left"/>
        <w:rPr>
          <w:b/>
          <w:bCs/>
          <w:color w:val="000000" w:themeColor="text1"/>
        </w:rPr>
      </w:pPr>
      <w:r w:rsidRPr="009E66E9">
        <w:rPr>
          <w:b/>
          <w:bCs/>
          <w:i/>
          <w:iCs/>
          <w:color w:val="000000" w:themeColor="text1"/>
        </w:rPr>
        <w:t xml:space="preserve">a.1) </w:t>
      </w:r>
      <w:r w:rsidR="002B4174" w:rsidRPr="009E66E9">
        <w:rPr>
          <w:b/>
          <w:bCs/>
          <w:i/>
          <w:iCs/>
          <w:color w:val="000000" w:themeColor="text1"/>
        </w:rPr>
        <w:t>Akreditasyon kapsamındaki kalibrasyon sertifikaları için (F 0 16 07 01</w:t>
      </w:r>
      <w:r w:rsidR="002B4174" w:rsidRPr="009E66E9">
        <w:rPr>
          <w:b/>
          <w:bCs/>
          <w:color w:val="000000" w:themeColor="text1"/>
        </w:rPr>
        <w:t>)</w:t>
      </w:r>
      <w:r w:rsidR="00B90749" w:rsidRPr="009E66E9">
        <w:rPr>
          <w:b/>
          <w:bCs/>
          <w:color w:val="000000" w:themeColor="text1"/>
        </w:rPr>
        <w:t>:</w:t>
      </w:r>
    </w:p>
    <w:p w14:paraId="5F1A019B" w14:textId="77777777" w:rsidR="002B4174" w:rsidRPr="009E66E9" w:rsidRDefault="002B4174" w:rsidP="002B4174">
      <w:pPr>
        <w:pStyle w:val="AralkYok"/>
        <w:ind w:left="284"/>
        <w:jc w:val="left"/>
      </w:pPr>
    </w:p>
    <w:tbl>
      <w:tblPr>
        <w:tblW w:w="10013" w:type="dxa"/>
        <w:tblInd w:w="-142" w:type="dxa"/>
        <w:tblLook w:val="01E0" w:firstRow="1" w:lastRow="1" w:firstColumn="1" w:lastColumn="1" w:noHBand="0" w:noVBand="0"/>
      </w:tblPr>
      <w:tblGrid>
        <w:gridCol w:w="4743"/>
        <w:gridCol w:w="5270"/>
      </w:tblGrid>
      <w:tr w:rsidR="00201345" w:rsidRPr="00A77BED" w14:paraId="36320710" w14:textId="77777777" w:rsidTr="004C729E">
        <w:trPr>
          <w:trHeight w:val="2246"/>
        </w:trPr>
        <w:tc>
          <w:tcPr>
            <w:tcW w:w="4743" w:type="dxa"/>
          </w:tcPr>
          <w:p w14:paraId="03BC78F2" w14:textId="77777777" w:rsidR="00201345" w:rsidRPr="009E66E9" w:rsidRDefault="001920A3" w:rsidP="001920A3">
            <w:pPr>
              <w:jc w:val="center"/>
            </w:pPr>
            <w:r w:rsidRPr="009E66E9">
              <w:rPr>
                <w:noProof/>
                <w:lang w:eastAsia="tr-TR"/>
              </w:rPr>
              <w:drawing>
                <wp:inline distT="0" distB="0" distL="0" distR="0" wp14:anchorId="0C4AEB35" wp14:editId="312E07ED">
                  <wp:extent cx="811006" cy="1038778"/>
                  <wp:effectExtent l="0" t="0" r="825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2701" cy="1092183"/>
                          </a:xfrm>
                          <a:prstGeom prst="rect">
                            <a:avLst/>
                          </a:prstGeom>
                        </pic:spPr>
                      </pic:pic>
                    </a:graphicData>
                  </a:graphic>
                </wp:inline>
              </w:drawing>
            </w:r>
          </w:p>
          <w:p w14:paraId="70788306" w14:textId="77777777" w:rsidR="001920A3" w:rsidRPr="009E66E9" w:rsidRDefault="004C729E" w:rsidP="004C729E">
            <w:pPr>
              <w:spacing w:after="0"/>
              <w:jc w:val="center"/>
              <w:rPr>
                <w:i/>
                <w:iCs/>
              </w:rPr>
            </w:pPr>
            <w:r w:rsidRPr="009E66E9">
              <w:rPr>
                <w:i/>
                <w:iCs/>
              </w:rPr>
              <w:t>0051K-0000</w:t>
            </w:r>
            <w:r w:rsidR="001920A3" w:rsidRPr="009E66E9">
              <w:rPr>
                <w:i/>
                <w:iCs/>
              </w:rPr>
              <w:t>-0000</w:t>
            </w:r>
            <w:r w:rsidRPr="009E66E9">
              <w:rPr>
                <w:i/>
                <w:iCs/>
              </w:rPr>
              <w:t>0</w:t>
            </w:r>
          </w:p>
        </w:tc>
        <w:tc>
          <w:tcPr>
            <w:tcW w:w="5270" w:type="dxa"/>
          </w:tcPr>
          <w:p w14:paraId="23D097A4" w14:textId="77777777" w:rsidR="00201345" w:rsidRPr="00F73A1C" w:rsidRDefault="00201345" w:rsidP="00A31225">
            <w:pPr>
              <w:spacing w:before="0" w:after="120" w:line="240" w:lineRule="auto"/>
              <w:jc w:val="center"/>
              <w:rPr>
                <w:strike/>
                <w:szCs w:val="24"/>
              </w:rPr>
            </w:pPr>
          </w:p>
          <w:p w14:paraId="14562415" w14:textId="77777777" w:rsidR="00201345" w:rsidRPr="00F73A1C" w:rsidRDefault="00201345" w:rsidP="00A31225">
            <w:pPr>
              <w:spacing w:before="0" w:after="120" w:line="240" w:lineRule="auto"/>
              <w:jc w:val="center"/>
              <w:rPr>
                <w:strike/>
                <w:szCs w:val="24"/>
              </w:rPr>
            </w:pPr>
          </w:p>
          <w:p w14:paraId="47B2ECC4" w14:textId="77777777" w:rsidR="00201345" w:rsidRPr="00F73A1C" w:rsidRDefault="00201345" w:rsidP="00A31225">
            <w:pPr>
              <w:pStyle w:val="AralkYok"/>
              <w:spacing w:after="120"/>
              <w:jc w:val="center"/>
              <w:rPr>
                <w:strike/>
                <w:szCs w:val="24"/>
              </w:rPr>
            </w:pPr>
          </w:p>
        </w:tc>
      </w:tr>
      <w:tr w:rsidR="00201345" w:rsidRPr="00A77BED" w14:paraId="2DC83443" w14:textId="77777777" w:rsidTr="009106F0">
        <w:trPr>
          <w:trHeight w:val="154"/>
        </w:trPr>
        <w:tc>
          <w:tcPr>
            <w:tcW w:w="4743" w:type="dxa"/>
          </w:tcPr>
          <w:p w14:paraId="1D4F4A04" w14:textId="6DD6553F" w:rsidR="00201345" w:rsidRPr="00A50848" w:rsidRDefault="00201345" w:rsidP="00A31225">
            <w:pPr>
              <w:pStyle w:val="AralkYok"/>
              <w:spacing w:after="120"/>
              <w:jc w:val="center"/>
              <w:rPr>
                <w:b/>
              </w:rPr>
            </w:pPr>
          </w:p>
        </w:tc>
        <w:tc>
          <w:tcPr>
            <w:tcW w:w="5270" w:type="dxa"/>
          </w:tcPr>
          <w:p w14:paraId="05D7403E" w14:textId="743D46E9" w:rsidR="00932295" w:rsidRPr="00A50848" w:rsidRDefault="00932295" w:rsidP="00A31225">
            <w:pPr>
              <w:pStyle w:val="AralkYok"/>
              <w:spacing w:after="120"/>
              <w:jc w:val="center"/>
            </w:pPr>
          </w:p>
        </w:tc>
      </w:tr>
    </w:tbl>
    <w:tbl>
      <w:tblPr>
        <w:tblStyle w:val="TabloKlavuzu"/>
        <w:tblW w:w="10050" w:type="dxa"/>
        <w:tblLook w:val="04A0" w:firstRow="1" w:lastRow="0" w:firstColumn="1" w:lastColumn="0" w:noHBand="0" w:noVBand="1"/>
      </w:tblPr>
      <w:tblGrid>
        <w:gridCol w:w="1576"/>
        <w:gridCol w:w="8474"/>
      </w:tblGrid>
      <w:tr w:rsidR="00931CB9" w:rsidRPr="00A77BED" w14:paraId="18C5B751" w14:textId="77777777" w:rsidTr="00A50848">
        <w:trPr>
          <w:trHeight w:val="1040"/>
        </w:trPr>
        <w:tc>
          <w:tcPr>
            <w:tcW w:w="1576" w:type="dxa"/>
            <w:vAlign w:val="center"/>
          </w:tcPr>
          <w:p w14:paraId="7489A87B" w14:textId="77777777" w:rsidR="00931CB9" w:rsidRPr="004C729E" w:rsidRDefault="001920A3" w:rsidP="00411194">
            <w:pPr>
              <w:pStyle w:val="AralkYok"/>
              <w:spacing w:after="120"/>
              <w:jc w:val="center"/>
              <w:rPr>
                <w:b/>
                <w:szCs w:val="24"/>
                <w:highlight w:val="yellow"/>
              </w:rPr>
            </w:pPr>
            <w:r w:rsidRPr="000A4617">
              <w:rPr>
                <w:noProof/>
                <w:lang w:eastAsia="tr-TR"/>
              </w:rPr>
              <w:drawing>
                <wp:inline distT="0" distB="0" distL="0" distR="0" wp14:anchorId="4DF2E75D" wp14:editId="7AA2B392">
                  <wp:extent cx="415925" cy="532738"/>
                  <wp:effectExtent l="0" t="0" r="3175"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138" cy="566313"/>
                          </a:xfrm>
                          <a:prstGeom prst="rect">
                            <a:avLst/>
                          </a:prstGeom>
                        </pic:spPr>
                      </pic:pic>
                    </a:graphicData>
                  </a:graphic>
                </wp:inline>
              </w:drawing>
            </w:r>
          </w:p>
        </w:tc>
        <w:tc>
          <w:tcPr>
            <w:tcW w:w="8474" w:type="dxa"/>
            <w:vAlign w:val="center"/>
          </w:tcPr>
          <w:p w14:paraId="60117516" w14:textId="77777777" w:rsidR="00931CB9" w:rsidRPr="009E66E9" w:rsidRDefault="001920A3" w:rsidP="00931CB9">
            <w:pPr>
              <w:pStyle w:val="AralkYok"/>
              <w:spacing w:after="120"/>
              <w:jc w:val="left"/>
              <w:rPr>
                <w:i/>
                <w:iCs/>
                <w:szCs w:val="24"/>
              </w:rPr>
            </w:pPr>
            <w:r w:rsidRPr="009E66E9">
              <w:rPr>
                <w:i/>
                <w:iCs/>
                <w:szCs w:val="24"/>
              </w:rPr>
              <w:t xml:space="preserve">Her </w:t>
            </w:r>
            <w:r w:rsidR="00A9543C" w:rsidRPr="009E66E9">
              <w:rPr>
                <w:i/>
                <w:iCs/>
                <w:szCs w:val="24"/>
              </w:rPr>
              <w:t xml:space="preserve">bir </w:t>
            </w:r>
            <w:r w:rsidRPr="009E66E9">
              <w:rPr>
                <w:i/>
                <w:iCs/>
                <w:szCs w:val="24"/>
              </w:rPr>
              <w:t>sertifika için TBDS sisteminden alınan karekod</w:t>
            </w:r>
          </w:p>
        </w:tc>
      </w:tr>
      <w:tr w:rsidR="001920A3" w:rsidRPr="00A77BED" w14:paraId="0F83D272" w14:textId="77777777" w:rsidTr="00582973">
        <w:trPr>
          <w:trHeight w:val="465"/>
        </w:trPr>
        <w:tc>
          <w:tcPr>
            <w:tcW w:w="1576" w:type="dxa"/>
            <w:vAlign w:val="center"/>
          </w:tcPr>
          <w:p w14:paraId="74166E99" w14:textId="77777777" w:rsidR="001920A3" w:rsidRPr="009E66E9" w:rsidRDefault="001920A3" w:rsidP="000A4617">
            <w:pPr>
              <w:pStyle w:val="AralkYok"/>
              <w:jc w:val="center"/>
              <w:rPr>
                <w:b/>
                <w:i/>
                <w:iCs/>
                <w:szCs w:val="24"/>
              </w:rPr>
            </w:pPr>
            <w:r w:rsidRPr="009E66E9">
              <w:rPr>
                <w:b/>
                <w:i/>
                <w:iCs/>
                <w:szCs w:val="24"/>
              </w:rPr>
              <w:t>0051K</w:t>
            </w:r>
          </w:p>
        </w:tc>
        <w:tc>
          <w:tcPr>
            <w:tcW w:w="8474" w:type="dxa"/>
            <w:vAlign w:val="center"/>
          </w:tcPr>
          <w:p w14:paraId="1B9DCB10" w14:textId="77777777" w:rsidR="001920A3" w:rsidRPr="009E66E9" w:rsidRDefault="001920A3" w:rsidP="000A4617">
            <w:pPr>
              <w:pStyle w:val="AralkYok"/>
              <w:jc w:val="left"/>
              <w:rPr>
                <w:i/>
                <w:iCs/>
              </w:rPr>
            </w:pPr>
            <w:r w:rsidRPr="009E66E9">
              <w:rPr>
                <w:i/>
                <w:iCs/>
              </w:rPr>
              <w:t xml:space="preserve">TÜRKAK tarafından Kalibrasyon laboratuvarına tahsis edilen </w:t>
            </w:r>
            <w:r w:rsidR="004C729E" w:rsidRPr="009E66E9">
              <w:rPr>
                <w:i/>
                <w:iCs/>
              </w:rPr>
              <w:t>dosya</w:t>
            </w:r>
            <w:r w:rsidR="000A4617" w:rsidRPr="009E66E9">
              <w:rPr>
                <w:i/>
                <w:iCs/>
              </w:rPr>
              <w:t xml:space="preserve"> numarası</w:t>
            </w:r>
          </w:p>
        </w:tc>
      </w:tr>
      <w:tr w:rsidR="001920A3" w:rsidRPr="00A77BED" w14:paraId="6077D53A" w14:textId="77777777" w:rsidTr="00582973">
        <w:trPr>
          <w:trHeight w:val="465"/>
        </w:trPr>
        <w:tc>
          <w:tcPr>
            <w:tcW w:w="1576" w:type="dxa"/>
            <w:vAlign w:val="center"/>
          </w:tcPr>
          <w:p w14:paraId="4F2D2AA4" w14:textId="77777777" w:rsidR="001920A3" w:rsidRPr="009E66E9" w:rsidRDefault="001920A3" w:rsidP="000A4617">
            <w:pPr>
              <w:pStyle w:val="AralkYok"/>
              <w:jc w:val="center"/>
              <w:rPr>
                <w:b/>
                <w:i/>
                <w:iCs/>
                <w:szCs w:val="24"/>
              </w:rPr>
            </w:pPr>
            <w:r w:rsidRPr="009E66E9">
              <w:rPr>
                <w:b/>
                <w:i/>
                <w:iCs/>
              </w:rPr>
              <w:t>0</w:t>
            </w:r>
            <w:r w:rsidR="004C729E" w:rsidRPr="009E66E9">
              <w:rPr>
                <w:b/>
                <w:i/>
                <w:iCs/>
              </w:rPr>
              <w:t>000</w:t>
            </w:r>
          </w:p>
        </w:tc>
        <w:tc>
          <w:tcPr>
            <w:tcW w:w="8474" w:type="dxa"/>
            <w:vAlign w:val="center"/>
          </w:tcPr>
          <w:p w14:paraId="12C9BD82" w14:textId="77777777" w:rsidR="001920A3" w:rsidRPr="009E66E9" w:rsidRDefault="001920A3" w:rsidP="000A4617">
            <w:pPr>
              <w:pStyle w:val="AralkYok"/>
              <w:jc w:val="left"/>
              <w:rPr>
                <w:i/>
                <w:iCs/>
              </w:rPr>
            </w:pPr>
            <w:r w:rsidRPr="009E66E9">
              <w:rPr>
                <w:i/>
                <w:iCs/>
              </w:rPr>
              <w:t>Ay ve yıl olarak kalibrasyon se</w:t>
            </w:r>
            <w:r w:rsidR="000A4617" w:rsidRPr="009E66E9">
              <w:rPr>
                <w:i/>
                <w:iCs/>
              </w:rPr>
              <w:t>rtifikasının yayımlandığı tarih</w:t>
            </w:r>
          </w:p>
        </w:tc>
      </w:tr>
      <w:tr w:rsidR="001920A3" w:rsidRPr="00A77BED" w14:paraId="258EBB6D" w14:textId="77777777" w:rsidTr="00582973">
        <w:trPr>
          <w:trHeight w:val="465"/>
        </w:trPr>
        <w:tc>
          <w:tcPr>
            <w:tcW w:w="1576" w:type="dxa"/>
            <w:vAlign w:val="center"/>
          </w:tcPr>
          <w:p w14:paraId="703C0A54" w14:textId="77777777" w:rsidR="001920A3" w:rsidRPr="009E66E9" w:rsidRDefault="001920A3" w:rsidP="000A4617">
            <w:pPr>
              <w:pStyle w:val="AralkYok"/>
              <w:jc w:val="center"/>
              <w:rPr>
                <w:b/>
                <w:i/>
                <w:iCs/>
              </w:rPr>
            </w:pPr>
            <w:r w:rsidRPr="009E66E9">
              <w:rPr>
                <w:b/>
                <w:i/>
                <w:iCs/>
              </w:rPr>
              <w:t>000</w:t>
            </w:r>
            <w:r w:rsidR="004C729E" w:rsidRPr="009E66E9">
              <w:rPr>
                <w:b/>
                <w:i/>
                <w:iCs/>
              </w:rPr>
              <w:t>00</w:t>
            </w:r>
          </w:p>
        </w:tc>
        <w:tc>
          <w:tcPr>
            <w:tcW w:w="8474" w:type="dxa"/>
            <w:vAlign w:val="center"/>
          </w:tcPr>
          <w:p w14:paraId="4A6526CF" w14:textId="77777777" w:rsidR="001920A3" w:rsidRPr="009E66E9" w:rsidRDefault="004C729E" w:rsidP="000A4617">
            <w:pPr>
              <w:pStyle w:val="AralkYok"/>
              <w:jc w:val="left"/>
              <w:rPr>
                <w:i/>
                <w:iCs/>
              </w:rPr>
            </w:pPr>
            <w:r w:rsidRPr="009E66E9">
              <w:rPr>
                <w:i/>
                <w:iCs/>
              </w:rPr>
              <w:t>Sertifika numarası (TBDS tarafından verilen sertifika numarası)</w:t>
            </w:r>
          </w:p>
        </w:tc>
      </w:tr>
    </w:tbl>
    <w:p w14:paraId="6FB91179" w14:textId="77777777" w:rsidR="00A31225" w:rsidRDefault="00A31225" w:rsidP="00A31225">
      <w:pPr>
        <w:pStyle w:val="ListeParagraf"/>
        <w:spacing w:before="0" w:after="120" w:line="240" w:lineRule="auto"/>
        <w:ind w:left="425"/>
      </w:pPr>
    </w:p>
    <w:p w14:paraId="5F519772" w14:textId="77777777" w:rsidR="00A50848" w:rsidRDefault="00A50848" w:rsidP="00A31225">
      <w:pPr>
        <w:pStyle w:val="ListeParagraf"/>
        <w:spacing w:before="0" w:after="120" w:line="240" w:lineRule="auto"/>
        <w:ind w:left="425"/>
      </w:pPr>
    </w:p>
    <w:p w14:paraId="278A876D" w14:textId="77777777" w:rsidR="00B90749" w:rsidRDefault="00B90749" w:rsidP="00A31225">
      <w:pPr>
        <w:pStyle w:val="ListeParagraf"/>
        <w:spacing w:before="0" w:after="120" w:line="240" w:lineRule="auto"/>
        <w:ind w:left="425"/>
      </w:pPr>
    </w:p>
    <w:p w14:paraId="4FED9CBA" w14:textId="77777777" w:rsidR="00B90749" w:rsidRDefault="00B90749" w:rsidP="00A31225">
      <w:pPr>
        <w:pStyle w:val="ListeParagraf"/>
        <w:spacing w:before="0" w:after="120" w:line="240" w:lineRule="auto"/>
        <w:ind w:left="425"/>
      </w:pPr>
    </w:p>
    <w:p w14:paraId="170AB3F5" w14:textId="77777777" w:rsidR="00B90749" w:rsidRDefault="00B90749" w:rsidP="00A31225">
      <w:pPr>
        <w:pStyle w:val="ListeParagraf"/>
        <w:spacing w:before="0" w:after="120" w:line="240" w:lineRule="auto"/>
        <w:ind w:left="425"/>
      </w:pPr>
    </w:p>
    <w:p w14:paraId="5C288FAF" w14:textId="77777777" w:rsidR="00B90749" w:rsidRDefault="00B90749" w:rsidP="00A31225">
      <w:pPr>
        <w:pStyle w:val="ListeParagraf"/>
        <w:spacing w:before="0" w:after="120" w:line="240" w:lineRule="auto"/>
        <w:ind w:left="425"/>
      </w:pPr>
    </w:p>
    <w:p w14:paraId="4318E75A" w14:textId="77777777" w:rsidR="00B90749" w:rsidRDefault="00B90749" w:rsidP="00A31225">
      <w:pPr>
        <w:pStyle w:val="ListeParagraf"/>
        <w:spacing w:before="0" w:after="120" w:line="240" w:lineRule="auto"/>
        <w:ind w:left="425"/>
      </w:pPr>
    </w:p>
    <w:p w14:paraId="4832A38F" w14:textId="77777777" w:rsidR="00B90749" w:rsidRDefault="00B90749" w:rsidP="00A31225">
      <w:pPr>
        <w:pStyle w:val="ListeParagraf"/>
        <w:spacing w:before="0" w:after="120" w:line="240" w:lineRule="auto"/>
        <w:ind w:left="425"/>
      </w:pPr>
    </w:p>
    <w:p w14:paraId="19A093CE" w14:textId="75F6A55A" w:rsidR="002B4174" w:rsidRPr="009E66E9" w:rsidRDefault="002B4174" w:rsidP="00A31225">
      <w:pPr>
        <w:pStyle w:val="ListeParagraf"/>
        <w:spacing w:before="0" w:after="120" w:line="240" w:lineRule="auto"/>
        <w:ind w:left="425"/>
        <w:rPr>
          <w:b/>
          <w:bCs/>
          <w:i/>
          <w:iCs/>
          <w:color w:val="000000" w:themeColor="text1"/>
        </w:rPr>
      </w:pPr>
      <w:r w:rsidRPr="009E66E9">
        <w:rPr>
          <w:b/>
          <w:bCs/>
          <w:i/>
          <w:iCs/>
          <w:color w:val="000000" w:themeColor="text1"/>
        </w:rPr>
        <w:lastRenderedPageBreak/>
        <w:t>a.2</w:t>
      </w:r>
      <w:r w:rsidR="001D01E6" w:rsidRPr="009E66E9">
        <w:rPr>
          <w:b/>
          <w:bCs/>
          <w:i/>
          <w:iCs/>
          <w:color w:val="000000" w:themeColor="text1"/>
        </w:rPr>
        <w:t>)</w:t>
      </w:r>
      <w:r w:rsidRPr="009E66E9">
        <w:rPr>
          <w:b/>
          <w:bCs/>
          <w:i/>
          <w:iCs/>
          <w:color w:val="000000" w:themeColor="text1"/>
        </w:rPr>
        <w:t xml:space="preserve"> Akreditasyon kapsamında olmayan ölçüm raporları için (F 0 16 07 01.1);</w:t>
      </w:r>
    </w:p>
    <w:p w14:paraId="7CD9652C" w14:textId="77777777" w:rsidR="00B90749" w:rsidRPr="00B90749" w:rsidRDefault="00B90749" w:rsidP="00A31225">
      <w:pPr>
        <w:pStyle w:val="ListeParagraf"/>
        <w:spacing w:before="0" w:after="120" w:line="240" w:lineRule="auto"/>
        <w:ind w:left="425"/>
        <w:rPr>
          <w:color w:val="000000" w:themeColor="text1"/>
        </w:rPr>
      </w:pPr>
    </w:p>
    <w:tbl>
      <w:tblPr>
        <w:tblW w:w="5270" w:type="dxa"/>
        <w:tblInd w:w="-142" w:type="dxa"/>
        <w:tblLook w:val="01E0" w:firstRow="1" w:lastRow="1" w:firstColumn="1" w:lastColumn="1" w:noHBand="0" w:noVBand="0"/>
      </w:tblPr>
      <w:tblGrid>
        <w:gridCol w:w="5270"/>
      </w:tblGrid>
      <w:tr w:rsidR="00F73A1C" w:rsidRPr="00A77BED" w14:paraId="3BC84DC3" w14:textId="77777777" w:rsidTr="00F73A1C">
        <w:trPr>
          <w:trHeight w:val="2246"/>
        </w:trPr>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tblGrid>
            <w:tr w:rsidR="00F73A1C" w:rsidRPr="00F73A1C" w14:paraId="4B4A1730" w14:textId="77777777" w:rsidTr="00C40BD9">
              <w:trPr>
                <w:trHeight w:hRule="exact" w:val="564"/>
              </w:trPr>
              <w:tc>
                <w:tcPr>
                  <w:tcW w:w="1578" w:type="dxa"/>
                  <w:vAlign w:val="center"/>
                </w:tcPr>
                <w:p w14:paraId="40530094" w14:textId="77777777" w:rsidR="00F73A1C" w:rsidRPr="00F73A1C" w:rsidRDefault="00F73A1C" w:rsidP="00C40BD9">
                  <w:pPr>
                    <w:pStyle w:val="AralkYok"/>
                    <w:spacing w:after="120"/>
                    <w:jc w:val="center"/>
                    <w:rPr>
                      <w:szCs w:val="24"/>
                    </w:rPr>
                  </w:pPr>
                  <w:r w:rsidRPr="00F73A1C">
                    <w:rPr>
                      <w:szCs w:val="24"/>
                    </w:rPr>
                    <w:t>DSİ-TAKK</w:t>
                  </w:r>
                </w:p>
              </w:tc>
            </w:tr>
            <w:tr w:rsidR="00F73A1C" w:rsidRPr="00F73A1C" w14:paraId="676CFDD4" w14:textId="77777777" w:rsidTr="00B90749">
              <w:trPr>
                <w:trHeight w:hRule="exact" w:val="564"/>
              </w:trPr>
              <w:tc>
                <w:tcPr>
                  <w:tcW w:w="1578" w:type="dxa"/>
                  <w:shd w:val="clear" w:color="auto" w:fill="auto"/>
                  <w:vAlign w:val="center"/>
                </w:tcPr>
                <w:p w14:paraId="74687C14" w14:textId="77777777" w:rsidR="00F73A1C" w:rsidRPr="00B90749" w:rsidRDefault="00F73A1C" w:rsidP="00C40BD9">
                  <w:pPr>
                    <w:pStyle w:val="AralkYok"/>
                    <w:spacing w:after="120"/>
                    <w:jc w:val="center"/>
                    <w:rPr>
                      <w:szCs w:val="24"/>
                    </w:rPr>
                  </w:pPr>
                  <w:r w:rsidRPr="00B90749">
                    <w:rPr>
                      <w:szCs w:val="24"/>
                    </w:rPr>
                    <w:t>X-N</w:t>
                  </w:r>
                </w:p>
              </w:tc>
            </w:tr>
            <w:tr w:rsidR="00F73A1C" w:rsidRPr="00F73A1C" w14:paraId="0C65BDDE" w14:textId="77777777" w:rsidTr="00B90749">
              <w:trPr>
                <w:trHeight w:hRule="exact" w:val="564"/>
              </w:trPr>
              <w:tc>
                <w:tcPr>
                  <w:tcW w:w="1578" w:type="dxa"/>
                  <w:shd w:val="clear" w:color="auto" w:fill="auto"/>
                  <w:vAlign w:val="center"/>
                </w:tcPr>
                <w:p w14:paraId="5B52A3E0" w14:textId="77777777" w:rsidR="00F73A1C" w:rsidRPr="00B90749" w:rsidRDefault="00F73A1C" w:rsidP="00C40BD9">
                  <w:pPr>
                    <w:pStyle w:val="AralkYok"/>
                    <w:spacing w:after="120"/>
                    <w:jc w:val="center"/>
                    <w:rPr>
                      <w:szCs w:val="24"/>
                    </w:rPr>
                  </w:pPr>
                  <w:r w:rsidRPr="00B90749">
                    <w:rPr>
                      <w:szCs w:val="24"/>
                    </w:rPr>
                    <w:t>00-00</w:t>
                  </w:r>
                </w:p>
              </w:tc>
            </w:tr>
          </w:tbl>
          <w:p w14:paraId="363199EF" w14:textId="77777777" w:rsidR="00F73A1C" w:rsidRPr="00F73A1C" w:rsidRDefault="00F73A1C" w:rsidP="00C40BD9">
            <w:pPr>
              <w:spacing w:before="0" w:after="120" w:line="240" w:lineRule="auto"/>
              <w:jc w:val="center"/>
              <w:rPr>
                <w:szCs w:val="24"/>
              </w:rPr>
            </w:pPr>
          </w:p>
          <w:p w14:paraId="27EB26B7" w14:textId="77777777" w:rsidR="00F73A1C" w:rsidRPr="00F73A1C" w:rsidRDefault="00F73A1C" w:rsidP="00C40BD9">
            <w:pPr>
              <w:spacing w:before="0" w:after="120" w:line="240" w:lineRule="auto"/>
              <w:jc w:val="center"/>
              <w:rPr>
                <w:szCs w:val="24"/>
              </w:rPr>
            </w:pPr>
          </w:p>
          <w:p w14:paraId="0338F980" w14:textId="77777777" w:rsidR="00F73A1C" w:rsidRPr="00F73A1C" w:rsidRDefault="00F73A1C" w:rsidP="00C40BD9">
            <w:pPr>
              <w:pStyle w:val="AralkYok"/>
              <w:spacing w:after="120"/>
              <w:jc w:val="center"/>
              <w:rPr>
                <w:szCs w:val="24"/>
              </w:rPr>
            </w:pPr>
          </w:p>
        </w:tc>
      </w:tr>
    </w:tbl>
    <w:tbl>
      <w:tblPr>
        <w:tblStyle w:val="TabloKlavuzu"/>
        <w:tblW w:w="10050" w:type="dxa"/>
        <w:tblLook w:val="04A0" w:firstRow="1" w:lastRow="0" w:firstColumn="1" w:lastColumn="0" w:noHBand="0" w:noVBand="1"/>
      </w:tblPr>
      <w:tblGrid>
        <w:gridCol w:w="1576"/>
        <w:gridCol w:w="8474"/>
      </w:tblGrid>
      <w:tr w:rsidR="00F73A1C" w:rsidRPr="002B4174" w14:paraId="65DDAE35" w14:textId="77777777" w:rsidTr="00A50848">
        <w:trPr>
          <w:trHeight w:val="3528"/>
        </w:trPr>
        <w:tc>
          <w:tcPr>
            <w:tcW w:w="1576" w:type="dxa"/>
            <w:vAlign w:val="center"/>
          </w:tcPr>
          <w:p w14:paraId="4A41E1D7" w14:textId="77777777" w:rsidR="00F73A1C" w:rsidRPr="00E47007" w:rsidRDefault="00F73A1C" w:rsidP="00C40BD9">
            <w:pPr>
              <w:pStyle w:val="AralkYok"/>
              <w:spacing w:after="120"/>
              <w:jc w:val="center"/>
              <w:rPr>
                <w:b/>
                <w:szCs w:val="24"/>
              </w:rPr>
            </w:pPr>
            <w:proofErr w:type="gramStart"/>
            <w:r w:rsidRPr="00E47007">
              <w:rPr>
                <w:b/>
              </w:rPr>
              <w:t>X -</w:t>
            </w:r>
            <w:proofErr w:type="gramEnd"/>
            <w:r w:rsidRPr="00E47007">
              <w:rPr>
                <w:b/>
              </w:rPr>
              <w:t xml:space="preserve"> N</w:t>
            </w:r>
          </w:p>
        </w:tc>
        <w:tc>
          <w:tcPr>
            <w:tcW w:w="8474" w:type="dxa"/>
            <w:vAlign w:val="center"/>
          </w:tcPr>
          <w:p w14:paraId="5C81E08D" w14:textId="77777777" w:rsidR="00F73A1C" w:rsidRPr="00E47007" w:rsidRDefault="00F73A1C" w:rsidP="00273F6D">
            <w:pPr>
              <w:pStyle w:val="AralkYok"/>
              <w:rPr>
                <w:szCs w:val="24"/>
              </w:rPr>
            </w:pPr>
            <w:r w:rsidRPr="00E47007">
              <w:t xml:space="preserve">Her bir kalibrasyon sertifikası için laboratuvar tarafından verilen sertifika/rapor numarası. İzlenebilirlik bakımından sertifika/rapor </w:t>
            </w:r>
            <w:proofErr w:type="spellStart"/>
            <w:r w:rsidRPr="00E47007">
              <w:t>no’dan</w:t>
            </w:r>
            <w:proofErr w:type="spellEnd"/>
            <w:r w:rsidRPr="00E47007">
              <w:t xml:space="preserve"> önce bir harf (X) ile kalibrasyon hizmet grubu belirtilir (Kuvvet Makinaları için K, Teraziler için T, Sıcaklık grubu için S, Boyut kalibrasyonları için B, Basınç grubu için P, </w:t>
            </w:r>
            <w:proofErr w:type="spellStart"/>
            <w:r w:rsidRPr="00E47007">
              <w:t>Muline</w:t>
            </w:r>
            <w:proofErr w:type="spellEnd"/>
            <w:r w:rsidRPr="00E47007">
              <w:t xml:space="preserve"> için M). N ise ilgili hizmet grubu için her yıl 1’den başlayan </w:t>
            </w:r>
            <w:r w:rsidRPr="00E47007">
              <w:rPr>
                <w:szCs w:val="24"/>
              </w:rPr>
              <w:t xml:space="preserve">izlenebilirlik sayısıdır. Hizmet gruplarına göre bu bölüm aşağıdaki şekilde kodlanır: </w:t>
            </w:r>
          </w:p>
          <w:p w14:paraId="7D906D31" w14:textId="77777777" w:rsidR="00F73A1C" w:rsidRPr="00E47007" w:rsidRDefault="00F73A1C" w:rsidP="00C40BD9">
            <w:pPr>
              <w:pStyle w:val="AralkYok"/>
              <w:jc w:val="left"/>
              <w:rPr>
                <w:b/>
                <w:szCs w:val="24"/>
              </w:rPr>
            </w:pPr>
          </w:p>
          <w:p w14:paraId="28B9E730" w14:textId="77777777" w:rsidR="00F73A1C" w:rsidRPr="00E47007" w:rsidRDefault="00F73A1C" w:rsidP="00C40BD9">
            <w:pPr>
              <w:pStyle w:val="AralkYok"/>
              <w:spacing w:after="120"/>
              <w:jc w:val="left"/>
              <w:rPr>
                <w:b/>
              </w:rPr>
            </w:pPr>
            <w:proofErr w:type="gramStart"/>
            <w:r w:rsidRPr="00E47007">
              <w:rPr>
                <w:b/>
              </w:rPr>
              <w:t>Örnek :</w:t>
            </w:r>
            <w:proofErr w:type="gramEnd"/>
            <w:r w:rsidRPr="00E47007">
              <w:rPr>
                <w:b/>
              </w:rPr>
              <w:t xml:space="preserve">   K-12</w:t>
            </w:r>
          </w:p>
          <w:p w14:paraId="7EE6F5F9" w14:textId="77777777" w:rsidR="00F73A1C" w:rsidRPr="00E47007" w:rsidRDefault="00F73A1C" w:rsidP="00C40BD9">
            <w:pPr>
              <w:pStyle w:val="AralkYok"/>
              <w:tabs>
                <w:tab w:val="left" w:pos="315"/>
              </w:tabs>
              <w:spacing w:after="120"/>
              <w:ind w:left="318" w:hanging="318"/>
              <w:jc w:val="left"/>
            </w:pPr>
            <w:proofErr w:type="gramStart"/>
            <w:r w:rsidRPr="00E47007">
              <w:rPr>
                <w:b/>
              </w:rPr>
              <w:t>K  :</w:t>
            </w:r>
            <w:proofErr w:type="gramEnd"/>
            <w:r w:rsidRPr="00E47007">
              <w:t xml:space="preserve">   Yapılan kalibrasyonun bir kuvvet makinasına (pres vb.) ait olduğunu,</w:t>
            </w:r>
          </w:p>
          <w:p w14:paraId="7D7753FB" w14:textId="77777777" w:rsidR="00F73A1C" w:rsidRPr="00E47007" w:rsidRDefault="00F73A1C" w:rsidP="00E64E27">
            <w:pPr>
              <w:pStyle w:val="AralkYok"/>
              <w:tabs>
                <w:tab w:val="left" w:pos="740"/>
              </w:tabs>
              <w:ind w:left="583" w:hanging="555"/>
              <w:jc w:val="left"/>
              <w:rPr>
                <w:b/>
                <w:szCs w:val="24"/>
              </w:rPr>
            </w:pPr>
            <w:proofErr w:type="gramStart"/>
            <w:r w:rsidRPr="00E47007">
              <w:rPr>
                <w:b/>
                <w:szCs w:val="24"/>
              </w:rPr>
              <w:t>12 :</w:t>
            </w:r>
            <w:proofErr w:type="gramEnd"/>
            <w:r w:rsidRPr="00E47007">
              <w:rPr>
                <w:b/>
                <w:szCs w:val="24"/>
              </w:rPr>
              <w:t xml:space="preserve">   </w:t>
            </w:r>
            <w:r w:rsidRPr="00E47007">
              <w:rPr>
                <w:szCs w:val="24"/>
              </w:rPr>
              <w:t xml:space="preserve">F 0 16 07 02 </w:t>
            </w:r>
            <w:r w:rsidRPr="00E47007">
              <w:rPr>
                <w:iCs/>
                <w:szCs w:val="24"/>
              </w:rPr>
              <w:t>Kalibrasyon Kayıt Kabul ve İzleme Formundaki kayıt numarasını göstermektedir</w:t>
            </w:r>
          </w:p>
        </w:tc>
      </w:tr>
      <w:tr w:rsidR="00F73A1C" w:rsidRPr="00A77BED" w14:paraId="34921768" w14:textId="77777777" w:rsidTr="005077B8">
        <w:trPr>
          <w:trHeight w:val="465"/>
        </w:trPr>
        <w:tc>
          <w:tcPr>
            <w:tcW w:w="1576" w:type="dxa"/>
            <w:shd w:val="clear" w:color="auto" w:fill="auto"/>
            <w:vAlign w:val="center"/>
          </w:tcPr>
          <w:p w14:paraId="047101FF" w14:textId="77777777" w:rsidR="00F73A1C" w:rsidRPr="00E47007" w:rsidRDefault="00F73A1C" w:rsidP="00C40BD9">
            <w:pPr>
              <w:pStyle w:val="AralkYok"/>
              <w:jc w:val="center"/>
              <w:rPr>
                <w:b/>
              </w:rPr>
            </w:pPr>
            <w:r w:rsidRPr="00E47007">
              <w:rPr>
                <w:b/>
              </w:rPr>
              <w:t>00-00</w:t>
            </w:r>
          </w:p>
        </w:tc>
        <w:tc>
          <w:tcPr>
            <w:tcW w:w="8474" w:type="dxa"/>
            <w:shd w:val="clear" w:color="auto" w:fill="auto"/>
            <w:vAlign w:val="center"/>
          </w:tcPr>
          <w:p w14:paraId="7E6645D6" w14:textId="15432A69" w:rsidR="00F73A1C" w:rsidRPr="00E47007" w:rsidRDefault="00F73A1C" w:rsidP="00C40BD9">
            <w:pPr>
              <w:pStyle w:val="AralkYok"/>
              <w:jc w:val="left"/>
            </w:pPr>
            <w:r w:rsidRPr="00E47007">
              <w:t>Ay ve yıl olarak kalibrasyon sertifikasının yayımlandığı tarih</w:t>
            </w:r>
          </w:p>
        </w:tc>
      </w:tr>
    </w:tbl>
    <w:p w14:paraId="6398C393" w14:textId="77777777" w:rsidR="00F73A1C" w:rsidRDefault="00F73A1C" w:rsidP="00F73A1C">
      <w:pPr>
        <w:pStyle w:val="ListeParagraf"/>
        <w:spacing w:before="0" w:after="120" w:line="240" w:lineRule="auto"/>
        <w:ind w:left="425"/>
      </w:pPr>
    </w:p>
    <w:p w14:paraId="202924FE" w14:textId="77777777" w:rsidR="00F73A1C" w:rsidRDefault="00F73A1C" w:rsidP="00A31225">
      <w:pPr>
        <w:pStyle w:val="ListeParagraf"/>
        <w:spacing w:before="0" w:after="120" w:line="240" w:lineRule="auto"/>
        <w:ind w:left="425"/>
      </w:pPr>
    </w:p>
    <w:p w14:paraId="657CF5B8" w14:textId="77777777" w:rsidR="00F96B2D" w:rsidRPr="00A77BED" w:rsidRDefault="00F96B2D" w:rsidP="00A31225">
      <w:pPr>
        <w:pStyle w:val="ListeParagraf"/>
        <w:numPr>
          <w:ilvl w:val="0"/>
          <w:numId w:val="7"/>
        </w:numPr>
        <w:spacing w:before="0" w:after="120" w:line="240" w:lineRule="auto"/>
        <w:ind w:left="426" w:hanging="426"/>
      </w:pPr>
      <w:r w:rsidRPr="00A77BED">
        <w:t>Kalibrasyon etiket</w:t>
      </w:r>
      <w:r w:rsidR="00055E1D" w:rsidRPr="00A77BED">
        <w:t>leri</w:t>
      </w:r>
      <w:r w:rsidRPr="00A77BED">
        <w:t xml:space="preserve">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F96B2D" w:rsidRPr="00A77BED" w14:paraId="01C90008"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tblGrid>
            <w:tr w:rsidR="00F96B2D" w:rsidRPr="00A77BED" w14:paraId="366826E4" w14:textId="77777777" w:rsidTr="009106F0">
              <w:trPr>
                <w:trHeight w:hRule="exact" w:val="478"/>
              </w:trPr>
              <w:tc>
                <w:tcPr>
                  <w:tcW w:w="1454" w:type="dxa"/>
                  <w:vAlign w:val="center"/>
                </w:tcPr>
                <w:p w14:paraId="05EB7EB2" w14:textId="77777777" w:rsidR="00F96B2D" w:rsidRPr="00A77BED" w:rsidRDefault="00F96B2D" w:rsidP="009106F0">
                  <w:pPr>
                    <w:pStyle w:val="AralkYok"/>
                    <w:jc w:val="center"/>
                    <w:rPr>
                      <w:szCs w:val="24"/>
                    </w:rPr>
                  </w:pPr>
                  <w:r w:rsidRPr="00A77BED">
                    <w:rPr>
                      <w:szCs w:val="24"/>
                    </w:rPr>
                    <w:t>AB-0051-K</w:t>
                  </w:r>
                </w:p>
              </w:tc>
            </w:tr>
            <w:tr w:rsidR="00F96B2D" w:rsidRPr="00A77BED" w14:paraId="695F360B" w14:textId="77777777" w:rsidTr="009D55E3">
              <w:trPr>
                <w:trHeight w:hRule="exact" w:val="634"/>
              </w:trPr>
              <w:tc>
                <w:tcPr>
                  <w:tcW w:w="1454" w:type="dxa"/>
                  <w:vAlign w:val="center"/>
                </w:tcPr>
                <w:p w14:paraId="54A8C375" w14:textId="77777777" w:rsidR="00F96B2D" w:rsidRPr="009E66E9" w:rsidRDefault="004C729E" w:rsidP="009106F0">
                  <w:pPr>
                    <w:pStyle w:val="AralkYok"/>
                    <w:jc w:val="center"/>
                    <w:rPr>
                      <w:szCs w:val="24"/>
                    </w:rPr>
                  </w:pPr>
                  <w:r w:rsidRPr="009E66E9">
                    <w:t>0051K-0000-00000</w:t>
                  </w:r>
                </w:p>
              </w:tc>
            </w:tr>
            <w:tr w:rsidR="00F96B2D" w:rsidRPr="00A77BED" w14:paraId="6B7C57C7" w14:textId="77777777" w:rsidTr="009106F0">
              <w:trPr>
                <w:trHeight w:hRule="exact" w:val="478"/>
              </w:trPr>
              <w:tc>
                <w:tcPr>
                  <w:tcW w:w="1454" w:type="dxa"/>
                  <w:vAlign w:val="center"/>
                </w:tcPr>
                <w:p w14:paraId="04A93C56" w14:textId="77777777" w:rsidR="00F96B2D" w:rsidRPr="00A77BED" w:rsidRDefault="00F96B2D" w:rsidP="009106F0">
                  <w:pPr>
                    <w:pStyle w:val="AralkYok"/>
                    <w:jc w:val="center"/>
                    <w:rPr>
                      <w:szCs w:val="24"/>
                    </w:rPr>
                  </w:pPr>
                  <w:r w:rsidRPr="00A77BED">
                    <w:rPr>
                      <w:szCs w:val="24"/>
                    </w:rPr>
                    <w:t>00-00-00</w:t>
                  </w:r>
                </w:p>
              </w:tc>
            </w:tr>
          </w:tbl>
          <w:p w14:paraId="1C405166" w14:textId="77777777" w:rsidR="00F96B2D" w:rsidRPr="00A77BED" w:rsidRDefault="00F96B2D" w:rsidP="009106F0">
            <w:pPr>
              <w:pStyle w:val="AralkYok"/>
              <w:spacing w:after="24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tblGrid>
            <w:tr w:rsidR="00F96B2D" w:rsidRPr="00A77BED" w14:paraId="38DD2B97" w14:textId="77777777" w:rsidTr="009106F0">
              <w:trPr>
                <w:trHeight w:hRule="exact" w:val="478"/>
              </w:trPr>
              <w:tc>
                <w:tcPr>
                  <w:tcW w:w="1528" w:type="dxa"/>
                  <w:vAlign w:val="center"/>
                </w:tcPr>
                <w:p w14:paraId="6A7F834E" w14:textId="77777777" w:rsidR="00F96B2D" w:rsidRPr="00A77BED" w:rsidRDefault="00F96B2D" w:rsidP="009106F0">
                  <w:pPr>
                    <w:pStyle w:val="AralkYok"/>
                    <w:jc w:val="center"/>
                    <w:rPr>
                      <w:szCs w:val="24"/>
                    </w:rPr>
                  </w:pPr>
                  <w:r w:rsidRPr="00A77BED">
                    <w:rPr>
                      <w:szCs w:val="24"/>
                    </w:rPr>
                    <w:t>DSİ-TAKK</w:t>
                  </w:r>
                </w:p>
              </w:tc>
            </w:tr>
            <w:tr w:rsidR="00F96B2D" w:rsidRPr="00A77BED" w14:paraId="3EC05102" w14:textId="77777777" w:rsidTr="009106F0">
              <w:trPr>
                <w:trHeight w:hRule="exact" w:val="478"/>
              </w:trPr>
              <w:tc>
                <w:tcPr>
                  <w:tcW w:w="1528" w:type="dxa"/>
                  <w:vAlign w:val="center"/>
                </w:tcPr>
                <w:p w14:paraId="17DE1B0C" w14:textId="77777777" w:rsidR="00F96B2D" w:rsidRPr="00A77BED" w:rsidRDefault="00F96B2D" w:rsidP="009106F0">
                  <w:pPr>
                    <w:pStyle w:val="AralkYok"/>
                    <w:jc w:val="center"/>
                    <w:rPr>
                      <w:szCs w:val="24"/>
                    </w:rPr>
                  </w:pPr>
                  <w:r w:rsidRPr="00A77BED">
                    <w:rPr>
                      <w:szCs w:val="24"/>
                    </w:rPr>
                    <w:t>X-N</w:t>
                  </w:r>
                </w:p>
              </w:tc>
            </w:tr>
            <w:tr w:rsidR="00F96B2D" w:rsidRPr="00A77BED" w14:paraId="12AA6FBB" w14:textId="77777777" w:rsidTr="007A6770">
              <w:trPr>
                <w:trHeight w:hRule="exact" w:val="483"/>
              </w:trPr>
              <w:tc>
                <w:tcPr>
                  <w:tcW w:w="1528" w:type="dxa"/>
                  <w:vAlign w:val="center"/>
                </w:tcPr>
                <w:p w14:paraId="72F095A9" w14:textId="77777777" w:rsidR="00F96B2D" w:rsidRPr="00A77BED" w:rsidRDefault="00F96B2D" w:rsidP="009106F0">
                  <w:pPr>
                    <w:pStyle w:val="AralkYok"/>
                    <w:jc w:val="center"/>
                    <w:rPr>
                      <w:szCs w:val="24"/>
                    </w:rPr>
                  </w:pPr>
                  <w:r w:rsidRPr="00A77BED">
                    <w:rPr>
                      <w:szCs w:val="24"/>
                    </w:rPr>
                    <w:t>00-00-00</w:t>
                  </w:r>
                </w:p>
              </w:tc>
            </w:tr>
          </w:tbl>
          <w:p w14:paraId="2F8D0BD0" w14:textId="77777777" w:rsidR="00F96B2D" w:rsidRPr="00A77BED" w:rsidRDefault="00F96B2D" w:rsidP="009106F0">
            <w:pPr>
              <w:spacing w:after="240" w:line="240" w:lineRule="auto"/>
              <w:jc w:val="center"/>
              <w:rPr>
                <w:szCs w:val="24"/>
              </w:rPr>
            </w:pPr>
          </w:p>
          <w:p w14:paraId="510AEADA" w14:textId="77777777" w:rsidR="00F96B2D" w:rsidRPr="00A77BED" w:rsidRDefault="00F96B2D" w:rsidP="009106F0">
            <w:pPr>
              <w:spacing w:after="240" w:line="240" w:lineRule="auto"/>
              <w:jc w:val="center"/>
              <w:rPr>
                <w:szCs w:val="24"/>
              </w:rPr>
            </w:pPr>
          </w:p>
          <w:p w14:paraId="2AE08131" w14:textId="77777777" w:rsidR="00F96B2D" w:rsidRPr="00A77BED" w:rsidRDefault="00F96B2D" w:rsidP="009106F0">
            <w:pPr>
              <w:pStyle w:val="AralkYok"/>
              <w:spacing w:after="240"/>
              <w:jc w:val="center"/>
              <w:rPr>
                <w:szCs w:val="24"/>
              </w:rPr>
            </w:pPr>
          </w:p>
        </w:tc>
      </w:tr>
      <w:tr w:rsidR="00F96B2D" w:rsidRPr="00A77BED" w14:paraId="5B42F882" w14:textId="77777777" w:rsidTr="009106F0">
        <w:trPr>
          <w:trHeight w:val="249"/>
        </w:trPr>
        <w:tc>
          <w:tcPr>
            <w:tcW w:w="4743" w:type="dxa"/>
          </w:tcPr>
          <w:p w14:paraId="1712F479" w14:textId="77777777" w:rsidR="00F96B2D" w:rsidRPr="00A77BED" w:rsidRDefault="00F96B2D" w:rsidP="009106F0">
            <w:pPr>
              <w:pStyle w:val="AralkYok"/>
              <w:jc w:val="center"/>
              <w:rPr>
                <w:b/>
              </w:rPr>
            </w:pPr>
            <w:r w:rsidRPr="00A77BED">
              <w:t>Akreditasyon kapsamındaki</w:t>
            </w:r>
          </w:p>
          <w:p w14:paraId="4D3976F6" w14:textId="77777777" w:rsidR="00F96B2D" w:rsidRPr="00A77BED" w:rsidRDefault="00F96B2D" w:rsidP="00055E1D">
            <w:pPr>
              <w:pStyle w:val="AralkYok"/>
              <w:jc w:val="center"/>
              <w:rPr>
                <w:b/>
              </w:rPr>
            </w:pPr>
            <w:proofErr w:type="gramStart"/>
            <w:r w:rsidRPr="00A77BED">
              <w:t>kalibrasyon</w:t>
            </w:r>
            <w:proofErr w:type="gramEnd"/>
            <w:r w:rsidRPr="00A77BED">
              <w:t xml:space="preserve"> </w:t>
            </w:r>
            <w:r w:rsidR="00055E1D" w:rsidRPr="00A77BED">
              <w:t>etiketi</w:t>
            </w:r>
            <w:r w:rsidRPr="00A77BED">
              <w:t xml:space="preserve"> </w:t>
            </w:r>
          </w:p>
        </w:tc>
        <w:tc>
          <w:tcPr>
            <w:tcW w:w="5270" w:type="dxa"/>
          </w:tcPr>
          <w:p w14:paraId="3095A445" w14:textId="77777777" w:rsidR="00F96B2D" w:rsidRPr="00A77BED" w:rsidRDefault="00F96B2D" w:rsidP="009106F0">
            <w:pPr>
              <w:pStyle w:val="AralkYok"/>
              <w:jc w:val="center"/>
              <w:rPr>
                <w:b/>
              </w:rPr>
            </w:pPr>
            <w:r w:rsidRPr="00A77BED">
              <w:t>Akreditasyon kapsamında olmayan</w:t>
            </w:r>
          </w:p>
          <w:p w14:paraId="77CBA9EE" w14:textId="77777777" w:rsidR="00F96B2D" w:rsidRPr="00A77BED" w:rsidRDefault="00F96B2D" w:rsidP="00055E1D">
            <w:pPr>
              <w:pStyle w:val="AralkYok"/>
              <w:jc w:val="center"/>
              <w:rPr>
                <w:b/>
              </w:rPr>
            </w:pPr>
            <w:proofErr w:type="gramStart"/>
            <w:r w:rsidRPr="00EF2A3A">
              <w:t>ölçüm</w:t>
            </w:r>
            <w:proofErr w:type="gramEnd"/>
            <w:r w:rsidRPr="00EF2A3A">
              <w:t xml:space="preserve"> </w:t>
            </w:r>
            <w:r w:rsidR="00055E1D" w:rsidRPr="00EF2A3A">
              <w:t>etiketi</w:t>
            </w:r>
            <w:r w:rsidR="00055E1D" w:rsidRPr="00A77BED">
              <w:t xml:space="preserve"> </w:t>
            </w:r>
          </w:p>
        </w:tc>
      </w:tr>
      <w:tr w:rsidR="00F96B2D" w:rsidRPr="00A77BED" w14:paraId="45475F0C" w14:textId="77777777" w:rsidTr="009106F0">
        <w:trPr>
          <w:trHeight w:val="154"/>
        </w:trPr>
        <w:tc>
          <w:tcPr>
            <w:tcW w:w="4743" w:type="dxa"/>
          </w:tcPr>
          <w:p w14:paraId="3344868B" w14:textId="77777777" w:rsidR="00F96B2D" w:rsidRPr="00A77BED" w:rsidRDefault="00F96B2D" w:rsidP="009106F0">
            <w:pPr>
              <w:pStyle w:val="AralkYok"/>
              <w:jc w:val="center"/>
              <w:rPr>
                <w:b/>
              </w:rPr>
            </w:pPr>
          </w:p>
        </w:tc>
        <w:tc>
          <w:tcPr>
            <w:tcW w:w="5270" w:type="dxa"/>
          </w:tcPr>
          <w:p w14:paraId="66EA4AE0" w14:textId="77777777" w:rsidR="00F96B2D" w:rsidRPr="00A77BED" w:rsidRDefault="00F96B2D" w:rsidP="009106F0">
            <w:pPr>
              <w:pStyle w:val="AralkYok"/>
              <w:jc w:val="center"/>
              <w:rPr>
                <w:b/>
              </w:rPr>
            </w:pPr>
          </w:p>
        </w:tc>
      </w:tr>
    </w:tbl>
    <w:tbl>
      <w:tblPr>
        <w:tblStyle w:val="TabloKlavuzu"/>
        <w:tblW w:w="10060" w:type="dxa"/>
        <w:tblLook w:val="04A0" w:firstRow="1" w:lastRow="0" w:firstColumn="1" w:lastColumn="0" w:noHBand="0" w:noVBand="1"/>
      </w:tblPr>
      <w:tblGrid>
        <w:gridCol w:w="2263"/>
        <w:gridCol w:w="7797"/>
      </w:tblGrid>
      <w:tr w:rsidR="00932295" w:rsidRPr="00A77BED" w14:paraId="2E2C45EF" w14:textId="77777777" w:rsidTr="005077B8">
        <w:trPr>
          <w:trHeight w:val="465"/>
        </w:trPr>
        <w:tc>
          <w:tcPr>
            <w:tcW w:w="2263" w:type="dxa"/>
            <w:vAlign w:val="center"/>
          </w:tcPr>
          <w:p w14:paraId="5E1629DF" w14:textId="77777777" w:rsidR="00932295" w:rsidRPr="00A77BED" w:rsidRDefault="00932295" w:rsidP="005D37C2">
            <w:pPr>
              <w:pStyle w:val="AralkYok"/>
              <w:jc w:val="center"/>
              <w:rPr>
                <w:b/>
                <w:szCs w:val="24"/>
              </w:rPr>
            </w:pPr>
            <w:r w:rsidRPr="002B4174">
              <w:rPr>
                <w:b/>
                <w:szCs w:val="24"/>
              </w:rPr>
              <w:t>AB-</w:t>
            </w:r>
            <w:r w:rsidRPr="00A77BED">
              <w:rPr>
                <w:b/>
                <w:szCs w:val="24"/>
              </w:rPr>
              <w:t>0051-K</w:t>
            </w:r>
          </w:p>
        </w:tc>
        <w:tc>
          <w:tcPr>
            <w:tcW w:w="7797" w:type="dxa"/>
            <w:vAlign w:val="center"/>
          </w:tcPr>
          <w:p w14:paraId="13513A0A" w14:textId="77777777" w:rsidR="00932295" w:rsidRPr="00E47007" w:rsidRDefault="000A4617" w:rsidP="00806C2C">
            <w:pPr>
              <w:pStyle w:val="AralkYok"/>
              <w:ind w:right="-115"/>
              <w:rPr>
                <w:szCs w:val="24"/>
              </w:rPr>
            </w:pPr>
            <w:r w:rsidRPr="00E47007">
              <w:t>TÜRKAK tarafından Kalibrasyon laboratuvarına tahsis edilen dosya numarası</w:t>
            </w:r>
          </w:p>
        </w:tc>
      </w:tr>
      <w:tr w:rsidR="00932295" w:rsidRPr="00A77BED" w14:paraId="3D63E761" w14:textId="77777777" w:rsidTr="005077B8">
        <w:trPr>
          <w:trHeight w:val="465"/>
        </w:trPr>
        <w:tc>
          <w:tcPr>
            <w:tcW w:w="2263" w:type="dxa"/>
            <w:vAlign w:val="center"/>
          </w:tcPr>
          <w:p w14:paraId="7383B36B" w14:textId="77777777" w:rsidR="00932295" w:rsidRPr="009E66E9" w:rsidRDefault="009D55E3" w:rsidP="005D37C2">
            <w:pPr>
              <w:pStyle w:val="AralkYok"/>
              <w:jc w:val="center"/>
              <w:rPr>
                <w:b/>
                <w:bCs/>
                <w:i/>
                <w:iCs/>
                <w:szCs w:val="24"/>
              </w:rPr>
            </w:pPr>
            <w:r w:rsidRPr="009E66E9">
              <w:rPr>
                <w:b/>
                <w:bCs/>
                <w:i/>
                <w:iCs/>
              </w:rPr>
              <w:t>0051K-0625-00001</w:t>
            </w:r>
          </w:p>
        </w:tc>
        <w:tc>
          <w:tcPr>
            <w:tcW w:w="7797" w:type="dxa"/>
            <w:vAlign w:val="center"/>
          </w:tcPr>
          <w:p w14:paraId="1E8708A8" w14:textId="77777777" w:rsidR="00932295" w:rsidRPr="00E47007" w:rsidRDefault="009D55E3" w:rsidP="00C6740F">
            <w:pPr>
              <w:pStyle w:val="AralkYok"/>
              <w:jc w:val="left"/>
              <w:rPr>
                <w:b/>
                <w:i/>
                <w:iCs/>
                <w:szCs w:val="24"/>
              </w:rPr>
            </w:pPr>
            <w:r w:rsidRPr="009E66E9">
              <w:rPr>
                <w:i/>
                <w:iCs/>
              </w:rPr>
              <w:t>Her kalibrasyon sertifikası için TBDS tarafından verilen sertifika numarası</w:t>
            </w:r>
          </w:p>
        </w:tc>
      </w:tr>
      <w:tr w:rsidR="002B4174" w:rsidRPr="00A77BED" w14:paraId="27BCC9AE" w14:textId="77777777" w:rsidTr="005077B8">
        <w:trPr>
          <w:trHeight w:val="465"/>
        </w:trPr>
        <w:tc>
          <w:tcPr>
            <w:tcW w:w="2263" w:type="dxa"/>
            <w:shd w:val="clear" w:color="auto" w:fill="auto"/>
            <w:vAlign w:val="center"/>
          </w:tcPr>
          <w:p w14:paraId="3CB03F9E" w14:textId="77777777" w:rsidR="002B4174" w:rsidRPr="00E47007" w:rsidRDefault="002B4174" w:rsidP="00C40BD9">
            <w:pPr>
              <w:pStyle w:val="AralkYok"/>
              <w:jc w:val="center"/>
              <w:rPr>
                <w:szCs w:val="24"/>
              </w:rPr>
            </w:pPr>
            <w:proofErr w:type="gramStart"/>
            <w:r w:rsidRPr="00E47007">
              <w:rPr>
                <w:b/>
              </w:rPr>
              <w:t>X -</w:t>
            </w:r>
            <w:proofErr w:type="gramEnd"/>
            <w:r w:rsidRPr="00E47007">
              <w:rPr>
                <w:b/>
              </w:rPr>
              <w:t xml:space="preserve"> N</w:t>
            </w:r>
          </w:p>
        </w:tc>
        <w:tc>
          <w:tcPr>
            <w:tcW w:w="7797" w:type="dxa"/>
            <w:shd w:val="clear" w:color="auto" w:fill="auto"/>
            <w:vAlign w:val="center"/>
          </w:tcPr>
          <w:p w14:paraId="50855FE6" w14:textId="0684322C" w:rsidR="002B4174" w:rsidRPr="00E47007" w:rsidRDefault="002B4174" w:rsidP="00806C2C">
            <w:pPr>
              <w:pStyle w:val="AralkYok"/>
              <w:rPr>
                <w:b/>
                <w:szCs w:val="24"/>
              </w:rPr>
            </w:pPr>
            <w:r w:rsidRPr="00E47007">
              <w:t xml:space="preserve">Her bir kalibrasyon sertifikası için laboratuvar tarafından </w:t>
            </w:r>
            <w:r w:rsidRPr="00EF2A3A">
              <w:t>verilen sertifika/rapor numarası</w:t>
            </w:r>
            <w:r w:rsidRPr="00E47007">
              <w:t xml:space="preserve"> </w:t>
            </w:r>
          </w:p>
        </w:tc>
      </w:tr>
      <w:tr w:rsidR="00932295" w:rsidRPr="00A77BED" w14:paraId="166A7C94" w14:textId="77777777" w:rsidTr="005077B8">
        <w:trPr>
          <w:trHeight w:val="465"/>
        </w:trPr>
        <w:tc>
          <w:tcPr>
            <w:tcW w:w="2263" w:type="dxa"/>
            <w:vAlign w:val="center"/>
          </w:tcPr>
          <w:p w14:paraId="1091EADC" w14:textId="77777777" w:rsidR="00932295" w:rsidRPr="00A77BED" w:rsidRDefault="00932295" w:rsidP="005D37C2">
            <w:pPr>
              <w:pStyle w:val="AralkYok"/>
              <w:jc w:val="center"/>
              <w:rPr>
                <w:szCs w:val="24"/>
              </w:rPr>
            </w:pPr>
            <w:r w:rsidRPr="00A77BED">
              <w:rPr>
                <w:b/>
                <w:iCs/>
                <w:szCs w:val="24"/>
              </w:rPr>
              <w:t>00-00-00</w:t>
            </w:r>
          </w:p>
        </w:tc>
        <w:tc>
          <w:tcPr>
            <w:tcW w:w="7797" w:type="dxa"/>
            <w:vAlign w:val="center"/>
          </w:tcPr>
          <w:p w14:paraId="48EBBACF" w14:textId="77777777" w:rsidR="00932295" w:rsidRPr="00A77BED" w:rsidRDefault="00932295" w:rsidP="00806C2C">
            <w:pPr>
              <w:pStyle w:val="AralkYok"/>
            </w:pPr>
            <w:r w:rsidRPr="00A77BED">
              <w:t>Gün, ay ve yıl olarak kalibrasyonun yapıldığı tarih</w:t>
            </w:r>
          </w:p>
        </w:tc>
      </w:tr>
    </w:tbl>
    <w:p w14:paraId="04918578" w14:textId="77777777" w:rsidR="00A50848" w:rsidRDefault="00A50848" w:rsidP="003D2F4C">
      <w:pPr>
        <w:spacing w:after="60" w:line="240" w:lineRule="auto"/>
      </w:pPr>
    </w:p>
    <w:p w14:paraId="4F8B3241" w14:textId="77777777" w:rsidR="003D2F4C" w:rsidRPr="00A50848" w:rsidRDefault="003D2F4C" w:rsidP="003D2F4C">
      <w:pPr>
        <w:spacing w:after="60" w:line="240" w:lineRule="auto"/>
      </w:pPr>
    </w:p>
    <w:p w14:paraId="353A32DB" w14:textId="77777777" w:rsidR="00201345" w:rsidRPr="00A77BED" w:rsidRDefault="00201345" w:rsidP="00EF5889">
      <w:pPr>
        <w:pStyle w:val="Balk3"/>
      </w:pPr>
      <w:r w:rsidRPr="00A77BED">
        <w:lastRenderedPageBreak/>
        <w:t>4.6.3.2</w:t>
      </w:r>
      <w:r w:rsidR="0087339E" w:rsidRPr="00A77BED">
        <w:t>.</w:t>
      </w:r>
      <w:r w:rsidRPr="00A77BED">
        <w:t xml:space="preserve"> </w:t>
      </w:r>
      <w:r w:rsidR="003741EB" w:rsidRPr="00A77BED">
        <w:t xml:space="preserve">Ücrete </w:t>
      </w:r>
      <w:r w:rsidR="00A77BED">
        <w:t>t</w:t>
      </w:r>
      <w:r w:rsidR="003741EB" w:rsidRPr="00A77BED">
        <w:t>abi</w:t>
      </w:r>
      <w:r w:rsidR="00A65F26" w:rsidRPr="00A77BED">
        <w:t xml:space="preserve"> </w:t>
      </w:r>
      <w:r w:rsidR="0006199E" w:rsidRPr="00A77BED">
        <w:t xml:space="preserve">işler kapsamında gerçekleştirilen kalibrasyonlar </w:t>
      </w:r>
    </w:p>
    <w:p w14:paraId="14BDCA03" w14:textId="77777777" w:rsidR="00201345" w:rsidRPr="00A77BED" w:rsidRDefault="00201345" w:rsidP="00EF5889">
      <w:r w:rsidRPr="00A77BED">
        <w:t xml:space="preserve">TAKK Dairesi Başkanlığı Kalibrasyon Laboratuvarlarında DSİ laboratuvarlarında kullanılan deney cihazlarının yanı sıra DSİ dışındaki kamu ve özel sektör kuruluşlarının kalibrasyon talepleri de hizmet kapsamı çerçevesinde karşılanır. Bu kapsamdaki kalibrasyon işlemleri, TAKK Dairesi Başkanlığı Kalibrasyon Laboratuvarı Şube Müdürlüğü tarafından, yazılı talep üzerine, </w:t>
      </w:r>
      <w:r w:rsidR="00A65F26" w:rsidRPr="00A77BED">
        <w:t xml:space="preserve">P7.1 Taleplerin, Tekliflerin ve Sözleşmelerin Gözden Geçirilmesi Prosedürü </w:t>
      </w:r>
      <w:r w:rsidRPr="00A77BED">
        <w:t xml:space="preserve">kapsamında, ilgili kalibrasyon talimatlarına ve her yıl güncellenen DSİ Genel Müdürlüğü Laboratuvarları Deney Birim Fiyat Listesindeki usul ve esaslara göre yürütülür. </w:t>
      </w:r>
      <w:proofErr w:type="spellStart"/>
      <w:r w:rsidRPr="00A77BED">
        <w:t>Muline</w:t>
      </w:r>
      <w:proofErr w:type="spellEnd"/>
      <w:r w:rsidRPr="00A77BED">
        <w:t xml:space="preserve"> kalibrasyonları, aynı usul ve esaslar dâhilinde Hidrolik Model Laboratuvarı Şube Müdürlüğü tarafından yürütülür.</w:t>
      </w:r>
    </w:p>
    <w:p w14:paraId="4FFB8F62" w14:textId="77777777" w:rsidR="00201345" w:rsidRPr="00A77BED" w:rsidRDefault="00201345" w:rsidP="00EF5889">
      <w:pPr>
        <w:pStyle w:val="Balk3"/>
      </w:pPr>
      <w:r w:rsidRPr="00A77BED">
        <w:t>4.6.3.3</w:t>
      </w:r>
      <w:r w:rsidR="0087339E" w:rsidRPr="00A77BED">
        <w:t>.</w:t>
      </w:r>
      <w:r w:rsidRPr="00A77BED">
        <w:t xml:space="preserve"> Hizmet </w:t>
      </w:r>
      <w:r w:rsidR="0006199E" w:rsidRPr="00A77BED">
        <w:t xml:space="preserve">alımı yoluyla gerçekleştirilen kalibrasyonlar </w:t>
      </w:r>
    </w:p>
    <w:p w14:paraId="00B88895" w14:textId="77777777" w:rsidR="00201345" w:rsidRPr="00A77BED" w:rsidRDefault="00201345" w:rsidP="00EF5889">
      <w:r w:rsidRPr="00A77BED">
        <w:t>DSİ laboratuvarlarında “harici kalibrasyon” kapsamında hizmet alımı yoluyla kalibre ettirilecek cihazların kalibrasyonu için P6.5 Metrolojik İzlenebilirlik Prosedürüne göre metrolojik izlenebilirlik sağlanan Kalibrasyon Laboratuvarlarından, kalibrasyon hizmet alımı teknik şartnamesine göre hizmet alınır.</w:t>
      </w:r>
    </w:p>
    <w:p w14:paraId="425C77C6" w14:textId="77777777" w:rsidR="00201345" w:rsidRPr="00A77BED" w:rsidRDefault="00201345" w:rsidP="00EF5889">
      <w:r w:rsidRPr="00A77BED">
        <w:t xml:space="preserve">TAKK Dairesi Başkanlığı bünyesindeki laboratuvarlar için, harici kalibrasyon işlemleri, ilgili laboratuvar şube müdürlüğünün kontrolünde P6.6 Dışarıdan Alınan Ürün ve Hizmetler Prosedürüne, </w:t>
      </w:r>
      <w:r w:rsidR="0061685E" w:rsidRPr="00A77BED">
        <w:rPr>
          <w:color w:val="000000"/>
        </w:rPr>
        <w:t xml:space="preserve">F 0 16 00 91 Kalibrasyon Hizmet Alımı Teknik Şartnamesi Formuna </w:t>
      </w:r>
      <w:r w:rsidRPr="00A77BED">
        <w:t xml:space="preserve">göre (Şartname ekine, hizmet alımına konu cihazların kalibrasyonu ile ilgili bilgileri içeren </w:t>
      </w:r>
      <w:r w:rsidR="0087339E" w:rsidRPr="00A77BED">
        <w:t>F 0 16 00 45</w:t>
      </w:r>
      <w:r w:rsidR="00AC0FD4" w:rsidRPr="00A77BED">
        <w:t>.1 DSİ Dışı Kalibrasyon Talep</w:t>
      </w:r>
      <w:r w:rsidR="0087339E" w:rsidRPr="00A77BED">
        <w:t xml:space="preserve"> </w:t>
      </w:r>
      <w:r w:rsidR="00AC0FD4" w:rsidRPr="00A77BED">
        <w:t xml:space="preserve">Formu </w:t>
      </w:r>
      <w:r w:rsidRPr="00A77BED">
        <w:t>eklenir) hizmet alımı yoluyla gerçekleştirilir. Yüklenici tespit edildikten sonra;</w:t>
      </w:r>
    </w:p>
    <w:p w14:paraId="706BB0E2"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Yükleniciye ait iletişim bilgileri kalibrasyon talebinde bulunan laboratuvarlara bildirilir.</w:t>
      </w:r>
    </w:p>
    <w:p w14:paraId="6E6DBE1E"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Yerinde kalibre edilecek cihazlarla ilgili olarak; kalibrasyon talebinde bulunan şube müdürlüğü tarafından, yüklenici firma ile iletişime geçilerek iş programı oluşturulur ve buna göre gerçekleştirilir.</w:t>
      </w:r>
    </w:p>
    <w:p w14:paraId="03237405"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Yüklenicinin laboratuvarında gerçekleştirilecek kalibrasyonlarla ilgili olarak; satın alma birimi ilgili laboratuvardan kalibrasyona tabi malzeme/cihazları bir tutanakla teslim alır. Yüklenici firmaya tutanakla teslim edilir. Kalibrasyon sonrasında malzeme/cihazlar, kalibrasyon talebi yapılan laboratuvar tutanakla teslim edilir.</w:t>
      </w:r>
    </w:p>
    <w:p w14:paraId="0226A5AF"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Satın alınan kalibrasyon hizmetinin muayene ve kabul işlemleri P6.6’ya göre, talep yapan her bir laboratuvardan en az bir personelinde dahil edileceği veya sadece cihazın bulunduğu laboratuvar personelinden oluşturulan komisyon marifetiyle gerçekleştirilir.</w:t>
      </w:r>
    </w:p>
    <w:p w14:paraId="1FAED118" w14:textId="77777777" w:rsidR="00201345" w:rsidRPr="00A77BED" w:rsidRDefault="00201345" w:rsidP="00EF5889">
      <w:r w:rsidRPr="00A77BED">
        <w:t>Bölge Müdürlüklerindeki Kalite Kontrol ve Laboratuvar Şube Müdürlüklerine ait cihazların TAKK Dairesi Başkanlığı Kalibrasyon Laboratuvarı tarafından gerçekleştirilmeyen veya iş yoğunluğu bakımından süresinde gerçekleştirilemeyecek olan kalibrasyon işlemleri, Cihaz Listesi, Bakım ve Kalibrasyon Planında yer alan kalibrasyon planına göre “harici kalibrasyon” kapsamında ilgili bölge müdürlüğü tarafından kalibrasyon hizmet alımı teknik şartnamesine göre (Şartname ekine, hizmet alımına konu cihazların kalibrasyonu ile ilgili bilgileri içeren F 0 16 00</w:t>
      </w:r>
      <w:r w:rsidR="00AC0FD4" w:rsidRPr="00A77BED">
        <w:t xml:space="preserve"> 45.1</w:t>
      </w:r>
      <w:r w:rsidRPr="00A77BED">
        <w:t xml:space="preserve"> </w:t>
      </w:r>
      <w:r w:rsidR="00AC0FD4" w:rsidRPr="00A77BED">
        <w:t xml:space="preserve">DSİ Dışı Kalibrasyon Talep </w:t>
      </w:r>
      <w:r w:rsidRPr="00A77BED">
        <w:t xml:space="preserve">Formu eklenir) hizmet alımı yoluyla gerçekleştirilir. </w:t>
      </w:r>
    </w:p>
    <w:p w14:paraId="109837C5" w14:textId="77777777" w:rsidR="00201345" w:rsidRPr="00A77BED" w:rsidRDefault="00201345" w:rsidP="00EF5889">
      <w:pPr>
        <w:pStyle w:val="Balk3"/>
      </w:pPr>
      <w:r w:rsidRPr="00A77BED">
        <w:lastRenderedPageBreak/>
        <w:t>4.6.4</w:t>
      </w:r>
      <w:r w:rsidR="0087339E" w:rsidRPr="00A77BED">
        <w:t>.</w:t>
      </w:r>
      <w:r w:rsidRPr="00A77BED">
        <w:t xml:space="preserve"> Kalibrasyon </w:t>
      </w:r>
      <w:r w:rsidR="0006199E" w:rsidRPr="00A77BED">
        <w:t xml:space="preserve">işlemlerinin </w:t>
      </w:r>
      <w:r w:rsidR="0006199E" w:rsidRPr="00A77BED">
        <w:rPr>
          <w:color w:val="000000"/>
        </w:rPr>
        <w:t>d</w:t>
      </w:r>
      <w:r w:rsidR="0006199E" w:rsidRPr="00A77BED">
        <w:t>eğerlendirilmesi</w:t>
      </w:r>
    </w:p>
    <w:p w14:paraId="3AA0394A" w14:textId="77777777" w:rsidR="0097052C" w:rsidRPr="007672AE" w:rsidRDefault="00201345" w:rsidP="00EF5889">
      <w:pPr>
        <w:rPr>
          <w:color w:val="000000" w:themeColor="text1"/>
        </w:rPr>
      </w:pPr>
      <w:r w:rsidRPr="00A77BED">
        <w:t xml:space="preserve">Yapılan her türlü </w:t>
      </w:r>
      <w:r w:rsidRPr="007672AE">
        <w:t xml:space="preserve">kalibrasyon işlemi sonucunda hazırlanan kalibrasyon raporları/sertifikaları, cihazı kullanan, talep sahibi birim tarafından TS EN </w:t>
      </w:r>
      <w:r w:rsidRPr="007672AE">
        <w:rPr>
          <w:color w:val="000000" w:themeColor="text1"/>
        </w:rPr>
        <w:t>ISO/IEC 17025 Standardına göre değerlendirilir.</w:t>
      </w:r>
      <w:r w:rsidR="00F17708" w:rsidRPr="007672AE">
        <w:rPr>
          <w:color w:val="000000" w:themeColor="text1"/>
        </w:rPr>
        <w:t xml:space="preserve"> </w:t>
      </w:r>
    </w:p>
    <w:p w14:paraId="2FC2929E" w14:textId="77777777" w:rsidR="00201345" w:rsidRPr="007672AE" w:rsidRDefault="00806723" w:rsidP="00EF5889">
      <w:pPr>
        <w:rPr>
          <w:color w:val="000000" w:themeColor="text1"/>
        </w:rPr>
      </w:pPr>
      <w:r w:rsidRPr="007672AE">
        <w:rPr>
          <w:color w:val="000000" w:themeColor="text1"/>
        </w:rPr>
        <w:t>C</w:t>
      </w:r>
      <w:r w:rsidR="00F17708" w:rsidRPr="007672AE">
        <w:rPr>
          <w:color w:val="000000" w:themeColor="text1"/>
        </w:rPr>
        <w:t>ihazların kalibrasyonları yapıldıktan ve kalibrasyon sertifikaları ilgili laboratuvara t</w:t>
      </w:r>
      <w:r w:rsidRPr="007672AE">
        <w:rPr>
          <w:color w:val="000000" w:themeColor="text1"/>
        </w:rPr>
        <w:t xml:space="preserve">eslim edildikten sonra </w:t>
      </w:r>
      <w:r w:rsidRPr="007672AE">
        <w:rPr>
          <w:b/>
          <w:color w:val="000000" w:themeColor="text1"/>
        </w:rPr>
        <w:t xml:space="preserve">en geç </w:t>
      </w:r>
      <w:r w:rsidR="00D5107B" w:rsidRPr="007672AE">
        <w:rPr>
          <w:b/>
          <w:color w:val="000000" w:themeColor="text1"/>
        </w:rPr>
        <w:t>bir hafta içerisinde</w:t>
      </w:r>
      <w:r w:rsidR="00F17708" w:rsidRPr="007672AE">
        <w:rPr>
          <w:color w:val="000000" w:themeColor="text1"/>
        </w:rPr>
        <w:t xml:space="preserve"> </w:t>
      </w:r>
      <w:r w:rsidRPr="007672AE">
        <w:rPr>
          <w:color w:val="000000" w:themeColor="text1"/>
        </w:rPr>
        <w:t>kalibrasyon sertifikaları kalibrasyon</w:t>
      </w:r>
      <w:r w:rsidR="00D5107B" w:rsidRPr="007672AE">
        <w:rPr>
          <w:color w:val="000000" w:themeColor="text1"/>
        </w:rPr>
        <w:t>u</w:t>
      </w:r>
      <w:r w:rsidRPr="007672AE">
        <w:rPr>
          <w:color w:val="000000" w:themeColor="text1"/>
        </w:rPr>
        <w:t xml:space="preserve"> </w:t>
      </w:r>
      <w:r w:rsidR="00F17708" w:rsidRPr="007672AE">
        <w:rPr>
          <w:color w:val="000000" w:themeColor="text1"/>
        </w:rPr>
        <w:t>talep eden birim</w:t>
      </w:r>
      <w:r w:rsidR="0097052C" w:rsidRPr="007672AE">
        <w:rPr>
          <w:color w:val="000000" w:themeColor="text1"/>
        </w:rPr>
        <w:t xml:space="preserve"> </w:t>
      </w:r>
      <w:r w:rsidR="00F17708" w:rsidRPr="007672AE">
        <w:rPr>
          <w:color w:val="000000" w:themeColor="text1"/>
        </w:rPr>
        <w:t>tara</w:t>
      </w:r>
      <w:r w:rsidR="0097052C" w:rsidRPr="007672AE">
        <w:rPr>
          <w:color w:val="000000" w:themeColor="text1"/>
        </w:rPr>
        <w:t xml:space="preserve">fından </w:t>
      </w:r>
      <w:r w:rsidR="00F17708" w:rsidRPr="007672AE">
        <w:rPr>
          <w:color w:val="000000" w:themeColor="text1"/>
        </w:rPr>
        <w:t>değerlendirilir</w:t>
      </w:r>
      <w:r w:rsidRPr="007672AE">
        <w:rPr>
          <w:color w:val="000000" w:themeColor="text1"/>
        </w:rPr>
        <w:t>. Kalibrasyon sertifikaları değer</w:t>
      </w:r>
      <w:r w:rsidR="00D5107B" w:rsidRPr="007672AE">
        <w:rPr>
          <w:color w:val="000000" w:themeColor="text1"/>
        </w:rPr>
        <w:t>lendirilmeden cihazlar kullanılamaz</w:t>
      </w:r>
      <w:r w:rsidRPr="007672AE">
        <w:rPr>
          <w:color w:val="000000" w:themeColor="text1"/>
        </w:rPr>
        <w:t>.</w:t>
      </w:r>
      <w:r w:rsidR="0097052C" w:rsidRPr="007672AE">
        <w:rPr>
          <w:color w:val="000000" w:themeColor="text1"/>
        </w:rPr>
        <w:t xml:space="preserve"> </w:t>
      </w:r>
    </w:p>
    <w:p w14:paraId="567F7CDB" w14:textId="77777777" w:rsidR="00201345" w:rsidRPr="00A77BED" w:rsidRDefault="00201345" w:rsidP="00EF5889">
      <w:pPr>
        <w:rPr>
          <w:color w:val="000000"/>
        </w:rPr>
      </w:pPr>
      <w:r w:rsidRPr="0053733A">
        <w:rPr>
          <w:iCs/>
          <w:color w:val="000000" w:themeColor="text1"/>
        </w:rPr>
        <w:t xml:space="preserve">Değerlendirme, öncelikle cihaz tipine göre cihaz tipi bazında </w:t>
      </w:r>
      <w:r w:rsidRPr="00A77BED">
        <w:rPr>
          <w:iCs/>
        </w:rPr>
        <w:t xml:space="preserve">hazırlanmış kalibrasyon sertifikası </w:t>
      </w:r>
      <w:r w:rsidR="00CA13DA" w:rsidRPr="00A77BED">
        <w:rPr>
          <w:iCs/>
        </w:rPr>
        <w:t xml:space="preserve">değerlendirme </w:t>
      </w:r>
      <w:r w:rsidRPr="00A77BED">
        <w:rPr>
          <w:iCs/>
        </w:rPr>
        <w:t xml:space="preserve">işlemi aşağıda verilen formlar ile yapılır. </w:t>
      </w:r>
    </w:p>
    <w:p w14:paraId="73E5C601" w14:textId="77777777" w:rsidR="00201345" w:rsidRPr="00A77BED" w:rsidRDefault="00201345" w:rsidP="00EF5889">
      <w:pPr>
        <w:pStyle w:val="AralkYok"/>
      </w:pPr>
      <w:r w:rsidRPr="00A77BED">
        <w:t>F 0 16</w:t>
      </w:r>
      <w:r w:rsidR="00135929">
        <w:t xml:space="preserve"> </w:t>
      </w:r>
      <w:r w:rsidRPr="00A77BED">
        <w:t>00 60.1 Terazi Kalibrasyon Sertifikası Değerlendirme Formu</w:t>
      </w:r>
    </w:p>
    <w:p w14:paraId="50EA1C82" w14:textId="77777777" w:rsidR="00201345" w:rsidRPr="00A77BED" w:rsidRDefault="00201345" w:rsidP="00EF5889">
      <w:pPr>
        <w:pStyle w:val="AralkYok"/>
      </w:pPr>
      <w:r w:rsidRPr="00A77BED">
        <w:t>F 0 16</w:t>
      </w:r>
      <w:r w:rsidR="00135929">
        <w:t xml:space="preserve"> </w:t>
      </w:r>
      <w:r w:rsidRPr="00A77BED">
        <w:t>00 60.2 Beton Test Presi Kalibrasyon Sertifikası Değerlendirme Formu (TS EN 12390-4)</w:t>
      </w:r>
    </w:p>
    <w:p w14:paraId="405482B7" w14:textId="77777777" w:rsidR="00201345" w:rsidRPr="00A77BED" w:rsidRDefault="00201345" w:rsidP="00EF5889">
      <w:pPr>
        <w:pStyle w:val="AralkYok"/>
      </w:pPr>
      <w:r w:rsidRPr="00A77BED">
        <w:t>F 0 16</w:t>
      </w:r>
      <w:r w:rsidR="00135929">
        <w:t xml:space="preserve"> </w:t>
      </w:r>
      <w:r w:rsidRPr="00A77BED">
        <w:t>00 60.3 Elek Kalibrasyon Sertifikası Değerlendirme Formu</w:t>
      </w:r>
    </w:p>
    <w:p w14:paraId="05277802" w14:textId="77777777" w:rsidR="00201345" w:rsidRPr="005A3DF0" w:rsidRDefault="00201345" w:rsidP="00EF5889">
      <w:pPr>
        <w:pStyle w:val="AralkYok"/>
        <w:rPr>
          <w:color w:val="000000" w:themeColor="text1"/>
        </w:rPr>
      </w:pPr>
      <w:r w:rsidRPr="00A77BED">
        <w:t>F 0 16</w:t>
      </w:r>
      <w:r w:rsidR="00135929">
        <w:t xml:space="preserve"> </w:t>
      </w:r>
      <w:r w:rsidRPr="00A77BED">
        <w:t>00 60.4 Ölçü Saati Kalibrasyon Sertifikası Değerlendirme Formu</w:t>
      </w:r>
    </w:p>
    <w:p w14:paraId="563389D1" w14:textId="77777777" w:rsidR="00201345" w:rsidRPr="005A3DF0" w:rsidRDefault="00201345" w:rsidP="00EF5889">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60.5 Kumpas Kalibrasyon Sertifikası Değerlendirme Formu</w:t>
      </w:r>
    </w:p>
    <w:p w14:paraId="123AED65" w14:textId="77777777" w:rsidR="00201345" w:rsidRPr="005A3DF0" w:rsidRDefault="00201345" w:rsidP="003736FA">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60.6 Sıcaklık Kabinlerinin Kalibrasyon Sertifikası Değerlendirme Formu</w:t>
      </w:r>
    </w:p>
    <w:p w14:paraId="79B206B1" w14:textId="77777777" w:rsidR="00201345" w:rsidRPr="005A3DF0" w:rsidRDefault="00201345" w:rsidP="003736FA">
      <w:pPr>
        <w:pStyle w:val="AralkYok"/>
        <w:ind w:left="1414" w:hanging="1414"/>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w:t>
      </w:r>
      <w:r w:rsidRPr="000A4617">
        <w:rPr>
          <w:color w:val="000000" w:themeColor="text1"/>
        </w:rPr>
        <w:t xml:space="preserve">7 </w:t>
      </w:r>
      <w:r w:rsidR="00135929" w:rsidRPr="000A4617">
        <w:rPr>
          <w:iCs/>
          <w:color w:val="000000" w:themeColor="text1"/>
        </w:rPr>
        <w:t>Tek Eksenli Malzeme Test Makinaları</w:t>
      </w:r>
      <w:r w:rsidR="00135929" w:rsidRPr="000A4617">
        <w:rPr>
          <w:color w:val="000000" w:themeColor="text1"/>
        </w:rPr>
        <w:t xml:space="preserve"> </w:t>
      </w:r>
      <w:r w:rsidRPr="000A4617">
        <w:rPr>
          <w:color w:val="000000" w:themeColor="text1"/>
        </w:rPr>
        <w:t>Kalibrasyon</w:t>
      </w:r>
      <w:r w:rsidRPr="005A3DF0">
        <w:rPr>
          <w:color w:val="000000" w:themeColor="text1"/>
        </w:rPr>
        <w:t xml:space="preserve"> Sertifikası Değerlendirme Formu (TS EN ISO 7500-1 Beton Test Presi Hariç)</w:t>
      </w:r>
    </w:p>
    <w:p w14:paraId="3DB7ADAF" w14:textId="77777777" w:rsidR="00201345" w:rsidRPr="00A77BED" w:rsidRDefault="00201345" w:rsidP="003736FA">
      <w:pPr>
        <w:rPr>
          <w:color w:val="000000"/>
        </w:rPr>
      </w:pPr>
      <w:r w:rsidRPr="005A3DF0">
        <w:rPr>
          <w:color w:val="000000" w:themeColor="text1"/>
        </w:rPr>
        <w:t xml:space="preserve">Eğer cihaz tipine göre bir değerlendirme formu bulunmuyorsa genel olarak hazırlanan F 0 16 00 60 Kalibrasyon Sertifikası Değerlendirme Formu kullanılarak hizmetin yeterliliğine </w:t>
      </w:r>
      <w:r w:rsidRPr="00A77BED">
        <w:t>ve kalibrasyona konu cihazın laboratuvardaki kullanım şekline karar verilir.</w:t>
      </w:r>
      <w:r w:rsidRPr="00A77BED">
        <w:rPr>
          <w:color w:val="000000"/>
        </w:rPr>
        <w:t xml:space="preserve"> Buna göre;</w:t>
      </w:r>
    </w:p>
    <w:p w14:paraId="4A8EF64E" w14:textId="77777777" w:rsidR="00201345" w:rsidRPr="00A77BED" w:rsidRDefault="00201345" w:rsidP="003736FA">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raporu/sertifikası ilgili laboratuvar teknik yönetimi tarafından incelendikten sonra inceleme sonucu; “sertifika kullanıma uygundur”, “şartlı kullanım için uygundur”, “kullanıma uygun değildir” şeklinde belirlenir. </w:t>
      </w:r>
    </w:p>
    <w:p w14:paraId="698BDF1B"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raporunda/sertifikasında yer alan </w:t>
      </w:r>
      <w:r w:rsidR="001B5EE2" w:rsidRPr="00A77BED">
        <w:rPr>
          <w:szCs w:val="24"/>
        </w:rPr>
        <w:t xml:space="preserve">ölçüm sonuçları, </w:t>
      </w:r>
      <w:r w:rsidR="00FC19D8" w:rsidRPr="00A77BED">
        <w:rPr>
          <w:szCs w:val="24"/>
        </w:rPr>
        <w:t xml:space="preserve">ölçüm </w:t>
      </w:r>
      <w:r w:rsidR="001B5EE2" w:rsidRPr="00A77BED">
        <w:rPr>
          <w:szCs w:val="24"/>
        </w:rPr>
        <w:t>belirsizliği ile birlikte değerlendirildiğinde</w:t>
      </w:r>
      <w:r w:rsidR="00FC19D8" w:rsidRPr="00A77BED">
        <w:rPr>
          <w:color w:val="FF0000"/>
          <w:szCs w:val="24"/>
        </w:rPr>
        <w:t>,</w:t>
      </w:r>
      <w:r w:rsidRPr="00A77BED">
        <w:rPr>
          <w:color w:val="FF0000"/>
          <w:szCs w:val="24"/>
        </w:rPr>
        <w:t xml:space="preserve"> </w:t>
      </w:r>
      <w:r w:rsidRPr="00A77BED">
        <w:rPr>
          <w:color w:val="000000"/>
          <w:szCs w:val="24"/>
        </w:rPr>
        <w:t>o cihazın belirli bir alanda (deneyde) kullanımına uygun değilse bu durumda cihazın belirlenen amaç için kullanımı engellenir. Bu tür cihazların üzerine, ilgili laboratuvar teknik yönetimi tarafından uygun puntolarla KULLANIM DIŞI etiketi yapıştırılarak cihazın belirlenen amaç için kullanımı engellenir.</w:t>
      </w:r>
    </w:p>
    <w:p w14:paraId="35FB07AB"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sonucu hazırlanan kalibrasyon raporlarında/sertifikasında yer alan </w:t>
      </w:r>
      <w:r w:rsidR="0069583C" w:rsidRPr="00A77BED">
        <w:rPr>
          <w:szCs w:val="24"/>
        </w:rPr>
        <w:t xml:space="preserve">ölçüm sonuçları, </w:t>
      </w:r>
      <w:r w:rsidR="00FC19D8" w:rsidRPr="00A77BED">
        <w:rPr>
          <w:szCs w:val="24"/>
        </w:rPr>
        <w:t xml:space="preserve">ölçüm </w:t>
      </w:r>
      <w:r w:rsidR="0069583C" w:rsidRPr="00A77BED">
        <w:rPr>
          <w:szCs w:val="24"/>
        </w:rPr>
        <w:t>belirsizliği ile birlikte değerlendirildiğinde</w:t>
      </w:r>
      <w:r w:rsidR="00FC19D8" w:rsidRPr="00A77BED">
        <w:rPr>
          <w:szCs w:val="24"/>
        </w:rPr>
        <w:t>,</w:t>
      </w:r>
      <w:r w:rsidRPr="00A77BED">
        <w:rPr>
          <w:szCs w:val="24"/>
        </w:rPr>
        <w:t xml:space="preserve"> </w:t>
      </w:r>
      <w:r w:rsidRPr="00A77BED">
        <w:rPr>
          <w:color w:val="000000"/>
          <w:szCs w:val="24"/>
        </w:rPr>
        <w:t xml:space="preserve">o cihazın belirli bir ölçüm aralığında kullanımına uygun ise (kalibrasyon raporu/sertifikası şartlı kullanıma müsaade ediyorsa) bu durumda bu tür cihazların üzerine laboratuvar teknik yönetimi tarafından uygun puntolarla ŞARTLI KULLANIM etiketi yapıştırılarak etikette cihazın kullanım aralığı belirtilir. Böylelikle, cihazın sınırlı bir ölçüm aralığında kullanılması sağlanır.  </w:t>
      </w:r>
    </w:p>
    <w:p w14:paraId="7A62046F"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Yapılan kalibrasyon işlemi</w:t>
      </w:r>
      <w:r w:rsidR="0061685E" w:rsidRPr="00A77BED">
        <w:rPr>
          <w:color w:val="000000"/>
          <w:szCs w:val="24"/>
        </w:rPr>
        <w:t xml:space="preserve"> ve kalibrasyon sertifikası</w:t>
      </w:r>
      <w:r w:rsidRPr="00A77BED">
        <w:rPr>
          <w:color w:val="000000"/>
          <w:szCs w:val="24"/>
        </w:rPr>
        <w:t xml:space="preserve">, </w:t>
      </w:r>
      <w:r w:rsidR="0061685E" w:rsidRPr="00A77BED">
        <w:t>DSİLAB Cihaz modülü üzerinden “Cihaz Kalibrasyon Bilgileri”, “Kayıt Ekle” bölümünden eklenir.</w:t>
      </w:r>
    </w:p>
    <w:p w14:paraId="1D5103F2" w14:textId="77777777" w:rsidR="00474E93" w:rsidRPr="0053733A" w:rsidRDefault="00201345" w:rsidP="00474E93">
      <w:pPr>
        <w:pStyle w:val="ListeParagraf"/>
        <w:numPr>
          <w:ilvl w:val="0"/>
          <w:numId w:val="5"/>
        </w:numPr>
        <w:spacing w:line="240" w:lineRule="auto"/>
        <w:ind w:left="714" w:hanging="357"/>
        <w:rPr>
          <w:color w:val="000000" w:themeColor="text1"/>
          <w:szCs w:val="24"/>
        </w:rPr>
      </w:pPr>
      <w:r w:rsidRPr="00A77BED">
        <w:rPr>
          <w:szCs w:val="24"/>
        </w:rPr>
        <w:t xml:space="preserve">Kalibrasyon sertifikalarında sapma değerleri ya da düzeltme değerleri bulunuyorsa bu değerler cihaz ölçümlerine ilave edilerek güncellemeler yapılır. Sapma olması durumunda yukarıda belirtilen </w:t>
      </w:r>
      <w:r w:rsidRPr="0053733A">
        <w:rPr>
          <w:color w:val="000000" w:themeColor="text1"/>
          <w:szCs w:val="24"/>
        </w:rPr>
        <w:t xml:space="preserve">kalibrasyon değerlendirme formlarında sapma miktarı belirtilerek kaydedilir. </w:t>
      </w:r>
    </w:p>
    <w:p w14:paraId="48112ADD" w14:textId="44A60F9C" w:rsidR="00474E93" w:rsidRPr="00BF4102" w:rsidRDefault="00474E93" w:rsidP="00474E93">
      <w:pPr>
        <w:spacing w:line="240" w:lineRule="auto"/>
        <w:rPr>
          <w:iCs/>
          <w:color w:val="000000" w:themeColor="text1"/>
        </w:rPr>
      </w:pPr>
      <w:r w:rsidRPr="00BF4102">
        <w:rPr>
          <w:iCs/>
          <w:color w:val="000000" w:themeColor="text1"/>
          <w:szCs w:val="24"/>
        </w:rPr>
        <w:t xml:space="preserve">Laboratuvarlarda kullanılan bazı hassas cihazların özellikle kimya laboratuvarında enstrümantal analiz cihazlarının </w:t>
      </w:r>
      <w:r w:rsidRPr="00BF4102">
        <w:rPr>
          <w:iCs/>
          <w:color w:val="000000" w:themeColor="text1"/>
        </w:rPr>
        <w:t>ekonomik ömürlerinin uzamasının sağlanması</w:t>
      </w:r>
      <w:r w:rsidRPr="00BF4102">
        <w:rPr>
          <w:iCs/>
          <w:color w:val="000000" w:themeColor="text1"/>
          <w:szCs w:val="24"/>
        </w:rPr>
        <w:t xml:space="preserve">, </w:t>
      </w:r>
      <w:r w:rsidRPr="00BF4102">
        <w:rPr>
          <w:iCs/>
          <w:color w:val="000000" w:themeColor="text1"/>
        </w:rPr>
        <w:t>hassasiyetlerinde meydana gelen değişikliklerin (cihazın yapısal ve fonksiyonel bütünlüğünün, sistem uygunluğunun, kütüphanesinin, pik saflığının vs</w:t>
      </w:r>
      <w:r w:rsidR="006C453A">
        <w:rPr>
          <w:iCs/>
          <w:color w:val="000000" w:themeColor="text1"/>
        </w:rPr>
        <w:t>.</w:t>
      </w:r>
      <w:r w:rsidRPr="00BF4102">
        <w:rPr>
          <w:iCs/>
          <w:color w:val="000000" w:themeColor="text1"/>
        </w:rPr>
        <w:t xml:space="preserve">) izlenebilmesi amacıyla gerçekleştirilen periyodik bakım performans testleri sonucunda firma tarafından düzenlenen rapor da değerlendirilmelidir. Değerlendirme işlemi, yapılan testler, cihaz </w:t>
      </w:r>
      <w:r w:rsidRPr="00BF4102">
        <w:rPr>
          <w:iCs/>
          <w:color w:val="000000" w:themeColor="text1"/>
        </w:rPr>
        <w:lastRenderedPageBreak/>
        <w:t>için verilen limitler, cihazın normal performansı, üretici katalog bilgileri, vb</w:t>
      </w:r>
      <w:r w:rsidR="00820EE7">
        <w:rPr>
          <w:iCs/>
          <w:color w:val="000000" w:themeColor="text1"/>
        </w:rPr>
        <w:t>.</w:t>
      </w:r>
      <w:r w:rsidRPr="00BF4102">
        <w:rPr>
          <w:iCs/>
          <w:color w:val="000000" w:themeColor="text1"/>
        </w:rPr>
        <w:t xml:space="preserve"> açılardan, cihazları kullanmaya yetkili personel tarafından yapılır ve uygun olup olmama durumu ve değerlendirmeyi yapan personel ismi, imzası raporun üzerine veya F 0 16 00 59 Çalışma Raporuna </w:t>
      </w:r>
      <w:proofErr w:type="spellStart"/>
      <w:r w:rsidRPr="00BF4102">
        <w:rPr>
          <w:iCs/>
          <w:color w:val="000000" w:themeColor="text1"/>
        </w:rPr>
        <w:t>Formu</w:t>
      </w:r>
      <w:r w:rsidR="00CF6168">
        <w:rPr>
          <w:iCs/>
          <w:color w:val="000000" w:themeColor="text1"/>
        </w:rPr>
        <w:t>’</w:t>
      </w:r>
      <w:r w:rsidRPr="00BF4102">
        <w:rPr>
          <w:iCs/>
          <w:color w:val="000000" w:themeColor="text1"/>
        </w:rPr>
        <w:t>na</w:t>
      </w:r>
      <w:proofErr w:type="spellEnd"/>
      <w:r w:rsidRPr="00BF4102">
        <w:rPr>
          <w:iCs/>
          <w:color w:val="000000" w:themeColor="text1"/>
        </w:rPr>
        <w:t xml:space="preserve"> kaydedilir.</w:t>
      </w:r>
    </w:p>
    <w:p w14:paraId="55A632DB" w14:textId="77777777" w:rsidR="00201345" w:rsidRPr="00A77BED" w:rsidRDefault="00201345" w:rsidP="00EF5889">
      <w:pPr>
        <w:pStyle w:val="Balk3"/>
      </w:pPr>
      <w:r w:rsidRPr="00A77BED">
        <w:t>4.6.5</w:t>
      </w:r>
      <w:r w:rsidR="0087339E" w:rsidRPr="00A77BED">
        <w:t>.</w:t>
      </w:r>
      <w:r w:rsidRPr="00A77BED">
        <w:t xml:space="preserve"> Kalibrasyon </w:t>
      </w:r>
      <w:r w:rsidR="0006199E" w:rsidRPr="00A77BED">
        <w:t>süresi geçmiş cihazlara uygulanacak işlemler</w:t>
      </w:r>
    </w:p>
    <w:p w14:paraId="63F9DBD7" w14:textId="77777777" w:rsidR="00201345" w:rsidRPr="00A77BED" w:rsidRDefault="00201345" w:rsidP="00EF5889">
      <w:r w:rsidRPr="00A77BED">
        <w:t>Kalibrasyon süresi geçmiş veya kalibrasyonu yapılmamış cihazların kullanımını engellemek için ilgili laboratuvar teknik yönetimince bu cihazların üzerine "</w:t>
      </w:r>
      <w:r w:rsidRPr="00A77BED">
        <w:rPr>
          <w:caps/>
        </w:rPr>
        <w:t>Kalibrasyon Yapılıncaya Kadar Kullanmayın</w:t>
      </w:r>
      <w:r w:rsidRPr="00A77BED">
        <w:t>" ibaresini içeren bir etiket yapıştırılır, kalibrasyon yapılıncaya kadar cihazın kullanımı engellenir.</w:t>
      </w:r>
    </w:p>
    <w:p w14:paraId="0373B09C" w14:textId="77777777" w:rsidR="00201345" w:rsidRPr="00A77BED" w:rsidRDefault="00201345" w:rsidP="00EF5889">
      <w:pPr>
        <w:pStyle w:val="Balk3"/>
      </w:pPr>
      <w:r w:rsidRPr="00A77BED">
        <w:t>4.6.6</w:t>
      </w:r>
      <w:r w:rsidR="0087339E" w:rsidRPr="00A77BED">
        <w:t>.</w:t>
      </w:r>
      <w:r w:rsidRPr="00A77BED">
        <w:t xml:space="preserve"> Kalibrasyon </w:t>
      </w:r>
      <w:r w:rsidR="0006199E" w:rsidRPr="00A77BED">
        <w:t>gerektirmeyen cihazlar</w:t>
      </w:r>
    </w:p>
    <w:p w14:paraId="084AFA8F" w14:textId="77777777" w:rsidR="00201345" w:rsidRPr="00A77BED" w:rsidRDefault="00201345" w:rsidP="00EF5889">
      <w:r w:rsidRPr="00A77BED">
        <w:t>Kalibrasyon gerektirmeyen cihazlar, ilgili şube müdürlüğünce belirlenerek cihazların üzerine “KALİBRASYON GEREKTİRMEZ” etiketi yapıştırılarak laboratuvardaki diğer cihazlardan ayrılır.</w:t>
      </w:r>
      <w:r w:rsidR="008E0C32" w:rsidRPr="00A77BED">
        <w:t xml:space="preserve"> </w:t>
      </w:r>
    </w:p>
    <w:p w14:paraId="3F7B0808" w14:textId="77777777" w:rsidR="00201345" w:rsidRPr="00A77BED" w:rsidRDefault="00201345" w:rsidP="00EF5889">
      <w:pPr>
        <w:pStyle w:val="Balk3"/>
      </w:pPr>
      <w:r w:rsidRPr="00A77BED">
        <w:t>4.6.7</w:t>
      </w:r>
      <w:r w:rsidR="0087339E" w:rsidRPr="00A77BED">
        <w:t>.</w:t>
      </w:r>
      <w:r w:rsidRPr="00A77BED">
        <w:t xml:space="preserve"> Cihazların </w:t>
      </w:r>
      <w:r w:rsidR="0006199E" w:rsidRPr="00A77BED">
        <w:t>yeniden kalibrasyona tabi tutulması</w:t>
      </w:r>
    </w:p>
    <w:p w14:paraId="6DEFEAB4" w14:textId="77777777" w:rsidR="00201345" w:rsidRPr="00A77BED" w:rsidRDefault="00201345" w:rsidP="00EF5889">
      <w:r w:rsidRPr="00A77BED">
        <w:t xml:space="preserve">Aşağıdaki durumlarda cihazlar ve </w:t>
      </w:r>
      <w:r w:rsidR="00C951F3" w:rsidRPr="00A77BED">
        <w:t>referans cihazlar</w:t>
      </w:r>
      <w:r w:rsidRPr="00A77BED">
        <w:t xml:space="preserve"> yeniden kalibrasyona tabi tutulur:</w:t>
      </w:r>
    </w:p>
    <w:p w14:paraId="280BE664" w14:textId="77777777" w:rsidR="00201345" w:rsidRPr="00A77BED" w:rsidRDefault="00201345" w:rsidP="00D57CFB">
      <w:pPr>
        <w:spacing w:before="0" w:after="120" w:line="240" w:lineRule="auto"/>
        <w:ind w:left="714" w:hanging="357"/>
        <w:rPr>
          <w:color w:val="000000"/>
          <w:szCs w:val="24"/>
        </w:rPr>
      </w:pPr>
      <w:r w:rsidRPr="00A77BED">
        <w:rPr>
          <w:color w:val="000000"/>
          <w:szCs w:val="24"/>
        </w:rPr>
        <w:t>a) Cihazın ölçme sistemi arızalandıktan sonra onarım görerek yeniden devreye alınması,</w:t>
      </w:r>
    </w:p>
    <w:p w14:paraId="6B924C7D" w14:textId="77777777" w:rsidR="00201345" w:rsidRPr="00A77BED" w:rsidRDefault="00201345" w:rsidP="00D57CFB">
      <w:pPr>
        <w:spacing w:before="0" w:after="120" w:line="240" w:lineRule="auto"/>
        <w:ind w:left="714" w:hanging="357"/>
        <w:rPr>
          <w:color w:val="000000"/>
          <w:szCs w:val="24"/>
        </w:rPr>
      </w:pPr>
      <w:r w:rsidRPr="00A77BED">
        <w:rPr>
          <w:color w:val="000000"/>
          <w:szCs w:val="24"/>
        </w:rPr>
        <w:t>b) Cihazın yeniden ayarlanması,</w:t>
      </w:r>
    </w:p>
    <w:p w14:paraId="668D4028" w14:textId="77777777" w:rsidR="00201345" w:rsidRPr="00A77BED" w:rsidRDefault="00201345" w:rsidP="00D57CFB">
      <w:pPr>
        <w:spacing w:before="0" w:after="120" w:line="240" w:lineRule="auto"/>
        <w:ind w:left="714" w:hanging="357"/>
        <w:rPr>
          <w:color w:val="000000"/>
          <w:szCs w:val="24"/>
        </w:rPr>
      </w:pPr>
      <w:r w:rsidRPr="00A77BED">
        <w:rPr>
          <w:color w:val="000000"/>
          <w:szCs w:val="24"/>
        </w:rPr>
        <w:t>c) Cihazın kullanıldığı ortam şartlarında (nem, sıcaklık, titreşim vb.) belirgin değişikler olması ve bunun cihazın metrolojik özelliklerini değiştiriyor olması,</w:t>
      </w:r>
    </w:p>
    <w:p w14:paraId="53E33C56" w14:textId="77777777" w:rsidR="00201345" w:rsidRPr="00A77BED" w:rsidRDefault="00201345" w:rsidP="00D57CFB">
      <w:pPr>
        <w:spacing w:before="0" w:after="120" w:line="240" w:lineRule="auto"/>
        <w:ind w:left="714" w:hanging="357"/>
        <w:rPr>
          <w:color w:val="000000"/>
          <w:szCs w:val="24"/>
        </w:rPr>
      </w:pPr>
      <w:r w:rsidRPr="00A77BED">
        <w:rPr>
          <w:color w:val="000000"/>
          <w:szCs w:val="24"/>
        </w:rPr>
        <w:t>d) Bazı cihazlar için (pres, terazi vb.) yer değişikliği sebebiyle mevcut kalibrasyon şartlarının değişmiş olması,</w:t>
      </w:r>
    </w:p>
    <w:p w14:paraId="4F8E881B" w14:textId="77777777" w:rsidR="00201345" w:rsidRPr="00A77BED" w:rsidRDefault="00201345" w:rsidP="00D57CFB">
      <w:pPr>
        <w:spacing w:before="0" w:after="120" w:line="240" w:lineRule="auto"/>
        <w:ind w:left="714" w:hanging="357"/>
        <w:rPr>
          <w:szCs w:val="24"/>
        </w:rPr>
      </w:pPr>
      <w:r w:rsidRPr="00A77BED">
        <w:rPr>
          <w:szCs w:val="24"/>
        </w:rPr>
        <w:t xml:space="preserve">e) Ölçüm doğruluğu veya ölçüm belirsizliği, raporlanan sonuçların geçerliliğini etkilemesi, </w:t>
      </w:r>
    </w:p>
    <w:p w14:paraId="2A085DFC" w14:textId="77777777" w:rsidR="00201345" w:rsidRPr="00A77BED" w:rsidRDefault="00201345" w:rsidP="003859AE">
      <w:pPr>
        <w:spacing w:before="0" w:after="120" w:line="240" w:lineRule="auto"/>
        <w:ind w:left="567" w:hanging="210"/>
        <w:rPr>
          <w:szCs w:val="24"/>
        </w:rPr>
      </w:pPr>
      <w:r w:rsidRPr="00A77BED">
        <w:rPr>
          <w:szCs w:val="24"/>
        </w:rPr>
        <w:t>f) Donanımın kalibrasyonu, raporlanan sonuçların metrolojik izlenebilirliğini sağlamak için gerekli olması. Örnek olarak deneyde kütle ölçümünde kullanılan terazinin izlenebilirliği vb.</w:t>
      </w:r>
    </w:p>
    <w:p w14:paraId="1E0A4EC9" w14:textId="60E4949A" w:rsidR="00201345" w:rsidRPr="00A77BED" w:rsidRDefault="00201345" w:rsidP="00D57CFB">
      <w:pPr>
        <w:spacing w:before="0" w:after="120" w:line="240" w:lineRule="auto"/>
        <w:ind w:left="714" w:hanging="357"/>
        <w:rPr>
          <w:color w:val="000000"/>
          <w:szCs w:val="24"/>
        </w:rPr>
      </w:pPr>
      <w:r w:rsidRPr="00A77BED">
        <w:rPr>
          <w:color w:val="000000"/>
          <w:szCs w:val="24"/>
        </w:rPr>
        <w:t>g) Cihazdan elde edilen ölçüm sonuçlarından şüphe duyulması vb.</w:t>
      </w:r>
    </w:p>
    <w:p w14:paraId="0C7D3E61" w14:textId="77777777" w:rsidR="00201345" w:rsidRPr="00A77BED" w:rsidRDefault="00C951F3" w:rsidP="00EF5889">
      <w:r w:rsidRPr="00A77BED">
        <w:t>Referans cihazların</w:t>
      </w:r>
      <w:r w:rsidR="00201345" w:rsidRPr="00A77BED">
        <w:t xml:space="preserve"> yeniden kalibrasyonu sonucunda sınıf dışı/tolerans dışı çıkması durumunda, bu </w:t>
      </w:r>
      <w:r w:rsidRPr="00A77BED">
        <w:t>referans cihazlar</w:t>
      </w:r>
      <w:r w:rsidR="00201345" w:rsidRPr="00A77BED">
        <w:t xml:space="preserve"> ile daha önce yapılan kalibrasyon işlemleri P7.10 Uygun Olmayan İş Prosedürüne göre incelemeye tabi tutulur. </w:t>
      </w:r>
    </w:p>
    <w:p w14:paraId="3BCEBC0C" w14:textId="77777777" w:rsidR="00201345" w:rsidRPr="00A77BED" w:rsidRDefault="00201345" w:rsidP="00EF5889">
      <w:pPr>
        <w:pStyle w:val="Balk3"/>
      </w:pPr>
      <w:r w:rsidRPr="00A77BED">
        <w:t>4.7</w:t>
      </w:r>
      <w:r w:rsidR="0087339E" w:rsidRPr="00A77BED">
        <w:t>.</w:t>
      </w:r>
      <w:r w:rsidRPr="00A77BED">
        <w:t xml:space="preserve"> DSİ Laboratuvarları Arasında Donanım Transferi</w:t>
      </w:r>
    </w:p>
    <w:p w14:paraId="0510E3AB" w14:textId="77777777" w:rsidR="00201345" w:rsidRPr="00A77BED" w:rsidRDefault="00201345" w:rsidP="00EF5889">
      <w:r w:rsidRPr="00A77BED">
        <w:t>Herhangi bir DSİ Laboratuvarında deney için donanım transfer edilerek deney yapılması durumunda, cihazın düzgün çalışması için paketlenmesi, taşınması, montajı, devreye alınması, kalibrasyon / doğrulanması, kullanım öncesinde geçerli kılınması vb. çalışmaları gerçekleştirilir. Bu durumda cihaz transfer edilen laboratuvardaki cihaz listesine eklenmez.</w:t>
      </w:r>
    </w:p>
    <w:p w14:paraId="73FAB949" w14:textId="77777777" w:rsidR="00201345" w:rsidRPr="00A77BED" w:rsidRDefault="00201345" w:rsidP="00EF5889">
      <w:proofErr w:type="gramStart"/>
      <w:r w:rsidRPr="00A77BED">
        <w:t>Daimi</w:t>
      </w:r>
      <w:proofErr w:type="gramEnd"/>
      <w:r w:rsidRPr="00A77BED">
        <w:t xml:space="preserve"> transferi yapılan donanımlarda ise ilk satın almadaki kontrol ve muayene işlemleri uygulanır.</w:t>
      </w:r>
    </w:p>
    <w:p w14:paraId="74A31F20" w14:textId="1E463FD0" w:rsidR="00201345" w:rsidRPr="0053733A" w:rsidRDefault="00201345" w:rsidP="00EF5889">
      <w:pPr>
        <w:rPr>
          <w:color w:val="000000" w:themeColor="text1"/>
        </w:rPr>
      </w:pPr>
      <w:r w:rsidRPr="00A77BED">
        <w:t>Yerinde kalibrasyon amacıyla, referans cihazların kalibrasyon mahalline transferi ve laboratuvara geri getirilmesi sonrasında cihazların</w:t>
      </w:r>
      <w:r w:rsidR="00B301B2" w:rsidRPr="00A77BED">
        <w:t xml:space="preserve"> </w:t>
      </w:r>
      <w:r w:rsidRPr="0053733A">
        <w:rPr>
          <w:color w:val="000000" w:themeColor="text1"/>
        </w:rPr>
        <w:t xml:space="preserve">fonksiyonelliği kontrol edilerek </w:t>
      </w:r>
      <w:r w:rsidR="00474E93" w:rsidRPr="0053733A">
        <w:rPr>
          <w:color w:val="000000" w:themeColor="text1"/>
        </w:rPr>
        <w:t xml:space="preserve">F 0 16 07 06 Yerinde Kalibrasyon İçin </w:t>
      </w:r>
      <w:r w:rsidR="00474E93" w:rsidRPr="000A4617">
        <w:rPr>
          <w:color w:val="000000" w:themeColor="text1"/>
        </w:rPr>
        <w:t xml:space="preserve">Hazırlık </w:t>
      </w:r>
      <w:proofErr w:type="spellStart"/>
      <w:r w:rsidRPr="000A4617">
        <w:rPr>
          <w:color w:val="000000" w:themeColor="text1"/>
        </w:rPr>
        <w:t>F</w:t>
      </w:r>
      <w:r w:rsidRPr="0053733A">
        <w:rPr>
          <w:color w:val="000000" w:themeColor="text1"/>
        </w:rPr>
        <w:t>ormu</w:t>
      </w:r>
      <w:r w:rsidR="00830609">
        <w:rPr>
          <w:color w:val="000000" w:themeColor="text1"/>
        </w:rPr>
        <w:t>’</w:t>
      </w:r>
      <w:r w:rsidRPr="0053733A">
        <w:rPr>
          <w:color w:val="000000" w:themeColor="text1"/>
        </w:rPr>
        <w:t>na</w:t>
      </w:r>
      <w:proofErr w:type="spellEnd"/>
      <w:r w:rsidRPr="0053733A">
        <w:rPr>
          <w:color w:val="000000" w:themeColor="text1"/>
        </w:rPr>
        <w:t xml:space="preserve"> kaydedilir.</w:t>
      </w:r>
    </w:p>
    <w:p w14:paraId="30EE0756" w14:textId="77777777" w:rsidR="00201345" w:rsidRPr="00A77BED" w:rsidRDefault="00201345" w:rsidP="00EF5889">
      <w:pPr>
        <w:pStyle w:val="Balk2"/>
      </w:pPr>
      <w:r w:rsidRPr="00A77BED">
        <w:lastRenderedPageBreak/>
        <w:t>4.8</w:t>
      </w:r>
      <w:r w:rsidR="0087339E" w:rsidRPr="00A77BED">
        <w:t>.</w:t>
      </w:r>
      <w:r w:rsidRPr="00A77BED">
        <w:t xml:space="preserve"> Yazılımlar</w:t>
      </w:r>
    </w:p>
    <w:p w14:paraId="369C39B2" w14:textId="77777777" w:rsidR="00201345" w:rsidRPr="00A77BED" w:rsidRDefault="00201345" w:rsidP="00EF5889">
      <w:r w:rsidRPr="00A77BED">
        <w:t>DSİ Laboratuvarlarında kullanılan yazılımların listesi, F 0 16 00 80 Yazılım Envanteri Formuna kaydedilir. Yazılımın geçerli kılınması/ doğrulanmasının gerekmesi durumunda, F 0 16 00 59 Çalışma Raporunda detaylı olarak belirtilir. İlgili laboratuvarda aksi belirtilmedikçe, yazılımlar yılda en az bir kez doğrulanır. Doğrulama sıklığı; yazılımın müdahaleye açık olup olmadığı, kullanım sıklığı vb. değişir.</w:t>
      </w:r>
    </w:p>
    <w:p w14:paraId="225E3822" w14:textId="77777777" w:rsidR="00201345" w:rsidRPr="00A77BED" w:rsidRDefault="00201345" w:rsidP="00EF5889">
      <w:pPr>
        <w:pStyle w:val="Balk2"/>
      </w:pPr>
      <w:r w:rsidRPr="00A77BED">
        <w:t>4.</w:t>
      </w:r>
      <w:r w:rsidR="0087339E" w:rsidRPr="00A77BED">
        <w:t>9.</w:t>
      </w:r>
      <w:r w:rsidRPr="00A77BED">
        <w:t xml:space="preserve"> Donanım Ayarlarına Yetkisiz Müdahalenin Önlenmesi</w:t>
      </w:r>
    </w:p>
    <w:p w14:paraId="139C3B5C" w14:textId="77777777" w:rsidR="00201345" w:rsidRPr="00A77BED" w:rsidRDefault="00201345" w:rsidP="00EF5889">
      <w:r w:rsidRPr="00A77BED">
        <w:t>Laboratuvarda kullanılan ölçüm cihazlarının donanım ayarlarına yetkisiz müdahaleye izin verilmez. Donanımları sadece o alanda yetkilendirilmiş personel kullanabilir. Cihazların kurulum ayarları, elektronik cihazlarda özel şifre ile mekanik cihazlarda ise ayar düzeneği ile erişilebilecek şekilde koruma altına alınmıştır. Ayar değişiklikleri ancak yetkili personel eliyle gerçekleştirilebilir.</w:t>
      </w:r>
    </w:p>
    <w:p w14:paraId="6B9DE514" w14:textId="77777777" w:rsidR="00201345" w:rsidRPr="00A77BED" w:rsidRDefault="0087339E" w:rsidP="00C87781">
      <w:pPr>
        <w:pStyle w:val="Balk2"/>
      </w:pPr>
      <w:r w:rsidRPr="00A77BED">
        <w:t>4.10</w:t>
      </w:r>
      <w:r w:rsidR="00C87781" w:rsidRPr="00A77BED">
        <w:t>. Kayıtlar</w:t>
      </w:r>
    </w:p>
    <w:p w14:paraId="236A13FF" w14:textId="77777777" w:rsidR="00201345" w:rsidRPr="00A77BED" w:rsidRDefault="00201345" w:rsidP="00C87781">
      <w:r w:rsidRPr="00A77BED">
        <w:t>Deney ve kalibrasyonlarda kullanılan donanıma ait tüm kayıtlar P8.4 Kayıtların Kontrolü Prosedürüne göre saklanır. Bu kayıtlar, uygulanabilir olduğu durumlarda, aşağıdakileri içerecek şekilde olmalıdır:</w:t>
      </w:r>
    </w:p>
    <w:p w14:paraId="378DEE7C"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a) </w:t>
      </w:r>
      <w:r w:rsidR="00981A30">
        <w:rPr>
          <w:szCs w:val="24"/>
        </w:rPr>
        <w:t xml:space="preserve"> </w:t>
      </w:r>
      <w:r w:rsidRPr="00A77BED">
        <w:rPr>
          <w:szCs w:val="24"/>
        </w:rPr>
        <w:t>Yazılım ve ürün bilgisi sürümü de dâhil donanımın kimliğini,</w:t>
      </w:r>
    </w:p>
    <w:p w14:paraId="5B02E483"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b) </w:t>
      </w:r>
      <w:r w:rsidR="00981A30">
        <w:rPr>
          <w:szCs w:val="24"/>
        </w:rPr>
        <w:t xml:space="preserve"> </w:t>
      </w:r>
      <w:r w:rsidRPr="00A77BED">
        <w:rPr>
          <w:szCs w:val="24"/>
        </w:rPr>
        <w:t>Üreticinin adı, tip kimliği, seri numarası veya diğer benzersiz kimliğini,</w:t>
      </w:r>
    </w:p>
    <w:p w14:paraId="19054AC9"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c) </w:t>
      </w:r>
      <w:r w:rsidR="00981A30">
        <w:rPr>
          <w:szCs w:val="24"/>
        </w:rPr>
        <w:t xml:space="preserve"> </w:t>
      </w:r>
      <w:r w:rsidRPr="00A77BED">
        <w:rPr>
          <w:szCs w:val="24"/>
        </w:rPr>
        <w:t>Donanımın belirlenmiş gerekliliklere uygunluğunu gösteren doğrulama belgesini,</w:t>
      </w:r>
    </w:p>
    <w:p w14:paraId="7B12C8A6"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d) </w:t>
      </w:r>
      <w:r w:rsidR="00981A30">
        <w:rPr>
          <w:szCs w:val="24"/>
        </w:rPr>
        <w:t xml:space="preserve"> </w:t>
      </w:r>
      <w:r w:rsidRPr="00A77BED">
        <w:rPr>
          <w:szCs w:val="24"/>
        </w:rPr>
        <w:t>Mevcut yerini,</w:t>
      </w:r>
    </w:p>
    <w:p w14:paraId="1AA87B06"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e) Kalibrasyon tarihlerini, kalibrasyon sonuçlarını, ayarlamaları, kabul kriterlerini, bir sonraki</w:t>
      </w:r>
      <w:r w:rsidR="00981A30">
        <w:rPr>
          <w:szCs w:val="24"/>
        </w:rPr>
        <w:t xml:space="preserve"> </w:t>
      </w:r>
      <w:r w:rsidRPr="00A77BED">
        <w:rPr>
          <w:szCs w:val="24"/>
        </w:rPr>
        <w:t>kalibrasyonun son tarihini veya kalibrasyon zaman aralığını,</w:t>
      </w:r>
    </w:p>
    <w:p w14:paraId="4C844C40"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f) </w:t>
      </w:r>
      <w:r w:rsidR="00981A30">
        <w:rPr>
          <w:szCs w:val="24"/>
        </w:rPr>
        <w:t xml:space="preserve"> </w:t>
      </w:r>
      <w:r w:rsidRPr="00A77BED">
        <w:rPr>
          <w:szCs w:val="24"/>
        </w:rPr>
        <w:t>Referans malzemelerin dokümantasyonu, sonuçları, kabul kriterleri, ilgili tarihler ve geçerlilik</w:t>
      </w:r>
      <w:r w:rsidR="00981A30">
        <w:rPr>
          <w:szCs w:val="24"/>
        </w:rPr>
        <w:t xml:space="preserve"> </w:t>
      </w:r>
      <w:r w:rsidRPr="00A77BED">
        <w:rPr>
          <w:szCs w:val="24"/>
        </w:rPr>
        <w:t>süresini,</w:t>
      </w:r>
    </w:p>
    <w:p w14:paraId="0A6E2080"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g) </w:t>
      </w:r>
      <w:r w:rsidR="00981A30">
        <w:rPr>
          <w:szCs w:val="24"/>
        </w:rPr>
        <w:t xml:space="preserve"> </w:t>
      </w:r>
      <w:r w:rsidRPr="00A77BED">
        <w:rPr>
          <w:szCs w:val="24"/>
        </w:rPr>
        <w:t>Donanımın performansıyla ilgili olarak bakım planları ve o âna kadar gerçekleşen bakımları,</w:t>
      </w:r>
    </w:p>
    <w:p w14:paraId="3DE17B88" w14:textId="77777777" w:rsidR="00201345" w:rsidRPr="00A77BED" w:rsidRDefault="00201345" w:rsidP="00981A30">
      <w:pPr>
        <w:tabs>
          <w:tab w:val="left" w:pos="57"/>
          <w:tab w:val="left" w:pos="756"/>
        </w:tabs>
        <w:spacing w:line="240" w:lineRule="auto"/>
        <w:ind w:left="728" w:hanging="302"/>
        <w:rPr>
          <w:szCs w:val="24"/>
        </w:rPr>
      </w:pPr>
      <w:r w:rsidRPr="00A77BED">
        <w:rPr>
          <w:szCs w:val="24"/>
        </w:rPr>
        <w:t xml:space="preserve">h) </w:t>
      </w:r>
      <w:r w:rsidR="00981A30">
        <w:rPr>
          <w:szCs w:val="24"/>
        </w:rPr>
        <w:t xml:space="preserve"> </w:t>
      </w:r>
      <w:r w:rsidRPr="00A77BED">
        <w:rPr>
          <w:szCs w:val="24"/>
        </w:rPr>
        <w:t>Donanımın gördüğü her tür zarar, bozulma, değişim veya tamir ile ilgili detayları.</w:t>
      </w:r>
    </w:p>
    <w:p w14:paraId="0E4CF09E" w14:textId="77777777" w:rsidR="009516C2" w:rsidRPr="00A77BED" w:rsidRDefault="009516C2">
      <w:pPr>
        <w:spacing w:before="0" w:after="160" w:line="259" w:lineRule="auto"/>
        <w:jc w:val="left"/>
        <w:rPr>
          <w:szCs w:val="24"/>
        </w:rPr>
      </w:pPr>
      <w:r w:rsidRPr="00A77BED">
        <w:rPr>
          <w:szCs w:val="24"/>
        </w:rPr>
        <w:br w:type="page"/>
      </w:r>
    </w:p>
    <w:p w14:paraId="38B79991" w14:textId="77777777" w:rsidR="00201345" w:rsidRPr="005A3DF0" w:rsidRDefault="00C87781" w:rsidP="00B20547">
      <w:pPr>
        <w:pStyle w:val="Balk1"/>
        <w:spacing w:before="0" w:after="120"/>
        <w:rPr>
          <w:color w:val="000000" w:themeColor="text1"/>
        </w:rPr>
      </w:pPr>
      <w:r w:rsidRPr="00A77BED">
        <w:lastRenderedPageBreak/>
        <w:t>5</w:t>
      </w:r>
      <w:r w:rsidR="00201345" w:rsidRPr="00A77BED">
        <w:t xml:space="preserve">. İLGİLİ </w:t>
      </w:r>
      <w:r w:rsidR="00201345" w:rsidRPr="005A3DF0">
        <w:rPr>
          <w:color w:val="000000" w:themeColor="text1"/>
        </w:rPr>
        <w:t xml:space="preserve">DOKÜMANLAR </w:t>
      </w:r>
    </w:p>
    <w:p w14:paraId="768B240B" w14:textId="77777777" w:rsidR="00BC15D9" w:rsidRPr="00B043A7" w:rsidRDefault="00BC15D9" w:rsidP="003F657B">
      <w:pPr>
        <w:pStyle w:val="ListeParagraf"/>
        <w:numPr>
          <w:ilvl w:val="0"/>
          <w:numId w:val="4"/>
        </w:numPr>
        <w:spacing w:after="60" w:line="240" w:lineRule="auto"/>
        <w:ind w:left="602"/>
        <w:rPr>
          <w:iCs/>
          <w:color w:val="000000" w:themeColor="text1"/>
          <w:szCs w:val="24"/>
        </w:rPr>
      </w:pPr>
      <w:bookmarkStart w:id="1" w:name="_Hlk181876515"/>
      <w:r w:rsidRPr="000A4617">
        <w:rPr>
          <w:iCs/>
          <w:color w:val="000000" w:themeColor="text1"/>
        </w:rPr>
        <w:t>TS EN ISO/IEC 17025 Deney ve Kalibrasyon Laboratuvarlarının Yetkinliği İçin Genel Gereklilikler</w:t>
      </w:r>
      <w:r w:rsidR="00B043A7">
        <w:rPr>
          <w:iCs/>
          <w:color w:val="000000" w:themeColor="text1"/>
        </w:rPr>
        <w:t xml:space="preserve"> Standardı</w:t>
      </w:r>
    </w:p>
    <w:p w14:paraId="52F2A811" w14:textId="77777777" w:rsidR="00B043A7" w:rsidRPr="009E66E9" w:rsidRDefault="00B043A7" w:rsidP="003F657B">
      <w:pPr>
        <w:pStyle w:val="ListeParagraf"/>
        <w:numPr>
          <w:ilvl w:val="0"/>
          <w:numId w:val="4"/>
        </w:numPr>
        <w:spacing w:after="60" w:line="240" w:lineRule="auto"/>
        <w:ind w:left="602"/>
        <w:rPr>
          <w:i/>
          <w:iCs/>
          <w:color w:val="000000" w:themeColor="text1"/>
          <w:szCs w:val="24"/>
        </w:rPr>
      </w:pPr>
      <w:r w:rsidRPr="009E66E9">
        <w:rPr>
          <w:i/>
          <w:iCs/>
          <w:color w:val="000000" w:themeColor="text1"/>
        </w:rPr>
        <w:t xml:space="preserve">TS EN ISO 7500-1 Metal </w:t>
      </w:r>
      <w:proofErr w:type="gramStart"/>
      <w:r w:rsidRPr="009E66E9">
        <w:rPr>
          <w:i/>
          <w:iCs/>
          <w:color w:val="000000" w:themeColor="text1"/>
        </w:rPr>
        <w:t>Malzemeler -</w:t>
      </w:r>
      <w:proofErr w:type="gramEnd"/>
      <w:r w:rsidRPr="009E66E9">
        <w:rPr>
          <w:i/>
          <w:iCs/>
          <w:color w:val="000000" w:themeColor="text1"/>
        </w:rPr>
        <w:t xml:space="preserve"> Tek Eksenli Statik Deney Makinalarının Doğrulanması - Bölüm 1: Çekme/Basma Deney Makinaları - Kuvvet Ölçme Sisteminin Doğrulanması Ve Kalibrasyonu Standardı </w:t>
      </w:r>
    </w:p>
    <w:p w14:paraId="42266792" w14:textId="77777777" w:rsidR="00B043A7" w:rsidRPr="009E66E9" w:rsidRDefault="00B043A7" w:rsidP="003F657B">
      <w:pPr>
        <w:pStyle w:val="ListeParagraf"/>
        <w:numPr>
          <w:ilvl w:val="0"/>
          <w:numId w:val="4"/>
        </w:numPr>
        <w:spacing w:after="60" w:line="240" w:lineRule="auto"/>
        <w:ind w:left="602"/>
        <w:rPr>
          <w:i/>
          <w:iCs/>
          <w:color w:val="000000" w:themeColor="text1"/>
          <w:szCs w:val="24"/>
        </w:rPr>
      </w:pPr>
      <w:r w:rsidRPr="009E66E9">
        <w:rPr>
          <w:i/>
          <w:iCs/>
          <w:color w:val="000000" w:themeColor="text1"/>
        </w:rPr>
        <w:t xml:space="preserve">TS EN 12390-4 </w:t>
      </w:r>
      <w:proofErr w:type="gramStart"/>
      <w:r w:rsidRPr="009E66E9">
        <w:rPr>
          <w:i/>
          <w:iCs/>
          <w:color w:val="000000" w:themeColor="text1"/>
        </w:rPr>
        <w:t>Beton -</w:t>
      </w:r>
      <w:proofErr w:type="gramEnd"/>
      <w:r w:rsidRPr="009E66E9">
        <w:rPr>
          <w:i/>
          <w:iCs/>
          <w:color w:val="000000" w:themeColor="text1"/>
        </w:rPr>
        <w:t xml:space="preserve"> Sertleşmiş Beton Deneyleri - Bölüm 3: Deney Numunelerinin Basınç Dayanımının Tayini Standardı</w:t>
      </w:r>
    </w:p>
    <w:p w14:paraId="56602C3F" w14:textId="77777777" w:rsidR="00D86B11" w:rsidRPr="000A4617" w:rsidRDefault="00D86B11" w:rsidP="003F657B">
      <w:pPr>
        <w:pStyle w:val="ListeParagraf"/>
        <w:numPr>
          <w:ilvl w:val="0"/>
          <w:numId w:val="4"/>
        </w:numPr>
        <w:spacing w:after="60" w:line="240" w:lineRule="auto"/>
        <w:ind w:left="602"/>
        <w:rPr>
          <w:iCs/>
          <w:color w:val="000000" w:themeColor="text1"/>
          <w:szCs w:val="24"/>
        </w:rPr>
      </w:pPr>
      <w:r w:rsidRPr="000A4617">
        <w:rPr>
          <w:iCs/>
          <w:color w:val="000000" w:themeColor="text1"/>
          <w:szCs w:val="24"/>
        </w:rPr>
        <w:t>ILAC G17 Deneylerde Ölçüm Belirsizliğine İlişkin ILAC Rehberleri</w:t>
      </w:r>
    </w:p>
    <w:bookmarkEnd w:id="1"/>
    <w:p w14:paraId="428E4F6B" w14:textId="77777777" w:rsidR="00C87781" w:rsidRPr="000A4617" w:rsidRDefault="00C87781" w:rsidP="003F657B">
      <w:pPr>
        <w:pStyle w:val="ListeParagraf"/>
        <w:numPr>
          <w:ilvl w:val="0"/>
          <w:numId w:val="4"/>
        </w:numPr>
        <w:spacing w:after="60" w:line="240" w:lineRule="auto"/>
        <w:ind w:left="602"/>
        <w:rPr>
          <w:color w:val="000000" w:themeColor="text1"/>
          <w:szCs w:val="24"/>
        </w:rPr>
      </w:pPr>
      <w:r w:rsidRPr="000A4617">
        <w:rPr>
          <w:color w:val="000000" w:themeColor="text1"/>
          <w:szCs w:val="24"/>
        </w:rPr>
        <w:t>ILAC G24 Ölçüm Cihazlarının Kalibrasyon Aralıklarını Belirlemeye Yönelik Rehber</w:t>
      </w:r>
    </w:p>
    <w:p w14:paraId="6889903D" w14:textId="77777777" w:rsidR="003F657B" w:rsidRPr="000A4617" w:rsidRDefault="003F657B" w:rsidP="003F657B">
      <w:pPr>
        <w:pStyle w:val="numaralandrma"/>
        <w:numPr>
          <w:ilvl w:val="0"/>
          <w:numId w:val="4"/>
        </w:numPr>
        <w:spacing w:after="60"/>
        <w:ind w:left="602"/>
        <w:rPr>
          <w:iCs/>
          <w:color w:val="000000" w:themeColor="text1"/>
        </w:rPr>
      </w:pPr>
      <w:r w:rsidRPr="000A4617">
        <w:rPr>
          <w:iCs/>
          <w:color w:val="000000" w:themeColor="text1"/>
        </w:rPr>
        <w:t xml:space="preserve">TÜRKAK R10-12 Metrolojik İzlenebilirlik Rehberi </w:t>
      </w:r>
    </w:p>
    <w:p w14:paraId="006F623C" w14:textId="77777777" w:rsidR="00C87781" w:rsidRPr="000A4617" w:rsidRDefault="003F657B" w:rsidP="003F657B">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TÜRKAK </w:t>
      </w:r>
      <w:r w:rsidR="00C87781" w:rsidRPr="000A4617">
        <w:rPr>
          <w:color w:val="000000" w:themeColor="text1"/>
          <w:szCs w:val="24"/>
        </w:rPr>
        <w:t>R20-18 T</w:t>
      </w:r>
      <w:r w:rsidRPr="000A4617">
        <w:rPr>
          <w:color w:val="000000" w:themeColor="text1"/>
          <w:szCs w:val="24"/>
        </w:rPr>
        <w:t>Ü</w:t>
      </w:r>
      <w:r w:rsidR="00C87781" w:rsidRPr="000A4617">
        <w:rPr>
          <w:color w:val="000000" w:themeColor="text1"/>
          <w:szCs w:val="24"/>
        </w:rPr>
        <w:t>RKAK Markalı Deney Raporları ve Kalibrasyon Sertifikalarına İlişkin Rehber</w:t>
      </w:r>
    </w:p>
    <w:p w14:paraId="4C1844C1"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P6.5 Metrolojik İzlenebilirlik Prosedürü</w:t>
      </w:r>
    </w:p>
    <w:p w14:paraId="5A12795A"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P6.6 Dışarıdan Alınan Ürün ve Hizmetler Prosedürü</w:t>
      </w:r>
    </w:p>
    <w:p w14:paraId="11C663D0"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P7.1 Taleplerin, Tekliflerin ve Sözleşmelerin Gözden Geçirilmesi Prosedürü</w:t>
      </w:r>
    </w:p>
    <w:p w14:paraId="02EFEE8B"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P7.10 Uygun Olmayan İş Prosedürü</w:t>
      </w:r>
      <w:bookmarkStart w:id="2" w:name="_Hlk181876461"/>
    </w:p>
    <w:p w14:paraId="499F0504" w14:textId="77777777" w:rsidR="00981A30" w:rsidRPr="000A4617" w:rsidRDefault="00981A30" w:rsidP="00C25F96">
      <w:pPr>
        <w:pStyle w:val="ListeParagraf"/>
        <w:numPr>
          <w:ilvl w:val="0"/>
          <w:numId w:val="4"/>
        </w:numPr>
        <w:spacing w:after="60" w:line="240" w:lineRule="auto"/>
        <w:ind w:left="602"/>
        <w:rPr>
          <w:iCs/>
          <w:color w:val="000000" w:themeColor="text1"/>
          <w:szCs w:val="24"/>
        </w:rPr>
      </w:pPr>
      <w:r w:rsidRPr="000A4617">
        <w:rPr>
          <w:iCs/>
          <w:color w:val="000000" w:themeColor="text1"/>
          <w:szCs w:val="24"/>
        </w:rPr>
        <w:t>P8.4 Kayıtların Kontrolü Prosedürü</w:t>
      </w:r>
    </w:p>
    <w:p w14:paraId="74903EF9"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 0 16 06 35 Kimyasal Madde Kullanma ve Saklama Talimatı </w:t>
      </w:r>
    </w:p>
    <w:p w14:paraId="5CCCC31A"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T 0 16 07 10 Kalibratörlerin Muhafaza, Bakım Onarım, Taşıma ve Temizlik Talimatı</w:t>
      </w:r>
    </w:p>
    <w:p w14:paraId="3665A4F9"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 0 16 07 19 Terazi Doğrulama Talimatı, </w:t>
      </w:r>
    </w:p>
    <w:p w14:paraId="7476A6D7" w14:textId="77777777" w:rsidR="00823C6C" w:rsidRPr="000A4617" w:rsidRDefault="00823C6C" w:rsidP="00823C6C">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T 0 16 07 20 Kalibratörlerin Ara Kontrol Talimatı </w:t>
      </w:r>
    </w:p>
    <w:p w14:paraId="06EB83C4" w14:textId="77777777" w:rsidR="00823C6C" w:rsidRPr="000A4617" w:rsidRDefault="00823C6C" w:rsidP="00823C6C">
      <w:pPr>
        <w:pStyle w:val="ListeParagraf"/>
        <w:numPr>
          <w:ilvl w:val="0"/>
          <w:numId w:val="4"/>
        </w:numPr>
        <w:spacing w:after="60" w:line="240" w:lineRule="auto"/>
        <w:ind w:left="601" w:hanging="357"/>
        <w:rPr>
          <w:color w:val="000000" w:themeColor="text1"/>
          <w:szCs w:val="24"/>
        </w:rPr>
      </w:pPr>
      <w:r w:rsidRPr="000A4617">
        <w:rPr>
          <w:color w:val="000000" w:themeColor="text1"/>
          <w:szCs w:val="24"/>
        </w:rPr>
        <w:t>T 0 16 07 24 Sıcaklık Kabinleri Doğrulama Talimatı</w:t>
      </w:r>
    </w:p>
    <w:p w14:paraId="142A9AD9" w14:textId="77777777" w:rsidR="009929C1" w:rsidRPr="000A4617" w:rsidRDefault="009929C1" w:rsidP="00823C6C">
      <w:pPr>
        <w:pStyle w:val="ListeParagraf"/>
        <w:numPr>
          <w:ilvl w:val="0"/>
          <w:numId w:val="4"/>
        </w:numPr>
        <w:spacing w:after="60" w:line="240" w:lineRule="auto"/>
        <w:ind w:left="601" w:hanging="357"/>
        <w:rPr>
          <w:iCs/>
          <w:color w:val="000000" w:themeColor="text1"/>
          <w:szCs w:val="24"/>
        </w:rPr>
      </w:pPr>
      <w:r w:rsidRPr="000A4617">
        <w:rPr>
          <w:iCs/>
          <w:color w:val="000000" w:themeColor="text1"/>
          <w:szCs w:val="24"/>
        </w:rPr>
        <w:t>F 0 16 00 18 Mutabakat Kayıt Formu</w:t>
      </w:r>
    </w:p>
    <w:p w14:paraId="4183237D"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19 Cihaz Listesi, Bakım ve Kalibrasyon Planı</w:t>
      </w:r>
    </w:p>
    <w:bookmarkEnd w:id="2"/>
    <w:p w14:paraId="5EF55623"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45 Kalibrasyon Talep Formu</w:t>
      </w:r>
    </w:p>
    <w:p w14:paraId="04F673DB" w14:textId="77777777" w:rsidR="00825E66" w:rsidRPr="000A4617" w:rsidRDefault="00825E66"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F 0 16 00 45.1 </w:t>
      </w:r>
      <w:r w:rsidRPr="000A4617">
        <w:rPr>
          <w:color w:val="000000" w:themeColor="text1"/>
        </w:rPr>
        <w:t>DSİ Dışı Kalibrasyon Talep Formu</w:t>
      </w:r>
    </w:p>
    <w:p w14:paraId="7DC744B0" w14:textId="77777777" w:rsidR="00981A30" w:rsidRPr="000A4617" w:rsidRDefault="00981A30" w:rsidP="00C25F96">
      <w:pPr>
        <w:pStyle w:val="ListeParagraf"/>
        <w:numPr>
          <w:ilvl w:val="0"/>
          <w:numId w:val="4"/>
        </w:numPr>
        <w:spacing w:after="60" w:line="240" w:lineRule="auto"/>
        <w:ind w:left="602"/>
        <w:rPr>
          <w:iCs/>
          <w:color w:val="000000" w:themeColor="text1"/>
          <w:szCs w:val="24"/>
        </w:rPr>
      </w:pPr>
      <w:r w:rsidRPr="000A4617">
        <w:rPr>
          <w:iCs/>
          <w:color w:val="000000" w:themeColor="text1"/>
          <w:szCs w:val="24"/>
        </w:rPr>
        <w:t>F 0 16 00 59 Çalışma Raporu Formu</w:t>
      </w:r>
    </w:p>
    <w:p w14:paraId="60A3139D"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 Kalibrasyon Sertifikası Değerlendirme Formu</w:t>
      </w:r>
    </w:p>
    <w:p w14:paraId="6B345BA7"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60.1 Terazi Kalibrasyon Sertifikası Değerlendirme Formu</w:t>
      </w:r>
    </w:p>
    <w:p w14:paraId="52AD0BE7"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60.2 Beton Test Presi Kalibrasyon Sertifikası Değerlendirme Formu (TS EN 12390-4)</w:t>
      </w:r>
    </w:p>
    <w:p w14:paraId="53AE8F08"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60.3 Elek Kalibrasyon Sertifikası Değerlendirme Formu</w:t>
      </w:r>
    </w:p>
    <w:p w14:paraId="6AB2183F"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60.4 Ölçü Saati Kalibrasyon Sertifikası Değerlendirme Formu</w:t>
      </w:r>
    </w:p>
    <w:p w14:paraId="4D5909C5"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60.5 Kumpas Kalibrasyon Sertifikası Değerlendirme Formu</w:t>
      </w:r>
    </w:p>
    <w:p w14:paraId="6BD89F15"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60.6 Sıcaklık Kabinlerinin Kalibrasyon Sertifikası Değerlendirme Formu</w:t>
      </w:r>
    </w:p>
    <w:p w14:paraId="705BE4A2"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F 0 16 00 60.7 </w:t>
      </w:r>
      <w:r w:rsidR="00135929" w:rsidRPr="000A4617">
        <w:rPr>
          <w:iCs/>
          <w:color w:val="000000" w:themeColor="text1"/>
        </w:rPr>
        <w:t>Tek Eksenli Malzeme Test Makinaları</w:t>
      </w:r>
      <w:r w:rsidR="00135929" w:rsidRPr="000A4617">
        <w:rPr>
          <w:color w:val="000000" w:themeColor="text1"/>
        </w:rPr>
        <w:t xml:space="preserve"> Kalibrasyon Sertifikası Değerlendirme Formu</w:t>
      </w:r>
      <w:r w:rsidRPr="000A4617">
        <w:rPr>
          <w:color w:val="000000" w:themeColor="text1"/>
          <w:szCs w:val="24"/>
        </w:rPr>
        <w:t xml:space="preserve"> (TS EN ISO 7500-1 Beton Test Presi Hariç)</w:t>
      </w:r>
    </w:p>
    <w:p w14:paraId="105F0C5F"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00 80 Yazılım Envanteri</w:t>
      </w:r>
    </w:p>
    <w:p w14:paraId="296A532F" w14:textId="77777777" w:rsidR="00C46D70" w:rsidRPr="000A4617" w:rsidRDefault="00C46D70"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 xml:space="preserve">F 0 16 00 </w:t>
      </w:r>
      <w:r w:rsidRPr="000A4617">
        <w:rPr>
          <w:color w:val="000000" w:themeColor="text1"/>
        </w:rPr>
        <w:t>90 Cihaz Sicil, Bakım ve Onarım Formu</w:t>
      </w:r>
    </w:p>
    <w:p w14:paraId="6F05EE2A" w14:textId="77777777" w:rsidR="00EE369B" w:rsidRPr="000A4617" w:rsidRDefault="00EE369B" w:rsidP="00EE369B">
      <w:pPr>
        <w:pStyle w:val="ListeParagraf"/>
        <w:numPr>
          <w:ilvl w:val="0"/>
          <w:numId w:val="4"/>
        </w:numPr>
        <w:spacing w:after="60" w:line="240" w:lineRule="auto"/>
        <w:ind w:left="602"/>
        <w:rPr>
          <w:color w:val="000000" w:themeColor="text1"/>
          <w:szCs w:val="24"/>
        </w:rPr>
      </w:pPr>
      <w:r w:rsidRPr="000A4617">
        <w:rPr>
          <w:color w:val="000000" w:themeColor="text1"/>
        </w:rPr>
        <w:t>F 0 16 00 91 Kalibrasyon Hizmet Alımı Teknik Şartnamesi Formu</w:t>
      </w:r>
    </w:p>
    <w:p w14:paraId="518EB505" w14:textId="77777777" w:rsidR="00C87781" w:rsidRPr="000A4617" w:rsidRDefault="00C87781"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06 31 Kimyasal Madde ve Kritik Stok Seviyesi Takip Formu</w:t>
      </w:r>
    </w:p>
    <w:p w14:paraId="6AC37314"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0A4617">
        <w:rPr>
          <w:color w:val="000000" w:themeColor="text1"/>
        </w:rPr>
        <w:lastRenderedPageBreak/>
        <w:t xml:space="preserve">F 0 16 07 01 Akredite Kalibrasyon Sertifikası Formu </w:t>
      </w:r>
    </w:p>
    <w:p w14:paraId="6722C68A"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0A4617">
        <w:rPr>
          <w:color w:val="000000" w:themeColor="text1"/>
        </w:rPr>
        <w:t xml:space="preserve">F 0 16 07 01.1 Akredite Olmayan Kalibrasyon Sertifikası Formu </w:t>
      </w:r>
    </w:p>
    <w:p w14:paraId="3C279B23"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0A4617">
        <w:rPr>
          <w:color w:val="000000" w:themeColor="text1"/>
          <w:szCs w:val="24"/>
        </w:rPr>
        <w:t>F 0 16 07 02 Kalibrasyon Kayıt Kabul ve İzleme Formu</w:t>
      </w:r>
    </w:p>
    <w:p w14:paraId="567762FB" w14:textId="77777777" w:rsidR="00474E93" w:rsidRPr="000A4617" w:rsidRDefault="00474E93" w:rsidP="00C25F96">
      <w:pPr>
        <w:pStyle w:val="ListeParagraf"/>
        <w:numPr>
          <w:ilvl w:val="0"/>
          <w:numId w:val="4"/>
        </w:numPr>
        <w:spacing w:after="60" w:line="240" w:lineRule="auto"/>
        <w:ind w:left="602" w:hanging="357"/>
        <w:rPr>
          <w:color w:val="000000" w:themeColor="text1"/>
          <w:szCs w:val="24"/>
        </w:rPr>
      </w:pPr>
      <w:r w:rsidRPr="000A4617">
        <w:rPr>
          <w:color w:val="000000" w:themeColor="text1"/>
          <w:szCs w:val="24"/>
        </w:rPr>
        <w:t>F 0 16 07 06 Yerinde Kalibrasyon İçin Hazırlık Kontrol Formu</w:t>
      </w:r>
    </w:p>
    <w:p w14:paraId="3D1D2C26" w14:textId="77777777" w:rsidR="00C25F96" w:rsidRPr="005A3DF0" w:rsidRDefault="00C25F96" w:rsidP="00C87781">
      <w:pPr>
        <w:pStyle w:val="Balk1"/>
        <w:rPr>
          <w:color w:val="000000" w:themeColor="text1"/>
        </w:rPr>
      </w:pPr>
    </w:p>
    <w:p w14:paraId="2333760A" w14:textId="77777777" w:rsidR="00201345" w:rsidRPr="005A3DF0" w:rsidRDefault="00201345" w:rsidP="00B20547">
      <w:pPr>
        <w:pStyle w:val="Balk1"/>
        <w:spacing w:before="0" w:after="120"/>
        <w:rPr>
          <w:color w:val="000000" w:themeColor="text1"/>
        </w:rPr>
      </w:pPr>
      <w:r w:rsidRPr="005A3DF0">
        <w:rPr>
          <w:color w:val="000000" w:themeColor="text1"/>
        </w:rPr>
        <w:t>6. REVİZYON TARİHÇESİ</w:t>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1749"/>
        <w:gridCol w:w="1163"/>
        <w:gridCol w:w="6001"/>
      </w:tblGrid>
      <w:tr w:rsidR="005A3DF0" w:rsidRPr="005A3DF0" w14:paraId="6CF449BE" w14:textId="77777777" w:rsidTr="008E541E">
        <w:tc>
          <w:tcPr>
            <w:tcW w:w="1116" w:type="dxa"/>
          </w:tcPr>
          <w:p w14:paraId="08441502"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Sayfa No</w:t>
            </w:r>
          </w:p>
        </w:tc>
        <w:tc>
          <w:tcPr>
            <w:tcW w:w="1749" w:type="dxa"/>
          </w:tcPr>
          <w:p w14:paraId="36E6AA1F"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 xml:space="preserve">Revizyon Tarihi </w:t>
            </w:r>
          </w:p>
        </w:tc>
        <w:tc>
          <w:tcPr>
            <w:tcW w:w="1163" w:type="dxa"/>
          </w:tcPr>
          <w:p w14:paraId="4A192A2C"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Revizyon No</w:t>
            </w:r>
          </w:p>
        </w:tc>
        <w:tc>
          <w:tcPr>
            <w:tcW w:w="6001" w:type="dxa"/>
            <w:shd w:val="clear" w:color="auto" w:fill="auto"/>
          </w:tcPr>
          <w:p w14:paraId="4273BBB1" w14:textId="77777777" w:rsidR="00201345" w:rsidRPr="005A3DF0" w:rsidRDefault="00201345" w:rsidP="009106F0">
            <w:pPr>
              <w:spacing w:after="240" w:line="240" w:lineRule="auto"/>
              <w:rPr>
                <w:b/>
                <w:color w:val="000000" w:themeColor="text1"/>
                <w:szCs w:val="24"/>
              </w:rPr>
            </w:pPr>
            <w:r w:rsidRPr="005A3DF0">
              <w:rPr>
                <w:b/>
                <w:color w:val="000000" w:themeColor="text1"/>
                <w:szCs w:val="24"/>
              </w:rPr>
              <w:t>Revizyon Nedeni</w:t>
            </w:r>
          </w:p>
        </w:tc>
      </w:tr>
      <w:tr w:rsidR="005A3DF0" w:rsidRPr="005A3DF0" w14:paraId="2C3EC23D" w14:textId="77777777" w:rsidTr="0014102B">
        <w:trPr>
          <w:trHeight w:val="510"/>
        </w:trPr>
        <w:tc>
          <w:tcPr>
            <w:tcW w:w="1116" w:type="dxa"/>
            <w:vAlign w:val="center"/>
          </w:tcPr>
          <w:p w14:paraId="72BDF30F" w14:textId="77777777" w:rsidR="00201345" w:rsidRPr="005A3DF0" w:rsidRDefault="00201345" w:rsidP="00631F43">
            <w:pPr>
              <w:spacing w:before="0" w:after="0" w:line="240" w:lineRule="auto"/>
              <w:jc w:val="center"/>
              <w:rPr>
                <w:color w:val="000000" w:themeColor="text1"/>
                <w:szCs w:val="24"/>
              </w:rPr>
            </w:pPr>
            <w:r w:rsidRPr="005A3DF0">
              <w:rPr>
                <w:color w:val="000000" w:themeColor="text1"/>
                <w:szCs w:val="24"/>
              </w:rPr>
              <w:t>Tümü</w:t>
            </w:r>
          </w:p>
        </w:tc>
        <w:tc>
          <w:tcPr>
            <w:tcW w:w="1749" w:type="dxa"/>
            <w:vAlign w:val="center"/>
          </w:tcPr>
          <w:p w14:paraId="7C227C29" w14:textId="77777777" w:rsidR="00201345" w:rsidRPr="005A3DF0" w:rsidRDefault="00FE7895" w:rsidP="00631F43">
            <w:pPr>
              <w:spacing w:before="0" w:after="0" w:line="240" w:lineRule="auto"/>
              <w:jc w:val="center"/>
              <w:rPr>
                <w:color w:val="000000" w:themeColor="text1"/>
                <w:szCs w:val="24"/>
              </w:rPr>
            </w:pPr>
            <w:r w:rsidRPr="005A3DF0">
              <w:rPr>
                <w:color w:val="000000" w:themeColor="text1"/>
                <w:szCs w:val="24"/>
              </w:rPr>
              <w:t>06</w:t>
            </w:r>
            <w:r w:rsidR="00AB1B0E" w:rsidRPr="005A3DF0">
              <w:rPr>
                <w:color w:val="000000" w:themeColor="text1"/>
                <w:szCs w:val="24"/>
              </w:rPr>
              <w:t>.0</w:t>
            </w:r>
            <w:r w:rsidRPr="005A3DF0">
              <w:rPr>
                <w:color w:val="000000" w:themeColor="text1"/>
                <w:szCs w:val="24"/>
              </w:rPr>
              <w:t>5</w:t>
            </w:r>
            <w:r w:rsidR="00201345" w:rsidRPr="005A3DF0">
              <w:rPr>
                <w:color w:val="000000" w:themeColor="text1"/>
                <w:szCs w:val="24"/>
              </w:rPr>
              <w:t>.2019</w:t>
            </w:r>
          </w:p>
        </w:tc>
        <w:tc>
          <w:tcPr>
            <w:tcW w:w="1163" w:type="dxa"/>
            <w:vAlign w:val="center"/>
          </w:tcPr>
          <w:p w14:paraId="52021885" w14:textId="77777777" w:rsidR="00201345" w:rsidRPr="005A3DF0" w:rsidRDefault="00201345" w:rsidP="00631F43">
            <w:pPr>
              <w:spacing w:before="0" w:after="0" w:line="240" w:lineRule="auto"/>
              <w:jc w:val="center"/>
              <w:rPr>
                <w:color w:val="000000" w:themeColor="text1"/>
                <w:szCs w:val="24"/>
              </w:rPr>
            </w:pPr>
            <w:r w:rsidRPr="005A3DF0">
              <w:rPr>
                <w:color w:val="000000" w:themeColor="text1"/>
                <w:szCs w:val="24"/>
              </w:rPr>
              <w:t>00</w:t>
            </w:r>
          </w:p>
        </w:tc>
        <w:tc>
          <w:tcPr>
            <w:tcW w:w="6001" w:type="dxa"/>
            <w:shd w:val="clear" w:color="auto" w:fill="auto"/>
            <w:vAlign w:val="center"/>
          </w:tcPr>
          <w:p w14:paraId="35738840" w14:textId="77777777" w:rsidR="00201345" w:rsidRPr="005A3DF0" w:rsidRDefault="00201345" w:rsidP="00631F43">
            <w:pPr>
              <w:spacing w:before="0" w:after="0" w:line="240" w:lineRule="auto"/>
              <w:jc w:val="left"/>
              <w:rPr>
                <w:color w:val="000000" w:themeColor="text1"/>
                <w:szCs w:val="24"/>
              </w:rPr>
            </w:pPr>
            <w:r w:rsidRPr="005A3DF0">
              <w:rPr>
                <w:color w:val="000000" w:themeColor="text1"/>
                <w:szCs w:val="24"/>
              </w:rPr>
              <w:t>İlk yayımlama</w:t>
            </w:r>
          </w:p>
        </w:tc>
      </w:tr>
      <w:tr w:rsidR="005A3DF0" w:rsidRPr="005A3DF0" w14:paraId="1DC433D7" w14:textId="77777777" w:rsidTr="0014102B">
        <w:trPr>
          <w:trHeight w:val="510"/>
        </w:trPr>
        <w:tc>
          <w:tcPr>
            <w:tcW w:w="1116" w:type="dxa"/>
            <w:vAlign w:val="center"/>
          </w:tcPr>
          <w:p w14:paraId="7EAE6078" w14:textId="77777777" w:rsidR="00201345" w:rsidRPr="005A3DF0" w:rsidRDefault="00566BB2" w:rsidP="00631F43">
            <w:pPr>
              <w:spacing w:before="0" w:after="0" w:line="240" w:lineRule="auto"/>
              <w:jc w:val="center"/>
              <w:rPr>
                <w:color w:val="000000" w:themeColor="text1"/>
                <w:szCs w:val="24"/>
              </w:rPr>
            </w:pPr>
            <w:r w:rsidRPr="005A3DF0">
              <w:rPr>
                <w:color w:val="000000" w:themeColor="text1"/>
                <w:szCs w:val="24"/>
              </w:rPr>
              <w:t>9,10</w:t>
            </w:r>
          </w:p>
        </w:tc>
        <w:tc>
          <w:tcPr>
            <w:tcW w:w="1749" w:type="dxa"/>
            <w:vAlign w:val="center"/>
          </w:tcPr>
          <w:p w14:paraId="02B7D249" w14:textId="77777777" w:rsidR="00201345" w:rsidRPr="005A3DF0" w:rsidRDefault="00566BB2" w:rsidP="00631F43">
            <w:pPr>
              <w:spacing w:before="0" w:after="0" w:line="240" w:lineRule="auto"/>
              <w:jc w:val="center"/>
              <w:rPr>
                <w:color w:val="000000" w:themeColor="text1"/>
                <w:szCs w:val="24"/>
              </w:rPr>
            </w:pPr>
            <w:r w:rsidRPr="005A3DF0">
              <w:rPr>
                <w:color w:val="000000" w:themeColor="text1"/>
                <w:szCs w:val="24"/>
              </w:rPr>
              <w:t>19.08.2019</w:t>
            </w:r>
          </w:p>
        </w:tc>
        <w:tc>
          <w:tcPr>
            <w:tcW w:w="1163" w:type="dxa"/>
            <w:vAlign w:val="center"/>
          </w:tcPr>
          <w:p w14:paraId="610AE334" w14:textId="77777777" w:rsidR="00201345" w:rsidRPr="005A3DF0" w:rsidRDefault="00566BB2" w:rsidP="00631F43">
            <w:pPr>
              <w:spacing w:before="0" w:after="0" w:line="240" w:lineRule="auto"/>
              <w:jc w:val="center"/>
              <w:rPr>
                <w:color w:val="000000" w:themeColor="text1"/>
                <w:szCs w:val="24"/>
              </w:rPr>
            </w:pPr>
            <w:r w:rsidRPr="005A3DF0">
              <w:rPr>
                <w:color w:val="000000" w:themeColor="text1"/>
                <w:szCs w:val="24"/>
              </w:rPr>
              <w:t>01</w:t>
            </w:r>
          </w:p>
        </w:tc>
        <w:tc>
          <w:tcPr>
            <w:tcW w:w="6001" w:type="dxa"/>
            <w:vAlign w:val="center"/>
          </w:tcPr>
          <w:p w14:paraId="79BB33EE" w14:textId="77777777" w:rsidR="00201345" w:rsidRPr="005A3DF0" w:rsidRDefault="00566BB2" w:rsidP="00631F43">
            <w:pPr>
              <w:spacing w:before="0" w:after="0" w:line="240" w:lineRule="auto"/>
              <w:jc w:val="left"/>
              <w:rPr>
                <w:color w:val="000000" w:themeColor="text1"/>
                <w:szCs w:val="24"/>
              </w:rPr>
            </w:pPr>
            <w:r w:rsidRPr="005A3DF0">
              <w:rPr>
                <w:color w:val="000000" w:themeColor="text1"/>
                <w:szCs w:val="24"/>
              </w:rPr>
              <w:t>TÜRKAK R20.18</w:t>
            </w:r>
            <w:r w:rsidR="00A026E6" w:rsidRPr="005A3DF0">
              <w:rPr>
                <w:color w:val="000000" w:themeColor="text1"/>
                <w:szCs w:val="24"/>
              </w:rPr>
              <w:t>_05</w:t>
            </w:r>
            <w:r w:rsidRPr="005A3DF0">
              <w:rPr>
                <w:color w:val="000000" w:themeColor="text1"/>
                <w:szCs w:val="24"/>
              </w:rPr>
              <w:t xml:space="preserve"> </w:t>
            </w:r>
            <w:proofErr w:type="spellStart"/>
            <w:r w:rsidRPr="005A3DF0">
              <w:rPr>
                <w:color w:val="000000" w:themeColor="text1"/>
                <w:szCs w:val="24"/>
              </w:rPr>
              <w:t>nolu</w:t>
            </w:r>
            <w:proofErr w:type="spellEnd"/>
            <w:r w:rsidRPr="005A3DF0">
              <w:rPr>
                <w:color w:val="000000" w:themeColor="text1"/>
                <w:szCs w:val="24"/>
              </w:rPr>
              <w:t xml:space="preserve"> rehber revizyonu</w:t>
            </w:r>
          </w:p>
        </w:tc>
      </w:tr>
      <w:tr w:rsidR="005A3DF0" w:rsidRPr="005A3DF0" w14:paraId="1F9B3B9F" w14:textId="77777777" w:rsidTr="0014102B">
        <w:trPr>
          <w:trHeight w:val="986"/>
        </w:trPr>
        <w:tc>
          <w:tcPr>
            <w:tcW w:w="1116" w:type="dxa"/>
            <w:vAlign w:val="center"/>
          </w:tcPr>
          <w:p w14:paraId="0B0574AF" w14:textId="77777777" w:rsidR="003F2313" w:rsidRPr="005A3DF0" w:rsidRDefault="003F2313" w:rsidP="00631F43">
            <w:pPr>
              <w:spacing w:before="0" w:after="0" w:line="240" w:lineRule="auto"/>
              <w:jc w:val="center"/>
              <w:rPr>
                <w:color w:val="000000" w:themeColor="text1"/>
                <w:szCs w:val="24"/>
              </w:rPr>
            </w:pPr>
            <w:r w:rsidRPr="005A3DF0">
              <w:rPr>
                <w:color w:val="000000" w:themeColor="text1"/>
                <w:szCs w:val="24"/>
              </w:rPr>
              <w:t>11</w:t>
            </w:r>
          </w:p>
        </w:tc>
        <w:tc>
          <w:tcPr>
            <w:tcW w:w="1749" w:type="dxa"/>
            <w:vAlign w:val="center"/>
          </w:tcPr>
          <w:p w14:paraId="6B5A0C2D" w14:textId="77777777" w:rsidR="003F2313" w:rsidRPr="005A3DF0" w:rsidRDefault="003F2313" w:rsidP="00631F43">
            <w:pPr>
              <w:spacing w:before="0" w:after="0" w:line="240" w:lineRule="auto"/>
              <w:jc w:val="center"/>
              <w:rPr>
                <w:color w:val="000000" w:themeColor="text1"/>
                <w:szCs w:val="24"/>
              </w:rPr>
            </w:pPr>
            <w:r w:rsidRPr="005A3DF0">
              <w:rPr>
                <w:color w:val="000000" w:themeColor="text1"/>
                <w:szCs w:val="24"/>
              </w:rPr>
              <w:t>16.07.2020</w:t>
            </w:r>
          </w:p>
        </w:tc>
        <w:tc>
          <w:tcPr>
            <w:tcW w:w="1163" w:type="dxa"/>
            <w:vAlign w:val="center"/>
          </w:tcPr>
          <w:p w14:paraId="789219CC" w14:textId="77777777" w:rsidR="003F2313" w:rsidRPr="005A3DF0" w:rsidRDefault="003F2313" w:rsidP="00631F43">
            <w:pPr>
              <w:spacing w:before="0" w:after="0" w:line="240" w:lineRule="auto"/>
              <w:jc w:val="center"/>
              <w:rPr>
                <w:color w:val="000000" w:themeColor="text1"/>
                <w:szCs w:val="24"/>
              </w:rPr>
            </w:pPr>
            <w:r w:rsidRPr="005A3DF0">
              <w:rPr>
                <w:color w:val="000000" w:themeColor="text1"/>
                <w:szCs w:val="24"/>
              </w:rPr>
              <w:t>02</w:t>
            </w:r>
          </w:p>
        </w:tc>
        <w:tc>
          <w:tcPr>
            <w:tcW w:w="6001" w:type="dxa"/>
            <w:vAlign w:val="center"/>
          </w:tcPr>
          <w:p w14:paraId="17F4A644" w14:textId="77777777" w:rsidR="003F2313" w:rsidRPr="005A3DF0" w:rsidRDefault="003F2313" w:rsidP="00631F43">
            <w:pPr>
              <w:spacing w:before="0" w:after="0" w:line="240" w:lineRule="auto"/>
              <w:jc w:val="left"/>
              <w:rPr>
                <w:color w:val="000000" w:themeColor="text1"/>
                <w:szCs w:val="24"/>
              </w:rPr>
            </w:pPr>
            <w:r w:rsidRPr="005A3DF0">
              <w:rPr>
                <w:color w:val="000000" w:themeColor="text1"/>
                <w:szCs w:val="24"/>
              </w:rPr>
              <w:t>Kalibrasyon raporu/sertifikası değerlendirme formu üzerinde ölçüm belirsizliklerinin değerlendirilmesi ile ilgili düzenleme yapıldı.</w:t>
            </w:r>
          </w:p>
        </w:tc>
      </w:tr>
      <w:tr w:rsidR="005A3DF0" w:rsidRPr="005A3DF0" w14:paraId="047C1FCE" w14:textId="77777777" w:rsidTr="0014102B">
        <w:trPr>
          <w:trHeight w:val="992"/>
        </w:trPr>
        <w:tc>
          <w:tcPr>
            <w:tcW w:w="1116" w:type="dxa"/>
            <w:vAlign w:val="center"/>
          </w:tcPr>
          <w:p w14:paraId="214B1017" w14:textId="77777777" w:rsidR="009516C2" w:rsidRPr="005A3DF0" w:rsidRDefault="00F71EEC" w:rsidP="00631F43">
            <w:pPr>
              <w:spacing w:before="0" w:after="0" w:line="240" w:lineRule="auto"/>
              <w:jc w:val="center"/>
              <w:rPr>
                <w:color w:val="000000" w:themeColor="text1"/>
                <w:szCs w:val="24"/>
              </w:rPr>
            </w:pPr>
            <w:r w:rsidRPr="005A3DF0">
              <w:rPr>
                <w:color w:val="000000" w:themeColor="text1"/>
                <w:szCs w:val="24"/>
              </w:rPr>
              <w:t>4,6,12,14</w:t>
            </w:r>
          </w:p>
        </w:tc>
        <w:tc>
          <w:tcPr>
            <w:tcW w:w="1749" w:type="dxa"/>
            <w:vAlign w:val="center"/>
          </w:tcPr>
          <w:p w14:paraId="57B50737" w14:textId="77777777" w:rsidR="009516C2" w:rsidRPr="005A3DF0" w:rsidRDefault="00F71EEC" w:rsidP="00631F43">
            <w:pPr>
              <w:spacing w:before="0" w:after="0" w:line="240" w:lineRule="auto"/>
              <w:jc w:val="center"/>
              <w:rPr>
                <w:color w:val="000000" w:themeColor="text1"/>
                <w:szCs w:val="24"/>
              </w:rPr>
            </w:pPr>
            <w:r w:rsidRPr="005A3DF0">
              <w:rPr>
                <w:color w:val="000000" w:themeColor="text1"/>
                <w:szCs w:val="24"/>
              </w:rPr>
              <w:t>17.03.2021</w:t>
            </w:r>
          </w:p>
        </w:tc>
        <w:tc>
          <w:tcPr>
            <w:tcW w:w="1163" w:type="dxa"/>
            <w:vAlign w:val="center"/>
          </w:tcPr>
          <w:p w14:paraId="56E2A00C" w14:textId="77777777" w:rsidR="009516C2" w:rsidRPr="005A3DF0" w:rsidRDefault="00F71EEC" w:rsidP="00631F43">
            <w:pPr>
              <w:spacing w:before="0" w:after="0" w:line="240" w:lineRule="auto"/>
              <w:jc w:val="center"/>
              <w:rPr>
                <w:color w:val="000000" w:themeColor="text1"/>
                <w:szCs w:val="24"/>
              </w:rPr>
            </w:pPr>
            <w:r w:rsidRPr="005A3DF0">
              <w:rPr>
                <w:color w:val="000000" w:themeColor="text1"/>
                <w:szCs w:val="24"/>
              </w:rPr>
              <w:t>03</w:t>
            </w:r>
          </w:p>
        </w:tc>
        <w:tc>
          <w:tcPr>
            <w:tcW w:w="6001" w:type="dxa"/>
            <w:vAlign w:val="center"/>
          </w:tcPr>
          <w:p w14:paraId="4F22C8BF" w14:textId="77777777" w:rsidR="009516C2" w:rsidRPr="005A3DF0" w:rsidRDefault="00F71EEC" w:rsidP="00631F43">
            <w:pPr>
              <w:spacing w:before="0" w:after="0" w:line="240" w:lineRule="auto"/>
              <w:jc w:val="left"/>
              <w:rPr>
                <w:color w:val="000000" w:themeColor="text1"/>
                <w:szCs w:val="24"/>
              </w:rPr>
            </w:pPr>
            <w:r w:rsidRPr="005A3DF0">
              <w:rPr>
                <w:color w:val="000000" w:themeColor="text1"/>
              </w:rPr>
              <w:t>F 0 16 00 28 Cihaz Sicil Kartı ve F 0 16 00 32 Cihaz Yıllık Bakım ve Onarım Kartı yerine F 0 16 00 90 Cihaz Sicil, Bakım ve Onarım Formu getirilmiştir.</w:t>
            </w:r>
          </w:p>
        </w:tc>
      </w:tr>
      <w:tr w:rsidR="005A3DF0" w:rsidRPr="005A3DF0" w14:paraId="1C82587B" w14:textId="77777777" w:rsidTr="0014102B">
        <w:trPr>
          <w:trHeight w:val="510"/>
        </w:trPr>
        <w:tc>
          <w:tcPr>
            <w:tcW w:w="1116" w:type="dxa"/>
            <w:vAlign w:val="center"/>
          </w:tcPr>
          <w:p w14:paraId="28DCE233" w14:textId="77777777" w:rsidR="009106F0" w:rsidRPr="005A3DF0" w:rsidRDefault="00577C6B" w:rsidP="00631F43">
            <w:pPr>
              <w:spacing w:before="0" w:after="0" w:line="240" w:lineRule="auto"/>
              <w:jc w:val="center"/>
              <w:rPr>
                <w:color w:val="000000" w:themeColor="text1"/>
                <w:szCs w:val="24"/>
              </w:rPr>
            </w:pPr>
            <w:r w:rsidRPr="005A3DF0">
              <w:rPr>
                <w:color w:val="000000" w:themeColor="text1"/>
                <w:szCs w:val="24"/>
              </w:rPr>
              <w:t>Tümü</w:t>
            </w:r>
          </w:p>
        </w:tc>
        <w:tc>
          <w:tcPr>
            <w:tcW w:w="1749" w:type="dxa"/>
            <w:vAlign w:val="center"/>
          </w:tcPr>
          <w:p w14:paraId="3CDE997E" w14:textId="77777777" w:rsidR="009106F0" w:rsidRPr="005A3DF0" w:rsidRDefault="009106F0" w:rsidP="00631F43">
            <w:pPr>
              <w:spacing w:before="0" w:after="0" w:line="240" w:lineRule="auto"/>
              <w:jc w:val="center"/>
              <w:rPr>
                <w:color w:val="000000" w:themeColor="text1"/>
                <w:szCs w:val="24"/>
              </w:rPr>
            </w:pPr>
            <w:r w:rsidRPr="005A3DF0">
              <w:rPr>
                <w:color w:val="000000" w:themeColor="text1"/>
                <w:szCs w:val="24"/>
              </w:rPr>
              <w:t>0</w:t>
            </w:r>
            <w:r w:rsidR="00577C6B" w:rsidRPr="005A3DF0">
              <w:rPr>
                <w:color w:val="000000" w:themeColor="text1"/>
                <w:szCs w:val="24"/>
              </w:rPr>
              <w:t>2</w:t>
            </w:r>
            <w:r w:rsidRPr="005A3DF0">
              <w:rPr>
                <w:color w:val="000000" w:themeColor="text1"/>
                <w:szCs w:val="24"/>
              </w:rPr>
              <w:t>.02.2022</w:t>
            </w:r>
          </w:p>
        </w:tc>
        <w:tc>
          <w:tcPr>
            <w:tcW w:w="1163" w:type="dxa"/>
            <w:vAlign w:val="center"/>
          </w:tcPr>
          <w:p w14:paraId="42B33DE1" w14:textId="77777777" w:rsidR="009106F0" w:rsidRPr="005A3DF0" w:rsidRDefault="009106F0" w:rsidP="00631F43">
            <w:pPr>
              <w:spacing w:before="0" w:after="0" w:line="240" w:lineRule="auto"/>
              <w:jc w:val="center"/>
              <w:rPr>
                <w:color w:val="000000" w:themeColor="text1"/>
                <w:szCs w:val="24"/>
              </w:rPr>
            </w:pPr>
            <w:r w:rsidRPr="005A3DF0">
              <w:rPr>
                <w:color w:val="000000" w:themeColor="text1"/>
                <w:szCs w:val="24"/>
              </w:rPr>
              <w:t>04</w:t>
            </w:r>
          </w:p>
        </w:tc>
        <w:tc>
          <w:tcPr>
            <w:tcW w:w="6001" w:type="dxa"/>
            <w:vAlign w:val="center"/>
          </w:tcPr>
          <w:p w14:paraId="7159C909" w14:textId="77777777" w:rsidR="009106F0" w:rsidRPr="005A3DF0" w:rsidRDefault="009106F0" w:rsidP="00631F43">
            <w:pPr>
              <w:spacing w:before="0" w:after="0" w:line="240" w:lineRule="auto"/>
              <w:jc w:val="left"/>
              <w:rPr>
                <w:color w:val="000000" w:themeColor="text1"/>
              </w:rPr>
            </w:pPr>
            <w:r w:rsidRPr="005A3DF0">
              <w:rPr>
                <w:color w:val="000000" w:themeColor="text1"/>
              </w:rPr>
              <w:t xml:space="preserve">Cihaz işlemlerinde DSİLAB Cihaz modülünün kullanılması </w:t>
            </w:r>
          </w:p>
        </w:tc>
      </w:tr>
      <w:tr w:rsidR="005A3DF0" w:rsidRPr="005A3DF0" w14:paraId="555835E0" w14:textId="77777777" w:rsidTr="0014102B">
        <w:trPr>
          <w:trHeight w:val="693"/>
        </w:trPr>
        <w:tc>
          <w:tcPr>
            <w:tcW w:w="1116" w:type="dxa"/>
            <w:shd w:val="clear" w:color="auto" w:fill="auto"/>
            <w:vAlign w:val="center"/>
          </w:tcPr>
          <w:p w14:paraId="4F89240D" w14:textId="77777777" w:rsidR="008E541E" w:rsidRPr="005A3DF0" w:rsidRDefault="008E541E" w:rsidP="00631F43">
            <w:pPr>
              <w:spacing w:before="0" w:after="0" w:line="240" w:lineRule="auto"/>
              <w:jc w:val="center"/>
              <w:rPr>
                <w:color w:val="000000" w:themeColor="text1"/>
                <w:szCs w:val="24"/>
              </w:rPr>
            </w:pPr>
            <w:r w:rsidRPr="005A3DF0">
              <w:rPr>
                <w:color w:val="000000" w:themeColor="text1"/>
                <w:szCs w:val="24"/>
              </w:rPr>
              <w:t>4</w:t>
            </w:r>
          </w:p>
        </w:tc>
        <w:tc>
          <w:tcPr>
            <w:tcW w:w="1749" w:type="dxa"/>
            <w:shd w:val="clear" w:color="auto" w:fill="auto"/>
            <w:vAlign w:val="center"/>
          </w:tcPr>
          <w:p w14:paraId="5B38D77E" w14:textId="77777777" w:rsidR="008E541E" w:rsidRPr="005A3DF0" w:rsidRDefault="00EC1670" w:rsidP="00631F43">
            <w:pPr>
              <w:spacing w:before="0" w:after="0" w:line="240" w:lineRule="auto"/>
              <w:jc w:val="center"/>
              <w:rPr>
                <w:color w:val="000000" w:themeColor="text1"/>
                <w:szCs w:val="24"/>
              </w:rPr>
            </w:pPr>
            <w:r w:rsidRPr="005A3DF0">
              <w:rPr>
                <w:color w:val="000000" w:themeColor="text1"/>
                <w:szCs w:val="24"/>
              </w:rPr>
              <w:t>17</w:t>
            </w:r>
            <w:r w:rsidR="008E541E" w:rsidRPr="005A3DF0">
              <w:rPr>
                <w:color w:val="000000" w:themeColor="text1"/>
                <w:szCs w:val="24"/>
              </w:rPr>
              <w:t>.02.2022</w:t>
            </w:r>
          </w:p>
        </w:tc>
        <w:tc>
          <w:tcPr>
            <w:tcW w:w="1163" w:type="dxa"/>
            <w:shd w:val="clear" w:color="auto" w:fill="auto"/>
            <w:vAlign w:val="center"/>
          </w:tcPr>
          <w:p w14:paraId="2EAFF5A2" w14:textId="77777777" w:rsidR="008E541E" w:rsidRPr="005A3DF0" w:rsidRDefault="008E541E" w:rsidP="00631F43">
            <w:pPr>
              <w:spacing w:before="0" w:after="0" w:line="240" w:lineRule="auto"/>
              <w:jc w:val="center"/>
              <w:rPr>
                <w:color w:val="000000" w:themeColor="text1"/>
                <w:szCs w:val="24"/>
              </w:rPr>
            </w:pPr>
            <w:r w:rsidRPr="005A3DF0">
              <w:rPr>
                <w:color w:val="000000" w:themeColor="text1"/>
                <w:szCs w:val="24"/>
              </w:rPr>
              <w:t>05</w:t>
            </w:r>
          </w:p>
        </w:tc>
        <w:tc>
          <w:tcPr>
            <w:tcW w:w="6001" w:type="dxa"/>
            <w:shd w:val="clear" w:color="auto" w:fill="auto"/>
            <w:vAlign w:val="center"/>
          </w:tcPr>
          <w:p w14:paraId="2F6F212B" w14:textId="77777777" w:rsidR="008E541E" w:rsidRPr="005A3DF0" w:rsidRDefault="008E541E" w:rsidP="00631F43">
            <w:pPr>
              <w:spacing w:before="0" w:after="0" w:line="240" w:lineRule="auto"/>
              <w:jc w:val="left"/>
              <w:rPr>
                <w:color w:val="000000" w:themeColor="text1"/>
              </w:rPr>
            </w:pPr>
            <w:r w:rsidRPr="005A3DF0">
              <w:rPr>
                <w:color w:val="000000" w:themeColor="text1"/>
              </w:rPr>
              <w:t>“Daire Başkanı/Bölge Müdürü tarafından onaylanır” ifadesi çıkartıldı.</w:t>
            </w:r>
          </w:p>
        </w:tc>
      </w:tr>
      <w:tr w:rsidR="005A3DF0" w:rsidRPr="005A3DF0" w14:paraId="43E3B065" w14:textId="77777777" w:rsidTr="0014102B">
        <w:trPr>
          <w:trHeight w:val="2661"/>
        </w:trPr>
        <w:tc>
          <w:tcPr>
            <w:tcW w:w="1116" w:type="dxa"/>
            <w:shd w:val="clear" w:color="auto" w:fill="auto"/>
            <w:vAlign w:val="center"/>
          </w:tcPr>
          <w:p w14:paraId="3417C89D" w14:textId="77777777" w:rsidR="00E4124A" w:rsidRPr="005A3DF0" w:rsidRDefault="00DC0C22" w:rsidP="00631F43">
            <w:pPr>
              <w:spacing w:before="0" w:after="0" w:line="240" w:lineRule="auto"/>
              <w:jc w:val="center"/>
              <w:rPr>
                <w:color w:val="000000" w:themeColor="text1"/>
                <w:szCs w:val="24"/>
              </w:rPr>
            </w:pPr>
            <w:r w:rsidRPr="005A3DF0">
              <w:rPr>
                <w:color w:val="000000" w:themeColor="text1"/>
                <w:szCs w:val="24"/>
              </w:rPr>
              <w:t xml:space="preserve">11, 13, 14, </w:t>
            </w:r>
            <w:r w:rsidR="00E8602F" w:rsidRPr="005A3DF0">
              <w:rPr>
                <w:color w:val="000000" w:themeColor="text1"/>
                <w:szCs w:val="24"/>
              </w:rPr>
              <w:t xml:space="preserve">15, </w:t>
            </w:r>
            <w:r w:rsidRPr="005A3DF0">
              <w:rPr>
                <w:color w:val="000000" w:themeColor="text1"/>
                <w:szCs w:val="24"/>
              </w:rPr>
              <w:t>16</w:t>
            </w:r>
          </w:p>
        </w:tc>
        <w:tc>
          <w:tcPr>
            <w:tcW w:w="1749" w:type="dxa"/>
            <w:shd w:val="clear" w:color="auto" w:fill="auto"/>
            <w:vAlign w:val="center"/>
          </w:tcPr>
          <w:p w14:paraId="0F77FAA4" w14:textId="77777777" w:rsidR="00E4124A" w:rsidRPr="005A3DF0" w:rsidRDefault="003E3FA5" w:rsidP="00631F43">
            <w:pPr>
              <w:spacing w:before="0" w:after="0" w:line="240" w:lineRule="auto"/>
              <w:jc w:val="center"/>
              <w:rPr>
                <w:color w:val="000000" w:themeColor="text1"/>
                <w:szCs w:val="24"/>
              </w:rPr>
            </w:pPr>
            <w:r w:rsidRPr="005A3DF0">
              <w:rPr>
                <w:color w:val="000000" w:themeColor="text1"/>
                <w:szCs w:val="24"/>
              </w:rPr>
              <w:t>15</w:t>
            </w:r>
            <w:r w:rsidR="00DC0C22" w:rsidRPr="005A3DF0">
              <w:rPr>
                <w:color w:val="000000" w:themeColor="text1"/>
                <w:szCs w:val="24"/>
              </w:rPr>
              <w:t>.03.2023</w:t>
            </w:r>
          </w:p>
        </w:tc>
        <w:tc>
          <w:tcPr>
            <w:tcW w:w="1163" w:type="dxa"/>
            <w:shd w:val="clear" w:color="auto" w:fill="auto"/>
            <w:vAlign w:val="center"/>
          </w:tcPr>
          <w:p w14:paraId="08D7239F" w14:textId="77777777" w:rsidR="00E4124A" w:rsidRPr="005A3DF0" w:rsidRDefault="00DC0C22" w:rsidP="00631F43">
            <w:pPr>
              <w:spacing w:before="0" w:after="0" w:line="240" w:lineRule="auto"/>
              <w:jc w:val="center"/>
              <w:rPr>
                <w:color w:val="000000" w:themeColor="text1"/>
                <w:szCs w:val="24"/>
              </w:rPr>
            </w:pPr>
            <w:r w:rsidRPr="005A3DF0">
              <w:rPr>
                <w:color w:val="000000" w:themeColor="text1"/>
                <w:szCs w:val="24"/>
              </w:rPr>
              <w:t>06</w:t>
            </w:r>
          </w:p>
        </w:tc>
        <w:tc>
          <w:tcPr>
            <w:tcW w:w="6001" w:type="dxa"/>
            <w:shd w:val="clear" w:color="auto" w:fill="auto"/>
            <w:vAlign w:val="center"/>
          </w:tcPr>
          <w:p w14:paraId="407E4D86" w14:textId="77777777" w:rsidR="00AA1C95" w:rsidRPr="005A3DF0" w:rsidRDefault="00DC0C22" w:rsidP="00631F43">
            <w:pPr>
              <w:spacing w:before="0" w:after="0" w:line="240" w:lineRule="auto"/>
              <w:ind w:left="131" w:hanging="131"/>
              <w:jc w:val="left"/>
              <w:rPr>
                <w:color w:val="000000" w:themeColor="text1"/>
              </w:rPr>
            </w:pPr>
            <w:r w:rsidRPr="005A3DF0">
              <w:rPr>
                <w:color w:val="000000" w:themeColor="text1"/>
              </w:rPr>
              <w:t xml:space="preserve">- </w:t>
            </w:r>
            <w:r w:rsidR="00AA1C95" w:rsidRPr="005A3DF0">
              <w:rPr>
                <w:color w:val="000000" w:themeColor="text1"/>
              </w:rPr>
              <w:t xml:space="preserve">F 0 16 07 01.1 </w:t>
            </w:r>
            <w:proofErr w:type="spellStart"/>
            <w:r w:rsidR="00AA1C95" w:rsidRPr="005A3DF0">
              <w:rPr>
                <w:color w:val="000000" w:themeColor="text1"/>
              </w:rPr>
              <w:t>nolu</w:t>
            </w:r>
            <w:proofErr w:type="spellEnd"/>
            <w:r w:rsidR="00AA1C95" w:rsidRPr="005A3DF0">
              <w:rPr>
                <w:color w:val="000000" w:themeColor="text1"/>
              </w:rPr>
              <w:t xml:space="preserve"> formun adı güncellendi</w:t>
            </w:r>
            <w:r w:rsidR="00A07C93" w:rsidRPr="005A3DF0">
              <w:rPr>
                <w:color w:val="000000" w:themeColor="text1"/>
              </w:rPr>
              <w:t>,</w:t>
            </w:r>
          </w:p>
          <w:p w14:paraId="4870E173" w14:textId="77777777" w:rsidR="00DC0C22" w:rsidRPr="005A3DF0" w:rsidRDefault="00AA1C95" w:rsidP="00631F43">
            <w:pPr>
              <w:spacing w:before="0" w:after="0" w:line="240" w:lineRule="auto"/>
              <w:ind w:left="131" w:hanging="131"/>
              <w:jc w:val="left"/>
              <w:rPr>
                <w:color w:val="000000" w:themeColor="text1"/>
              </w:rPr>
            </w:pPr>
            <w:r w:rsidRPr="005A3DF0">
              <w:rPr>
                <w:color w:val="000000" w:themeColor="text1"/>
              </w:rPr>
              <w:t xml:space="preserve">- </w:t>
            </w:r>
            <w:r w:rsidR="00DC0C22" w:rsidRPr="005A3DF0">
              <w:rPr>
                <w:color w:val="000000" w:themeColor="text1"/>
              </w:rPr>
              <w:t>Kalibrasyon sertifikalarını değerlendirme süresi eklendi</w:t>
            </w:r>
            <w:r w:rsidR="00A07C93" w:rsidRPr="005A3DF0">
              <w:rPr>
                <w:color w:val="000000" w:themeColor="text1"/>
              </w:rPr>
              <w:t>,</w:t>
            </w:r>
          </w:p>
          <w:p w14:paraId="2D85D577" w14:textId="77777777" w:rsidR="00DC0C22" w:rsidRPr="005A3DF0" w:rsidRDefault="00DC0C22" w:rsidP="00631F43">
            <w:pPr>
              <w:spacing w:before="0" w:after="0" w:line="240" w:lineRule="auto"/>
              <w:ind w:left="131" w:hanging="131"/>
              <w:jc w:val="left"/>
              <w:rPr>
                <w:color w:val="000000" w:themeColor="text1"/>
              </w:rPr>
            </w:pPr>
            <w:r w:rsidRPr="005A3DF0">
              <w:rPr>
                <w:color w:val="000000" w:themeColor="text1"/>
              </w:rPr>
              <w:t xml:space="preserve">- Laboratuvarlardaki </w:t>
            </w:r>
            <w:r w:rsidRPr="005A3DF0">
              <w:rPr>
                <w:color w:val="000000" w:themeColor="text1"/>
                <w:szCs w:val="24"/>
              </w:rPr>
              <w:t xml:space="preserve">hassas cihazların özellikle kimya laboratuvarında enstrümantal analiz cihazlarının </w:t>
            </w:r>
            <w:r w:rsidRPr="005A3DF0">
              <w:rPr>
                <w:color w:val="000000" w:themeColor="text1"/>
              </w:rPr>
              <w:t>ekonomik ömürlerinin uzamasının sağlanması</w:t>
            </w:r>
            <w:r w:rsidRPr="005A3DF0">
              <w:rPr>
                <w:color w:val="000000" w:themeColor="text1"/>
                <w:szCs w:val="24"/>
              </w:rPr>
              <w:t xml:space="preserve">, </w:t>
            </w:r>
            <w:r w:rsidRPr="005A3DF0">
              <w:rPr>
                <w:color w:val="000000" w:themeColor="text1"/>
              </w:rPr>
              <w:t xml:space="preserve">hassasiyetlerinde meydana gelen değişikliklerin izlenebilmesine yönelik </w:t>
            </w:r>
            <w:r w:rsidR="00E8602F" w:rsidRPr="005A3DF0">
              <w:rPr>
                <w:color w:val="000000" w:themeColor="text1"/>
              </w:rPr>
              <w:t>husus eklendi</w:t>
            </w:r>
            <w:r w:rsidR="00A07C93" w:rsidRPr="005A3DF0">
              <w:rPr>
                <w:color w:val="000000" w:themeColor="text1"/>
              </w:rPr>
              <w:t>,</w:t>
            </w:r>
          </w:p>
          <w:p w14:paraId="025B0429" w14:textId="77777777" w:rsidR="00E8602F" w:rsidRPr="005A3DF0" w:rsidRDefault="00E8602F" w:rsidP="00631F43">
            <w:pPr>
              <w:spacing w:before="0" w:after="0" w:line="240" w:lineRule="auto"/>
              <w:ind w:left="131" w:hanging="131"/>
              <w:jc w:val="left"/>
              <w:rPr>
                <w:color w:val="000000" w:themeColor="text1"/>
              </w:rPr>
            </w:pPr>
            <w:r w:rsidRPr="005A3DF0">
              <w:rPr>
                <w:color w:val="000000" w:themeColor="text1"/>
              </w:rPr>
              <w:t xml:space="preserve">- F 0 16 07 06 </w:t>
            </w:r>
            <w:proofErr w:type="spellStart"/>
            <w:r w:rsidR="00AA1C95" w:rsidRPr="005A3DF0">
              <w:rPr>
                <w:color w:val="000000" w:themeColor="text1"/>
              </w:rPr>
              <w:t>nolu</w:t>
            </w:r>
            <w:proofErr w:type="spellEnd"/>
            <w:r w:rsidR="00AA1C95" w:rsidRPr="005A3DF0">
              <w:rPr>
                <w:color w:val="000000" w:themeColor="text1"/>
              </w:rPr>
              <w:t xml:space="preserve"> formun adı güncellendi</w:t>
            </w:r>
            <w:r w:rsidR="00A07C93" w:rsidRPr="005A3DF0">
              <w:rPr>
                <w:color w:val="000000" w:themeColor="text1"/>
              </w:rPr>
              <w:t>,</w:t>
            </w:r>
          </w:p>
          <w:p w14:paraId="78BB48C5" w14:textId="77777777" w:rsidR="00E4124A" w:rsidRPr="005A3DF0" w:rsidRDefault="00DC0C22" w:rsidP="00631F43">
            <w:pPr>
              <w:spacing w:before="0" w:after="0" w:line="240" w:lineRule="auto"/>
              <w:ind w:left="131" w:hanging="131"/>
              <w:jc w:val="left"/>
              <w:rPr>
                <w:color w:val="000000" w:themeColor="text1"/>
              </w:rPr>
            </w:pPr>
            <w:r w:rsidRPr="005A3DF0">
              <w:rPr>
                <w:color w:val="000000" w:themeColor="text1"/>
              </w:rPr>
              <w:t>- İlgili dokümanlar güncellendi</w:t>
            </w:r>
            <w:r w:rsidR="00A07C93" w:rsidRPr="005A3DF0">
              <w:rPr>
                <w:color w:val="000000" w:themeColor="text1"/>
              </w:rPr>
              <w:t>.</w:t>
            </w:r>
          </w:p>
        </w:tc>
      </w:tr>
      <w:tr w:rsidR="00E82366" w:rsidRPr="005A3DF0" w14:paraId="7C76D512" w14:textId="77777777" w:rsidTr="00BF4102">
        <w:trPr>
          <w:trHeight w:val="889"/>
        </w:trPr>
        <w:tc>
          <w:tcPr>
            <w:tcW w:w="1116" w:type="dxa"/>
            <w:shd w:val="clear" w:color="auto" w:fill="auto"/>
            <w:vAlign w:val="center"/>
          </w:tcPr>
          <w:p w14:paraId="10F2E2CB" w14:textId="77777777" w:rsidR="00E82366" w:rsidRPr="005A3DF0" w:rsidRDefault="00135929" w:rsidP="00631F43">
            <w:pPr>
              <w:spacing w:before="0" w:after="0" w:line="240" w:lineRule="auto"/>
              <w:jc w:val="center"/>
              <w:rPr>
                <w:color w:val="000000" w:themeColor="text1"/>
                <w:szCs w:val="24"/>
              </w:rPr>
            </w:pPr>
            <w:r w:rsidRPr="005A3DF0">
              <w:rPr>
                <w:color w:val="000000" w:themeColor="text1"/>
                <w:szCs w:val="24"/>
              </w:rPr>
              <w:t xml:space="preserve">13, </w:t>
            </w:r>
            <w:r w:rsidR="00D86B11" w:rsidRPr="005A3DF0">
              <w:rPr>
                <w:color w:val="000000" w:themeColor="text1"/>
                <w:szCs w:val="24"/>
              </w:rPr>
              <w:t>1</w:t>
            </w:r>
            <w:r w:rsidR="00A07C93" w:rsidRPr="005A3DF0">
              <w:rPr>
                <w:color w:val="000000" w:themeColor="text1"/>
                <w:szCs w:val="24"/>
              </w:rPr>
              <w:t>6</w:t>
            </w:r>
          </w:p>
        </w:tc>
        <w:tc>
          <w:tcPr>
            <w:tcW w:w="1749" w:type="dxa"/>
            <w:shd w:val="clear" w:color="auto" w:fill="auto"/>
            <w:vAlign w:val="center"/>
          </w:tcPr>
          <w:p w14:paraId="50F33FE4" w14:textId="77777777" w:rsidR="00E82366" w:rsidRPr="005A3DF0" w:rsidRDefault="00BF01C4" w:rsidP="00631F43">
            <w:pPr>
              <w:spacing w:before="0" w:after="0" w:line="240" w:lineRule="auto"/>
              <w:jc w:val="center"/>
              <w:rPr>
                <w:color w:val="000000" w:themeColor="text1"/>
                <w:szCs w:val="24"/>
              </w:rPr>
            </w:pPr>
            <w:r w:rsidRPr="005A3DF0">
              <w:rPr>
                <w:color w:val="000000" w:themeColor="text1"/>
                <w:szCs w:val="24"/>
              </w:rPr>
              <w:t>2</w:t>
            </w:r>
            <w:r w:rsidR="00DE7CC9" w:rsidRPr="005A3DF0">
              <w:rPr>
                <w:color w:val="000000" w:themeColor="text1"/>
                <w:szCs w:val="24"/>
              </w:rPr>
              <w:t>4</w:t>
            </w:r>
            <w:r w:rsidRPr="005A3DF0">
              <w:rPr>
                <w:color w:val="000000" w:themeColor="text1"/>
                <w:szCs w:val="24"/>
              </w:rPr>
              <w:t>.01.2025</w:t>
            </w:r>
          </w:p>
        </w:tc>
        <w:tc>
          <w:tcPr>
            <w:tcW w:w="1163" w:type="dxa"/>
            <w:shd w:val="clear" w:color="auto" w:fill="auto"/>
            <w:vAlign w:val="center"/>
          </w:tcPr>
          <w:p w14:paraId="1EE6E5DF" w14:textId="77777777" w:rsidR="00E82366" w:rsidRPr="005A3DF0" w:rsidRDefault="00E82366" w:rsidP="00631F43">
            <w:pPr>
              <w:spacing w:before="0" w:after="0" w:line="240" w:lineRule="auto"/>
              <w:jc w:val="center"/>
              <w:rPr>
                <w:color w:val="000000" w:themeColor="text1"/>
                <w:szCs w:val="24"/>
              </w:rPr>
            </w:pPr>
            <w:r w:rsidRPr="005A3DF0">
              <w:rPr>
                <w:color w:val="000000" w:themeColor="text1"/>
                <w:szCs w:val="24"/>
              </w:rPr>
              <w:t>07</w:t>
            </w:r>
          </w:p>
        </w:tc>
        <w:tc>
          <w:tcPr>
            <w:tcW w:w="6001" w:type="dxa"/>
            <w:shd w:val="clear" w:color="auto" w:fill="auto"/>
            <w:vAlign w:val="center"/>
          </w:tcPr>
          <w:p w14:paraId="1B0D5FE6" w14:textId="77777777" w:rsidR="00135929" w:rsidRPr="005A3DF0" w:rsidRDefault="003F5081" w:rsidP="00631F43">
            <w:pPr>
              <w:spacing w:before="0" w:after="0" w:line="240" w:lineRule="auto"/>
              <w:ind w:left="201" w:hanging="201"/>
              <w:jc w:val="left"/>
              <w:rPr>
                <w:color w:val="000000" w:themeColor="text1"/>
              </w:rPr>
            </w:pPr>
            <w:r w:rsidRPr="005A3DF0">
              <w:rPr>
                <w:color w:val="000000" w:themeColor="text1"/>
              </w:rPr>
              <w:t xml:space="preserve">- </w:t>
            </w:r>
            <w:proofErr w:type="spellStart"/>
            <w:r w:rsidR="00741FAA" w:rsidRPr="005A3DF0">
              <w:rPr>
                <w:color w:val="000000" w:themeColor="text1"/>
              </w:rPr>
              <w:t>Redaksiyonel</w:t>
            </w:r>
            <w:proofErr w:type="spellEnd"/>
            <w:r w:rsidR="00741FAA" w:rsidRPr="005A3DF0">
              <w:rPr>
                <w:color w:val="000000" w:themeColor="text1"/>
              </w:rPr>
              <w:t xml:space="preserve"> düzeltme yapıldı</w:t>
            </w:r>
            <w:r w:rsidR="00A07C93" w:rsidRPr="005A3DF0">
              <w:rPr>
                <w:color w:val="000000" w:themeColor="text1"/>
              </w:rPr>
              <w:t>,</w:t>
            </w:r>
          </w:p>
          <w:p w14:paraId="6B24C3C2" w14:textId="77777777" w:rsidR="00E82366" w:rsidRPr="005A3DF0" w:rsidRDefault="00135929" w:rsidP="00631F43">
            <w:pPr>
              <w:pStyle w:val="numaralandrma"/>
              <w:spacing w:before="0" w:after="0" w:line="240" w:lineRule="auto"/>
              <w:ind w:left="142" w:hanging="142"/>
              <w:jc w:val="left"/>
              <w:rPr>
                <w:color w:val="000000" w:themeColor="text1"/>
              </w:rPr>
            </w:pPr>
            <w:r w:rsidRPr="005A3DF0">
              <w:rPr>
                <w:color w:val="000000" w:themeColor="text1"/>
              </w:rPr>
              <w:t xml:space="preserve">- </w:t>
            </w:r>
            <w:r w:rsidR="00D86B11" w:rsidRPr="005A3DF0">
              <w:rPr>
                <w:color w:val="000000" w:themeColor="text1"/>
              </w:rPr>
              <w:t xml:space="preserve">Madde 5 İlgili Dokümanlara </w:t>
            </w:r>
            <w:r w:rsidR="00F91646" w:rsidRPr="005A3DF0">
              <w:rPr>
                <w:color w:val="000000" w:themeColor="text1"/>
              </w:rPr>
              <w:t xml:space="preserve">iç ve dış kaynaklı </w:t>
            </w:r>
            <w:r w:rsidR="00AF40F8" w:rsidRPr="005A3DF0">
              <w:rPr>
                <w:color w:val="000000" w:themeColor="text1"/>
              </w:rPr>
              <w:t>dokümanlar</w:t>
            </w:r>
            <w:r w:rsidR="00D86B11" w:rsidRPr="005A3DF0">
              <w:rPr>
                <w:color w:val="000000" w:themeColor="text1"/>
                <w:szCs w:val="22"/>
              </w:rPr>
              <w:t xml:space="preserve"> eklendi</w:t>
            </w:r>
            <w:r w:rsidR="00A07C93" w:rsidRPr="005A3DF0">
              <w:rPr>
                <w:color w:val="000000" w:themeColor="text1"/>
                <w:szCs w:val="22"/>
              </w:rPr>
              <w:t>.</w:t>
            </w:r>
          </w:p>
        </w:tc>
      </w:tr>
      <w:tr w:rsidR="009E66E9" w:rsidRPr="009E66E9" w14:paraId="23FE631A" w14:textId="77777777" w:rsidTr="009E66E9">
        <w:trPr>
          <w:trHeight w:val="1475"/>
        </w:trPr>
        <w:tc>
          <w:tcPr>
            <w:tcW w:w="1116" w:type="dxa"/>
            <w:shd w:val="clear" w:color="auto" w:fill="auto"/>
            <w:vAlign w:val="center"/>
          </w:tcPr>
          <w:p w14:paraId="75D90D72" w14:textId="02F4B539" w:rsidR="000A4617" w:rsidRPr="009E66E9" w:rsidRDefault="00F446EE" w:rsidP="00631F43">
            <w:pPr>
              <w:spacing w:before="0" w:after="0" w:line="240" w:lineRule="auto"/>
              <w:jc w:val="center"/>
              <w:rPr>
                <w:color w:val="000000" w:themeColor="text1"/>
                <w:szCs w:val="24"/>
              </w:rPr>
            </w:pPr>
            <w:r w:rsidRPr="009E66E9">
              <w:rPr>
                <w:color w:val="000000" w:themeColor="text1"/>
                <w:szCs w:val="24"/>
              </w:rPr>
              <w:t xml:space="preserve">3, </w:t>
            </w:r>
            <w:r w:rsidR="002016C8" w:rsidRPr="009E66E9">
              <w:rPr>
                <w:color w:val="000000" w:themeColor="text1"/>
                <w:szCs w:val="24"/>
              </w:rPr>
              <w:t>11, 12</w:t>
            </w:r>
            <w:r w:rsidR="00E74425" w:rsidRPr="009E66E9">
              <w:rPr>
                <w:color w:val="000000" w:themeColor="text1"/>
                <w:szCs w:val="24"/>
              </w:rPr>
              <w:t xml:space="preserve">, </w:t>
            </w:r>
            <w:r w:rsidR="00691C00" w:rsidRPr="009E66E9">
              <w:rPr>
                <w:color w:val="000000" w:themeColor="text1"/>
                <w:szCs w:val="24"/>
              </w:rPr>
              <w:t>17</w:t>
            </w:r>
          </w:p>
        </w:tc>
        <w:tc>
          <w:tcPr>
            <w:tcW w:w="1749" w:type="dxa"/>
            <w:shd w:val="clear" w:color="auto" w:fill="auto"/>
            <w:vAlign w:val="center"/>
          </w:tcPr>
          <w:p w14:paraId="22E5BCA3" w14:textId="078044F7" w:rsidR="000A4617" w:rsidRPr="009E66E9" w:rsidRDefault="00656495" w:rsidP="00631F43">
            <w:pPr>
              <w:spacing w:before="0" w:after="0" w:line="240" w:lineRule="auto"/>
              <w:jc w:val="center"/>
              <w:rPr>
                <w:color w:val="000000" w:themeColor="text1"/>
                <w:szCs w:val="24"/>
              </w:rPr>
            </w:pPr>
            <w:r w:rsidRPr="009E66E9">
              <w:rPr>
                <w:color w:val="000000" w:themeColor="text1"/>
                <w:szCs w:val="24"/>
              </w:rPr>
              <w:t>2</w:t>
            </w:r>
            <w:r w:rsidR="006236B9" w:rsidRPr="009E66E9">
              <w:rPr>
                <w:color w:val="000000" w:themeColor="text1"/>
                <w:szCs w:val="24"/>
              </w:rPr>
              <w:t>9</w:t>
            </w:r>
            <w:r w:rsidRPr="009E66E9">
              <w:rPr>
                <w:color w:val="000000" w:themeColor="text1"/>
                <w:szCs w:val="24"/>
              </w:rPr>
              <w:t>.07.2025</w:t>
            </w:r>
          </w:p>
        </w:tc>
        <w:tc>
          <w:tcPr>
            <w:tcW w:w="1163" w:type="dxa"/>
            <w:shd w:val="clear" w:color="auto" w:fill="auto"/>
            <w:vAlign w:val="center"/>
          </w:tcPr>
          <w:p w14:paraId="6282742E" w14:textId="77777777" w:rsidR="000A4617" w:rsidRPr="009E66E9" w:rsidRDefault="000A4617" w:rsidP="00631F43">
            <w:pPr>
              <w:spacing w:before="0" w:after="0" w:line="240" w:lineRule="auto"/>
              <w:jc w:val="center"/>
              <w:rPr>
                <w:color w:val="000000" w:themeColor="text1"/>
                <w:szCs w:val="24"/>
              </w:rPr>
            </w:pPr>
            <w:r w:rsidRPr="009E66E9">
              <w:rPr>
                <w:color w:val="000000" w:themeColor="text1"/>
                <w:szCs w:val="24"/>
              </w:rPr>
              <w:t>08</w:t>
            </w:r>
          </w:p>
        </w:tc>
        <w:tc>
          <w:tcPr>
            <w:tcW w:w="6001" w:type="dxa"/>
            <w:shd w:val="clear" w:color="auto" w:fill="auto"/>
            <w:vAlign w:val="center"/>
          </w:tcPr>
          <w:p w14:paraId="41B0070A" w14:textId="77777777" w:rsidR="00CB1ECB" w:rsidRPr="009E66E9" w:rsidRDefault="00CB1ECB" w:rsidP="00631F43">
            <w:pPr>
              <w:spacing w:before="0" w:after="0" w:line="240" w:lineRule="auto"/>
              <w:ind w:left="26" w:hanging="26"/>
              <w:rPr>
                <w:color w:val="000000" w:themeColor="text1"/>
                <w:szCs w:val="24"/>
              </w:rPr>
            </w:pPr>
            <w:r w:rsidRPr="009E66E9">
              <w:rPr>
                <w:color w:val="000000" w:themeColor="text1"/>
                <w:szCs w:val="24"/>
              </w:rPr>
              <w:t xml:space="preserve">- TBDS </w:t>
            </w:r>
            <w:r w:rsidR="0057646F" w:rsidRPr="009E66E9">
              <w:rPr>
                <w:color w:val="000000" w:themeColor="text1"/>
                <w:szCs w:val="24"/>
              </w:rPr>
              <w:t>t</w:t>
            </w:r>
            <w:r w:rsidRPr="009E66E9">
              <w:rPr>
                <w:color w:val="000000" w:themeColor="text1"/>
                <w:szCs w:val="24"/>
              </w:rPr>
              <w:t xml:space="preserve">anımı eklendi, </w:t>
            </w:r>
          </w:p>
          <w:p w14:paraId="190AEDEA" w14:textId="613BEBA1" w:rsidR="000A4617" w:rsidRPr="009E66E9" w:rsidRDefault="00CB1ECB" w:rsidP="003736FA">
            <w:pPr>
              <w:spacing w:before="0" w:after="0" w:line="240" w:lineRule="auto"/>
              <w:ind w:left="152" w:hanging="152"/>
              <w:rPr>
                <w:color w:val="000000" w:themeColor="text1"/>
                <w:szCs w:val="24"/>
              </w:rPr>
            </w:pPr>
            <w:r w:rsidRPr="009E66E9">
              <w:rPr>
                <w:color w:val="000000" w:themeColor="text1"/>
                <w:szCs w:val="24"/>
              </w:rPr>
              <w:t xml:space="preserve">- </w:t>
            </w:r>
            <w:r w:rsidR="000A4617" w:rsidRPr="009E66E9">
              <w:rPr>
                <w:color w:val="000000" w:themeColor="text1"/>
                <w:szCs w:val="24"/>
              </w:rPr>
              <w:t>TÜRKAK R20.18</w:t>
            </w:r>
            <w:r w:rsidR="0048725B" w:rsidRPr="009E66E9">
              <w:rPr>
                <w:color w:val="000000" w:themeColor="text1"/>
                <w:szCs w:val="24"/>
              </w:rPr>
              <w:t xml:space="preserve"> </w:t>
            </w:r>
            <w:proofErr w:type="spellStart"/>
            <w:r w:rsidR="000A4617" w:rsidRPr="009E66E9">
              <w:rPr>
                <w:color w:val="000000" w:themeColor="text1"/>
                <w:szCs w:val="24"/>
              </w:rPr>
              <w:t>nolu</w:t>
            </w:r>
            <w:proofErr w:type="spellEnd"/>
            <w:r w:rsidR="000A4617" w:rsidRPr="009E66E9">
              <w:rPr>
                <w:color w:val="000000" w:themeColor="text1"/>
                <w:szCs w:val="24"/>
              </w:rPr>
              <w:t xml:space="preserve"> rehber</w:t>
            </w:r>
            <w:r w:rsidR="00656495" w:rsidRPr="009E66E9">
              <w:rPr>
                <w:color w:val="000000" w:themeColor="text1"/>
                <w:szCs w:val="24"/>
              </w:rPr>
              <w:t xml:space="preserve">de yapılan </w:t>
            </w:r>
            <w:r w:rsidR="000A4617" w:rsidRPr="009E66E9">
              <w:rPr>
                <w:color w:val="000000" w:themeColor="text1"/>
                <w:szCs w:val="24"/>
              </w:rPr>
              <w:t>revizyon</w:t>
            </w:r>
            <w:r w:rsidR="00656495" w:rsidRPr="009E66E9">
              <w:rPr>
                <w:color w:val="000000" w:themeColor="text1"/>
                <w:szCs w:val="24"/>
              </w:rPr>
              <w:t>dan dolayı bu prosedürün 4.6.3.1 maddesi</w:t>
            </w:r>
            <w:r w:rsidR="00CE7371" w:rsidRPr="009E66E9">
              <w:rPr>
                <w:color w:val="000000" w:themeColor="text1"/>
                <w:szCs w:val="24"/>
              </w:rPr>
              <w:t>nde güncellemeler yapıldı</w:t>
            </w:r>
            <w:r w:rsidR="00691C00" w:rsidRPr="009E66E9">
              <w:rPr>
                <w:color w:val="000000" w:themeColor="text1"/>
                <w:szCs w:val="24"/>
              </w:rPr>
              <w:t>,</w:t>
            </w:r>
          </w:p>
          <w:p w14:paraId="5355F755" w14:textId="081C7AEE" w:rsidR="00691C00" w:rsidRPr="009E66E9" w:rsidRDefault="00691C00" w:rsidP="00631F43">
            <w:pPr>
              <w:spacing w:before="0" w:after="0" w:line="240" w:lineRule="auto"/>
              <w:ind w:left="166" w:hanging="166"/>
              <w:rPr>
                <w:color w:val="000000" w:themeColor="text1"/>
              </w:rPr>
            </w:pPr>
            <w:r w:rsidRPr="009E66E9">
              <w:rPr>
                <w:color w:val="000000" w:themeColor="text1"/>
              </w:rPr>
              <w:t>- Madde 5 İlgili Dokümanlar güncellendi.</w:t>
            </w:r>
          </w:p>
        </w:tc>
      </w:tr>
    </w:tbl>
    <w:p w14:paraId="712CB382" w14:textId="77777777" w:rsidR="003F2313" w:rsidRPr="005A3DF0" w:rsidRDefault="003F2313" w:rsidP="00C87781">
      <w:pPr>
        <w:spacing w:after="240" w:line="240" w:lineRule="auto"/>
        <w:ind w:right="213"/>
        <w:rPr>
          <w:color w:val="000000" w:themeColor="text1"/>
        </w:rPr>
      </w:pPr>
    </w:p>
    <w:sectPr w:rsidR="003F2313" w:rsidRPr="005A3DF0" w:rsidSect="009106F0">
      <w:headerReference w:type="default" r:id="rId21"/>
      <w:footerReference w:type="default" r:id="rId22"/>
      <w:pgSz w:w="11906" w:h="16838" w:code="9"/>
      <w:pgMar w:top="567"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4A497" w14:textId="77777777" w:rsidR="00D808E9" w:rsidRDefault="00D808E9" w:rsidP="00201345">
      <w:pPr>
        <w:spacing w:before="0" w:after="0" w:line="240" w:lineRule="auto"/>
      </w:pPr>
      <w:r>
        <w:separator/>
      </w:r>
    </w:p>
  </w:endnote>
  <w:endnote w:type="continuationSeparator" w:id="0">
    <w:p w14:paraId="5E13F9E5" w14:textId="77777777" w:rsidR="00D808E9" w:rsidRDefault="00D808E9" w:rsidP="002013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1606" w14:textId="77777777" w:rsidR="00F17708" w:rsidRPr="00051792" w:rsidRDefault="00F17708" w:rsidP="009106F0">
    <w:pPr>
      <w:pStyle w:val="Altbilgi1"/>
      <w:jc w:val="center"/>
    </w:pPr>
    <w:r w:rsidRPr="00051792">
      <w:rPr>
        <w:caps/>
        <w:color w:val="000000"/>
      </w:rPr>
      <w:t>Elektronik nüshadır. Basılmış hali kontrolsüz kopyadır.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11FC" w14:textId="77777777" w:rsidR="00F17708" w:rsidRPr="00201345" w:rsidRDefault="00F17708" w:rsidP="009106F0">
    <w:pPr>
      <w:pStyle w:val="Altbilgi1"/>
      <w:jc w:val="center"/>
      <w:rPr>
        <w:szCs w:val="24"/>
      </w:rPr>
    </w:pPr>
    <w:r w:rsidRPr="00201345">
      <w:rPr>
        <w:caps/>
        <w:color w:val="000000"/>
        <w:szCs w:val="24"/>
      </w:rPr>
      <w:t>Elektronik nüshadır. Basılmış hali kontrolsüz kopyadır.</w:t>
    </w:r>
  </w:p>
  <w:p w14:paraId="6230D8D8" w14:textId="77777777" w:rsidR="00F17708" w:rsidRDefault="00F17708">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D3AC" w14:textId="77777777" w:rsidR="00F17708" w:rsidRPr="00EF2A3A" w:rsidRDefault="00F17708" w:rsidP="009106F0">
    <w:pPr>
      <w:pStyle w:val="Altbilgi1"/>
      <w:tabs>
        <w:tab w:val="clear" w:pos="9072"/>
        <w:tab w:val="right" w:pos="9921"/>
      </w:tabs>
      <w:rPr>
        <w:bCs/>
        <w:color w:val="000000" w:themeColor="text1"/>
        <w:szCs w:val="24"/>
      </w:rPr>
    </w:pPr>
    <w:r w:rsidRPr="00EF2A3A">
      <w:rPr>
        <w:color w:val="000000" w:themeColor="text1"/>
        <w:szCs w:val="24"/>
      </w:rPr>
      <w:t>P6.4/Rev0</w:t>
    </w:r>
    <w:r w:rsidR="00923328" w:rsidRPr="00EF2A3A">
      <w:rPr>
        <w:color w:val="000000" w:themeColor="text1"/>
        <w:szCs w:val="24"/>
      </w:rPr>
      <w:t>8</w:t>
    </w:r>
    <w:r w:rsidRPr="00EF2A3A">
      <w:rPr>
        <w:color w:val="000000" w:themeColor="text1"/>
        <w:szCs w:val="24"/>
      </w:rPr>
      <w:t>/</w:t>
    </w:r>
    <w:r w:rsidR="00923328" w:rsidRPr="00EF2A3A">
      <w:rPr>
        <w:color w:val="000000" w:themeColor="text1"/>
        <w:szCs w:val="24"/>
      </w:rPr>
      <w:t>0</w:t>
    </w:r>
    <w:r w:rsidR="00656495" w:rsidRPr="00EF2A3A">
      <w:rPr>
        <w:color w:val="000000" w:themeColor="text1"/>
        <w:szCs w:val="24"/>
      </w:rPr>
      <w:t>7</w:t>
    </w:r>
    <w:r w:rsidR="00BF01C4" w:rsidRPr="00EF2A3A">
      <w:rPr>
        <w:color w:val="000000" w:themeColor="text1"/>
        <w:szCs w:val="24"/>
      </w:rPr>
      <w:t>25</w:t>
    </w:r>
    <w:r w:rsidRPr="00EF2A3A">
      <w:rPr>
        <w:color w:val="000000" w:themeColor="text1"/>
        <w:szCs w:val="24"/>
      </w:rPr>
      <w:tab/>
    </w:r>
    <w:r w:rsidRPr="00EF2A3A">
      <w:rPr>
        <w:color w:val="000000" w:themeColor="text1"/>
        <w:szCs w:val="24"/>
      </w:rPr>
      <w:tab/>
    </w:r>
    <w:r w:rsidRPr="00EF2A3A">
      <w:rPr>
        <w:bCs/>
        <w:color w:val="000000" w:themeColor="text1"/>
        <w:szCs w:val="24"/>
      </w:rPr>
      <w:fldChar w:fldCharType="begin"/>
    </w:r>
    <w:r w:rsidRPr="00EF2A3A">
      <w:rPr>
        <w:bCs/>
        <w:color w:val="000000" w:themeColor="text1"/>
        <w:szCs w:val="24"/>
      </w:rPr>
      <w:instrText>PAGE</w:instrText>
    </w:r>
    <w:r w:rsidRPr="00EF2A3A">
      <w:rPr>
        <w:bCs/>
        <w:color w:val="000000" w:themeColor="text1"/>
        <w:szCs w:val="24"/>
      </w:rPr>
      <w:fldChar w:fldCharType="separate"/>
    </w:r>
    <w:r w:rsidR="00EF45A4" w:rsidRPr="00EF2A3A">
      <w:rPr>
        <w:bCs/>
        <w:noProof/>
        <w:color w:val="000000" w:themeColor="text1"/>
        <w:szCs w:val="24"/>
      </w:rPr>
      <w:t>18</w:t>
    </w:r>
    <w:r w:rsidRPr="00EF2A3A">
      <w:rPr>
        <w:bCs/>
        <w:color w:val="000000" w:themeColor="text1"/>
        <w:szCs w:val="24"/>
      </w:rPr>
      <w:fldChar w:fldCharType="end"/>
    </w:r>
    <w:r w:rsidRPr="00EF2A3A">
      <w:rPr>
        <w:color w:val="000000" w:themeColor="text1"/>
        <w:szCs w:val="24"/>
      </w:rPr>
      <w:t xml:space="preserve"> / </w:t>
    </w:r>
    <w:r w:rsidRPr="00EF2A3A">
      <w:rPr>
        <w:bCs/>
        <w:color w:val="000000" w:themeColor="text1"/>
        <w:szCs w:val="24"/>
      </w:rPr>
      <w:fldChar w:fldCharType="begin"/>
    </w:r>
    <w:r w:rsidRPr="00EF2A3A">
      <w:rPr>
        <w:bCs/>
        <w:color w:val="000000" w:themeColor="text1"/>
        <w:szCs w:val="24"/>
      </w:rPr>
      <w:instrText>NUMPAGES</w:instrText>
    </w:r>
    <w:r w:rsidRPr="00EF2A3A">
      <w:rPr>
        <w:bCs/>
        <w:color w:val="000000" w:themeColor="text1"/>
        <w:szCs w:val="24"/>
      </w:rPr>
      <w:fldChar w:fldCharType="separate"/>
    </w:r>
    <w:r w:rsidR="00EF45A4" w:rsidRPr="00EF2A3A">
      <w:rPr>
        <w:bCs/>
        <w:noProof/>
        <w:color w:val="000000" w:themeColor="text1"/>
        <w:szCs w:val="24"/>
      </w:rPr>
      <w:t>18</w:t>
    </w:r>
    <w:r w:rsidRPr="00EF2A3A">
      <w:rPr>
        <w:bCs/>
        <w:color w:val="000000" w:themeColor="text1"/>
        <w:szCs w:val="24"/>
      </w:rPr>
      <w:fldChar w:fldCharType="end"/>
    </w:r>
  </w:p>
  <w:p w14:paraId="285216C6" w14:textId="77777777" w:rsidR="00F17708" w:rsidRPr="00ED78C1" w:rsidRDefault="00F17708" w:rsidP="009106F0">
    <w:pPr>
      <w:pStyle w:val="Altbilgi1"/>
      <w:rPr>
        <w:szCs w:val="24"/>
      </w:rPr>
    </w:pPr>
    <w:r w:rsidRPr="00ED78C1">
      <w:rPr>
        <w:caps/>
        <w:color w:val="000000"/>
        <w:szCs w:val="24"/>
      </w:rPr>
      <w:t>Elektronik nüshadır. Basılmış hali kontrolsüz kopyadır.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9093D" w14:textId="77777777" w:rsidR="00D808E9" w:rsidRDefault="00D808E9" w:rsidP="00201345">
      <w:pPr>
        <w:spacing w:before="0" w:after="0" w:line="240" w:lineRule="auto"/>
      </w:pPr>
      <w:r>
        <w:separator/>
      </w:r>
    </w:p>
  </w:footnote>
  <w:footnote w:type="continuationSeparator" w:id="0">
    <w:p w14:paraId="19F79CAA" w14:textId="77777777" w:rsidR="00D808E9" w:rsidRDefault="00D808E9" w:rsidP="002013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521"/>
      <w:gridCol w:w="1568"/>
    </w:tblGrid>
    <w:tr w:rsidR="00F17708" w:rsidRPr="00A4654D" w14:paraId="608A7799" w14:textId="77777777" w:rsidTr="009106F0">
      <w:trPr>
        <w:trHeight w:val="990"/>
      </w:trPr>
      <w:tc>
        <w:tcPr>
          <w:tcW w:w="1809" w:type="dxa"/>
          <w:vAlign w:val="center"/>
        </w:tcPr>
        <w:p w14:paraId="05816082" w14:textId="77777777" w:rsidR="00F17708" w:rsidRPr="00F05EC8" w:rsidRDefault="00F17708" w:rsidP="009106F0">
          <w:pPr>
            <w:spacing w:after="0" w:line="240" w:lineRule="auto"/>
            <w:jc w:val="center"/>
            <w:rPr>
              <w:sz w:val="32"/>
              <w:szCs w:val="32"/>
            </w:rPr>
          </w:pPr>
          <w:r w:rsidRPr="00F05EC8">
            <w:rPr>
              <w:noProof/>
              <w:sz w:val="32"/>
              <w:szCs w:val="32"/>
              <w:lang w:eastAsia="tr-TR"/>
            </w:rPr>
            <w:drawing>
              <wp:inline distT="0" distB="0" distL="0" distR="0" wp14:anchorId="3BBF74E7" wp14:editId="3AF4A74C">
                <wp:extent cx="668655" cy="497840"/>
                <wp:effectExtent l="0" t="0" r="0" b="0"/>
                <wp:docPr id="2"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497840"/>
                        </a:xfrm>
                        <a:prstGeom prst="rect">
                          <a:avLst/>
                        </a:prstGeom>
                        <a:noFill/>
                        <a:ln>
                          <a:noFill/>
                        </a:ln>
                      </pic:spPr>
                    </pic:pic>
                  </a:graphicData>
                </a:graphic>
              </wp:inline>
            </w:drawing>
          </w:r>
        </w:p>
      </w:tc>
      <w:tc>
        <w:tcPr>
          <w:tcW w:w="6521" w:type="dxa"/>
          <w:shd w:val="clear" w:color="auto" w:fill="auto"/>
          <w:vAlign w:val="center"/>
        </w:tcPr>
        <w:p w14:paraId="4F5FFEAB" w14:textId="77777777" w:rsidR="00F17708" w:rsidRPr="00352F50" w:rsidRDefault="00F17708" w:rsidP="00A13C03">
          <w:pPr>
            <w:pStyle w:val="AralkYok"/>
            <w:jc w:val="center"/>
            <w:rPr>
              <w:color w:val="000000"/>
              <w:sz w:val="28"/>
              <w:szCs w:val="28"/>
            </w:rPr>
          </w:pPr>
          <w:r>
            <w:rPr>
              <w:sz w:val="28"/>
              <w:szCs w:val="28"/>
            </w:rPr>
            <w:t>Donanım</w:t>
          </w:r>
          <w:r w:rsidRPr="00352F50">
            <w:rPr>
              <w:sz w:val="28"/>
              <w:szCs w:val="28"/>
            </w:rPr>
            <w:t xml:space="preserve"> Prosedürü</w:t>
          </w:r>
        </w:p>
      </w:tc>
      <w:tc>
        <w:tcPr>
          <w:tcW w:w="1568" w:type="dxa"/>
          <w:shd w:val="clear" w:color="auto" w:fill="auto"/>
          <w:vAlign w:val="center"/>
        </w:tcPr>
        <w:p w14:paraId="30B9BCBD" w14:textId="77777777" w:rsidR="00F17708" w:rsidRPr="00352F50" w:rsidRDefault="00F17708" w:rsidP="00A13C03">
          <w:pPr>
            <w:pStyle w:val="AralkYok"/>
            <w:jc w:val="center"/>
            <w:rPr>
              <w:sz w:val="28"/>
              <w:szCs w:val="28"/>
            </w:rPr>
          </w:pPr>
          <w:r>
            <w:rPr>
              <w:color w:val="000000"/>
              <w:sz w:val="28"/>
              <w:szCs w:val="28"/>
            </w:rPr>
            <w:t>P6.4</w:t>
          </w:r>
        </w:p>
      </w:tc>
    </w:tr>
  </w:tbl>
  <w:p w14:paraId="3B1B19B9" w14:textId="77777777" w:rsidR="00F17708" w:rsidRDefault="00F1770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029B"/>
    <w:multiLevelType w:val="hybridMultilevel"/>
    <w:tmpl w:val="E90CF640"/>
    <w:lvl w:ilvl="0" w:tplc="A9326F24">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F47B4"/>
    <w:multiLevelType w:val="hybridMultilevel"/>
    <w:tmpl w:val="B0486738"/>
    <w:lvl w:ilvl="0" w:tplc="59B29280">
      <w:start w:val="12"/>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76751B6"/>
    <w:multiLevelType w:val="hybridMultilevel"/>
    <w:tmpl w:val="EF6C88B4"/>
    <w:lvl w:ilvl="0" w:tplc="D258EFDC">
      <w:start w:val="1"/>
      <mc:AlternateContent>
        <mc:Choice Requires="w14">
          <w:numFmt w:val="custom" w:format="a, ç, ĝ, ..."/>
        </mc:Choice>
        <mc:Fallback>
          <w:numFmt w:val="decimal"/>
        </mc:Fallback>
      </mc:AlternateContent>
      <w:lvlText w:val="%1-"/>
      <w:lvlJc w:val="left"/>
      <w:pPr>
        <w:ind w:left="107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B48140F"/>
    <w:multiLevelType w:val="hybridMultilevel"/>
    <w:tmpl w:val="CAF00668"/>
    <w:lvl w:ilvl="0" w:tplc="A1E69B86">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4D5E14"/>
    <w:multiLevelType w:val="hybridMultilevel"/>
    <w:tmpl w:val="E9FADCBA"/>
    <w:lvl w:ilvl="0" w:tplc="073271B6">
      <w:start w:val="1"/>
      <w:numFmt w:val="lowerLetter"/>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5" w15:restartNumberingAfterBreak="0">
    <w:nsid w:val="4D074CE0"/>
    <w:multiLevelType w:val="hybridMultilevel"/>
    <w:tmpl w:val="6DCE1158"/>
    <w:lvl w:ilvl="0" w:tplc="C7D4AA94">
      <w:start w:val="12"/>
      <w:numFmt w:val="decimalZero"/>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1A15E87"/>
    <w:multiLevelType w:val="hybridMultilevel"/>
    <w:tmpl w:val="48B82642"/>
    <w:lvl w:ilvl="0" w:tplc="DAD2650C">
      <w:start w:val="5"/>
      <w:numFmt w:val="bullet"/>
      <w:lvlText w:val="-"/>
      <w:lvlJc w:val="left"/>
      <w:pPr>
        <w:ind w:left="1077" w:hanging="360"/>
      </w:pPr>
      <w:rPr>
        <w:rFonts w:ascii="Times New Roman" w:eastAsia="Calibri"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 w15:restartNumberingAfterBreak="0">
    <w:nsid w:val="5F271B6E"/>
    <w:multiLevelType w:val="hybridMultilevel"/>
    <w:tmpl w:val="7F2E8D52"/>
    <w:lvl w:ilvl="0" w:tplc="0BA4DF7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F2F4A20"/>
    <w:multiLevelType w:val="hybridMultilevel"/>
    <w:tmpl w:val="9E5E1BBC"/>
    <w:lvl w:ilvl="0" w:tplc="B560B26E">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5B36B0"/>
    <w:multiLevelType w:val="hybridMultilevel"/>
    <w:tmpl w:val="B3D8DB76"/>
    <w:lvl w:ilvl="0" w:tplc="6BC019C4">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B9559CB"/>
    <w:multiLevelType w:val="hybridMultilevel"/>
    <w:tmpl w:val="0DBC4A80"/>
    <w:lvl w:ilvl="0" w:tplc="0B8C74C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6"/>
  </w:num>
  <w:num w:numId="5">
    <w:abstractNumId w:val="2"/>
  </w:num>
  <w:num w:numId="6">
    <w:abstractNumId w:val="4"/>
  </w:num>
  <w:num w:numId="7">
    <w:abstractNumId w:val="7"/>
  </w:num>
  <w:num w:numId="8">
    <w:abstractNumId w:val="1"/>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6D"/>
    <w:rsid w:val="000150F4"/>
    <w:rsid w:val="0002411C"/>
    <w:rsid w:val="00025506"/>
    <w:rsid w:val="0002790A"/>
    <w:rsid w:val="0003478B"/>
    <w:rsid w:val="0005117F"/>
    <w:rsid w:val="000531B0"/>
    <w:rsid w:val="00055E1D"/>
    <w:rsid w:val="0006199E"/>
    <w:rsid w:val="000636B5"/>
    <w:rsid w:val="0007437C"/>
    <w:rsid w:val="00082712"/>
    <w:rsid w:val="000A162B"/>
    <w:rsid w:val="000A4617"/>
    <w:rsid w:val="000A481E"/>
    <w:rsid w:val="000C1521"/>
    <w:rsid w:val="000F293F"/>
    <w:rsid w:val="000F68DA"/>
    <w:rsid w:val="001054BE"/>
    <w:rsid w:val="001065D9"/>
    <w:rsid w:val="001118BD"/>
    <w:rsid w:val="00112B17"/>
    <w:rsid w:val="001238C7"/>
    <w:rsid w:val="00123FC1"/>
    <w:rsid w:val="00135929"/>
    <w:rsid w:val="0014102B"/>
    <w:rsid w:val="001504F7"/>
    <w:rsid w:val="001535BA"/>
    <w:rsid w:val="00173440"/>
    <w:rsid w:val="00185CEB"/>
    <w:rsid w:val="001920A3"/>
    <w:rsid w:val="00194CD3"/>
    <w:rsid w:val="001A4D0E"/>
    <w:rsid w:val="001B14B3"/>
    <w:rsid w:val="001B2BCA"/>
    <w:rsid w:val="001B5EE2"/>
    <w:rsid w:val="001C48A9"/>
    <w:rsid w:val="001C63FC"/>
    <w:rsid w:val="001D01E6"/>
    <w:rsid w:val="001D5E2B"/>
    <w:rsid w:val="001F7D88"/>
    <w:rsid w:val="00201345"/>
    <w:rsid w:val="002016C8"/>
    <w:rsid w:val="0020291B"/>
    <w:rsid w:val="00216678"/>
    <w:rsid w:val="00240EE7"/>
    <w:rsid w:val="0025464C"/>
    <w:rsid w:val="0026586B"/>
    <w:rsid w:val="00265B6B"/>
    <w:rsid w:val="00273F6D"/>
    <w:rsid w:val="00286D0A"/>
    <w:rsid w:val="002A1C19"/>
    <w:rsid w:val="002B4174"/>
    <w:rsid w:val="002C7D11"/>
    <w:rsid w:val="002D287F"/>
    <w:rsid w:val="002E3BB1"/>
    <w:rsid w:val="002E5C24"/>
    <w:rsid w:val="002F1F98"/>
    <w:rsid w:val="003018FA"/>
    <w:rsid w:val="00310DDF"/>
    <w:rsid w:val="0031185F"/>
    <w:rsid w:val="003224EF"/>
    <w:rsid w:val="00327FFA"/>
    <w:rsid w:val="003543BD"/>
    <w:rsid w:val="00357726"/>
    <w:rsid w:val="00361906"/>
    <w:rsid w:val="003736FA"/>
    <w:rsid w:val="003741EB"/>
    <w:rsid w:val="003763B2"/>
    <w:rsid w:val="003859AE"/>
    <w:rsid w:val="00386B46"/>
    <w:rsid w:val="003C152E"/>
    <w:rsid w:val="003D2F4C"/>
    <w:rsid w:val="003E3FA5"/>
    <w:rsid w:val="003E5245"/>
    <w:rsid w:val="003F1716"/>
    <w:rsid w:val="003F2313"/>
    <w:rsid w:val="003F377C"/>
    <w:rsid w:val="003F4223"/>
    <w:rsid w:val="003F5081"/>
    <w:rsid w:val="003F657B"/>
    <w:rsid w:val="004112C7"/>
    <w:rsid w:val="004118F4"/>
    <w:rsid w:val="00435D1E"/>
    <w:rsid w:val="00453F47"/>
    <w:rsid w:val="004609F4"/>
    <w:rsid w:val="00462A37"/>
    <w:rsid w:val="0047104F"/>
    <w:rsid w:val="00474E93"/>
    <w:rsid w:val="004755B7"/>
    <w:rsid w:val="0048725B"/>
    <w:rsid w:val="004A3495"/>
    <w:rsid w:val="004A518A"/>
    <w:rsid w:val="004C09CB"/>
    <w:rsid w:val="004C4472"/>
    <w:rsid w:val="004C729E"/>
    <w:rsid w:val="004D45C7"/>
    <w:rsid w:val="004F51C3"/>
    <w:rsid w:val="004F7010"/>
    <w:rsid w:val="005077B8"/>
    <w:rsid w:val="00524760"/>
    <w:rsid w:val="0053733A"/>
    <w:rsid w:val="00566BB2"/>
    <w:rsid w:val="0057646F"/>
    <w:rsid w:val="00577C6B"/>
    <w:rsid w:val="0058072A"/>
    <w:rsid w:val="00582973"/>
    <w:rsid w:val="00584D33"/>
    <w:rsid w:val="005A3DF0"/>
    <w:rsid w:val="005A63C3"/>
    <w:rsid w:val="005A7FFE"/>
    <w:rsid w:val="005B56D6"/>
    <w:rsid w:val="005D37C2"/>
    <w:rsid w:val="005D6145"/>
    <w:rsid w:val="00600E78"/>
    <w:rsid w:val="0061685E"/>
    <w:rsid w:val="006236B9"/>
    <w:rsid w:val="00631A1D"/>
    <w:rsid w:val="00631F43"/>
    <w:rsid w:val="0063251B"/>
    <w:rsid w:val="00656495"/>
    <w:rsid w:val="00663B11"/>
    <w:rsid w:val="00664E50"/>
    <w:rsid w:val="00666B0C"/>
    <w:rsid w:val="0067285B"/>
    <w:rsid w:val="00681076"/>
    <w:rsid w:val="00681D08"/>
    <w:rsid w:val="00691C00"/>
    <w:rsid w:val="0069583C"/>
    <w:rsid w:val="00695B75"/>
    <w:rsid w:val="006B0AB5"/>
    <w:rsid w:val="006C453A"/>
    <w:rsid w:val="006C557E"/>
    <w:rsid w:val="006C7D34"/>
    <w:rsid w:val="006D2124"/>
    <w:rsid w:val="006E5197"/>
    <w:rsid w:val="006F1CF6"/>
    <w:rsid w:val="006F27DB"/>
    <w:rsid w:val="006F444E"/>
    <w:rsid w:val="006F5C32"/>
    <w:rsid w:val="006F6665"/>
    <w:rsid w:val="00703EA7"/>
    <w:rsid w:val="00730E35"/>
    <w:rsid w:val="00741FAA"/>
    <w:rsid w:val="00747D3F"/>
    <w:rsid w:val="007672AE"/>
    <w:rsid w:val="00776D40"/>
    <w:rsid w:val="00795C8C"/>
    <w:rsid w:val="007A13EF"/>
    <w:rsid w:val="007A6770"/>
    <w:rsid w:val="007B3986"/>
    <w:rsid w:val="007B515B"/>
    <w:rsid w:val="007C5014"/>
    <w:rsid w:val="007D6771"/>
    <w:rsid w:val="007F7393"/>
    <w:rsid w:val="007F7E08"/>
    <w:rsid w:val="00803C46"/>
    <w:rsid w:val="00806723"/>
    <w:rsid w:val="00806C2C"/>
    <w:rsid w:val="0081174F"/>
    <w:rsid w:val="00811BB4"/>
    <w:rsid w:val="00820EE7"/>
    <w:rsid w:val="00823C6C"/>
    <w:rsid w:val="00825E66"/>
    <w:rsid w:val="00830609"/>
    <w:rsid w:val="0087339E"/>
    <w:rsid w:val="00877DAC"/>
    <w:rsid w:val="00887E8A"/>
    <w:rsid w:val="008B0DE6"/>
    <w:rsid w:val="008B5FAA"/>
    <w:rsid w:val="008C7031"/>
    <w:rsid w:val="008C787B"/>
    <w:rsid w:val="008D2717"/>
    <w:rsid w:val="008E0C32"/>
    <w:rsid w:val="008E541E"/>
    <w:rsid w:val="009010B6"/>
    <w:rsid w:val="009106F0"/>
    <w:rsid w:val="00915B97"/>
    <w:rsid w:val="009167B9"/>
    <w:rsid w:val="00923328"/>
    <w:rsid w:val="00931CB9"/>
    <w:rsid w:val="00932295"/>
    <w:rsid w:val="00944D01"/>
    <w:rsid w:val="009516C2"/>
    <w:rsid w:val="00953CC8"/>
    <w:rsid w:val="009546A9"/>
    <w:rsid w:val="0097052C"/>
    <w:rsid w:val="00974A26"/>
    <w:rsid w:val="00980C75"/>
    <w:rsid w:val="00981A30"/>
    <w:rsid w:val="0098230C"/>
    <w:rsid w:val="009929C1"/>
    <w:rsid w:val="009D1CB7"/>
    <w:rsid w:val="009D55E3"/>
    <w:rsid w:val="009E66E9"/>
    <w:rsid w:val="00A026E6"/>
    <w:rsid w:val="00A05105"/>
    <w:rsid w:val="00A07C93"/>
    <w:rsid w:val="00A13C03"/>
    <w:rsid w:val="00A21947"/>
    <w:rsid w:val="00A229C6"/>
    <w:rsid w:val="00A2613C"/>
    <w:rsid w:val="00A31225"/>
    <w:rsid w:val="00A3185E"/>
    <w:rsid w:val="00A34F1A"/>
    <w:rsid w:val="00A36E99"/>
    <w:rsid w:val="00A41175"/>
    <w:rsid w:val="00A50848"/>
    <w:rsid w:val="00A54508"/>
    <w:rsid w:val="00A65F26"/>
    <w:rsid w:val="00A73A8E"/>
    <w:rsid w:val="00A76082"/>
    <w:rsid w:val="00A77BED"/>
    <w:rsid w:val="00A908A1"/>
    <w:rsid w:val="00A9543C"/>
    <w:rsid w:val="00AA1C95"/>
    <w:rsid w:val="00AB1B0E"/>
    <w:rsid w:val="00AC0FD4"/>
    <w:rsid w:val="00AC441D"/>
    <w:rsid w:val="00AD6393"/>
    <w:rsid w:val="00AE3A79"/>
    <w:rsid w:val="00AF40F8"/>
    <w:rsid w:val="00B043A7"/>
    <w:rsid w:val="00B12A41"/>
    <w:rsid w:val="00B20547"/>
    <w:rsid w:val="00B22121"/>
    <w:rsid w:val="00B24046"/>
    <w:rsid w:val="00B301B2"/>
    <w:rsid w:val="00B30899"/>
    <w:rsid w:val="00B3129E"/>
    <w:rsid w:val="00B323CA"/>
    <w:rsid w:val="00B52677"/>
    <w:rsid w:val="00B541F6"/>
    <w:rsid w:val="00B55211"/>
    <w:rsid w:val="00B71B20"/>
    <w:rsid w:val="00B87C28"/>
    <w:rsid w:val="00B90749"/>
    <w:rsid w:val="00B97ED0"/>
    <w:rsid w:val="00BA0DE0"/>
    <w:rsid w:val="00BA1FE5"/>
    <w:rsid w:val="00BA3135"/>
    <w:rsid w:val="00BA4883"/>
    <w:rsid w:val="00BC15D9"/>
    <w:rsid w:val="00BD2344"/>
    <w:rsid w:val="00BD2F30"/>
    <w:rsid w:val="00BD41E1"/>
    <w:rsid w:val="00BF01C4"/>
    <w:rsid w:val="00BF4102"/>
    <w:rsid w:val="00BF5D33"/>
    <w:rsid w:val="00C07D93"/>
    <w:rsid w:val="00C14CD7"/>
    <w:rsid w:val="00C17EFF"/>
    <w:rsid w:val="00C25F96"/>
    <w:rsid w:val="00C311FC"/>
    <w:rsid w:val="00C42BD3"/>
    <w:rsid w:val="00C46D70"/>
    <w:rsid w:val="00C5291F"/>
    <w:rsid w:val="00C6740F"/>
    <w:rsid w:val="00C71028"/>
    <w:rsid w:val="00C86080"/>
    <w:rsid w:val="00C86A66"/>
    <w:rsid w:val="00C87781"/>
    <w:rsid w:val="00C951F3"/>
    <w:rsid w:val="00CA13DA"/>
    <w:rsid w:val="00CB1EA2"/>
    <w:rsid w:val="00CB1ECB"/>
    <w:rsid w:val="00CB6398"/>
    <w:rsid w:val="00CC4A6B"/>
    <w:rsid w:val="00CC5634"/>
    <w:rsid w:val="00CD52DE"/>
    <w:rsid w:val="00CE03D3"/>
    <w:rsid w:val="00CE7371"/>
    <w:rsid w:val="00CF6168"/>
    <w:rsid w:val="00D06349"/>
    <w:rsid w:val="00D108E7"/>
    <w:rsid w:val="00D253A6"/>
    <w:rsid w:val="00D25638"/>
    <w:rsid w:val="00D34790"/>
    <w:rsid w:val="00D373A3"/>
    <w:rsid w:val="00D43434"/>
    <w:rsid w:val="00D50E52"/>
    <w:rsid w:val="00D5107B"/>
    <w:rsid w:val="00D57CFB"/>
    <w:rsid w:val="00D71491"/>
    <w:rsid w:val="00D77E34"/>
    <w:rsid w:val="00D808E9"/>
    <w:rsid w:val="00D84CBB"/>
    <w:rsid w:val="00D8577C"/>
    <w:rsid w:val="00D86B11"/>
    <w:rsid w:val="00D87947"/>
    <w:rsid w:val="00D879DF"/>
    <w:rsid w:val="00D9436A"/>
    <w:rsid w:val="00DA686D"/>
    <w:rsid w:val="00DB6684"/>
    <w:rsid w:val="00DC0C22"/>
    <w:rsid w:val="00DC5164"/>
    <w:rsid w:val="00DC700F"/>
    <w:rsid w:val="00DD7080"/>
    <w:rsid w:val="00DE7CC9"/>
    <w:rsid w:val="00DF275A"/>
    <w:rsid w:val="00E21AB4"/>
    <w:rsid w:val="00E26559"/>
    <w:rsid w:val="00E32E83"/>
    <w:rsid w:val="00E4124A"/>
    <w:rsid w:val="00E47007"/>
    <w:rsid w:val="00E50DD5"/>
    <w:rsid w:val="00E5255D"/>
    <w:rsid w:val="00E57FB9"/>
    <w:rsid w:val="00E64E27"/>
    <w:rsid w:val="00E67630"/>
    <w:rsid w:val="00E74425"/>
    <w:rsid w:val="00E82366"/>
    <w:rsid w:val="00E8602F"/>
    <w:rsid w:val="00EA45A1"/>
    <w:rsid w:val="00EB65E8"/>
    <w:rsid w:val="00EC1670"/>
    <w:rsid w:val="00EC337B"/>
    <w:rsid w:val="00ED242C"/>
    <w:rsid w:val="00ED27C6"/>
    <w:rsid w:val="00EE369B"/>
    <w:rsid w:val="00EE5C85"/>
    <w:rsid w:val="00EE72F1"/>
    <w:rsid w:val="00EF2A3A"/>
    <w:rsid w:val="00EF45A4"/>
    <w:rsid w:val="00EF5234"/>
    <w:rsid w:val="00EF56F1"/>
    <w:rsid w:val="00EF5889"/>
    <w:rsid w:val="00F07D52"/>
    <w:rsid w:val="00F1094E"/>
    <w:rsid w:val="00F13366"/>
    <w:rsid w:val="00F17708"/>
    <w:rsid w:val="00F2513B"/>
    <w:rsid w:val="00F446EE"/>
    <w:rsid w:val="00F45DB3"/>
    <w:rsid w:val="00F62C5D"/>
    <w:rsid w:val="00F66D03"/>
    <w:rsid w:val="00F71EEC"/>
    <w:rsid w:val="00F73A1C"/>
    <w:rsid w:val="00F76441"/>
    <w:rsid w:val="00F76882"/>
    <w:rsid w:val="00F84022"/>
    <w:rsid w:val="00F843C9"/>
    <w:rsid w:val="00F91646"/>
    <w:rsid w:val="00F96B2D"/>
    <w:rsid w:val="00F977B6"/>
    <w:rsid w:val="00FC19D8"/>
    <w:rsid w:val="00FD37BE"/>
    <w:rsid w:val="00FD6BAB"/>
    <w:rsid w:val="00FE0ED7"/>
    <w:rsid w:val="00FE2BE5"/>
    <w:rsid w:val="00FE7895"/>
    <w:rsid w:val="00FF131F"/>
    <w:rsid w:val="00FF2553"/>
    <w:rsid w:val="00FF5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DF33"/>
  <w15:docId w15:val="{EEEC2BD0-EE99-455C-8BDF-660E6FF0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95"/>
    <w:pPr>
      <w:spacing w:before="60" w:after="200" w:line="276" w:lineRule="auto"/>
      <w:jc w:val="both"/>
    </w:pPr>
    <w:rPr>
      <w:rFonts w:ascii="Times New Roman" w:eastAsia="Calibri" w:hAnsi="Times New Roman" w:cs="Times New Roman"/>
      <w:sz w:val="24"/>
    </w:rPr>
  </w:style>
  <w:style w:type="paragraph" w:styleId="Balk1">
    <w:name w:val="heading 1"/>
    <w:basedOn w:val="Normal"/>
    <w:next w:val="Normal"/>
    <w:link w:val="Balk1Char"/>
    <w:qFormat/>
    <w:rsid w:val="00201345"/>
    <w:pPr>
      <w:keepNext/>
      <w:spacing w:after="60" w:line="240" w:lineRule="auto"/>
      <w:outlineLvl w:val="0"/>
    </w:pPr>
    <w:rPr>
      <w:rFonts w:eastAsia="Times New Roman"/>
      <w:b/>
      <w:szCs w:val="20"/>
    </w:rPr>
  </w:style>
  <w:style w:type="paragraph" w:styleId="Balk2">
    <w:name w:val="heading 2"/>
    <w:basedOn w:val="Normal"/>
    <w:next w:val="Normal"/>
    <w:link w:val="Balk2Char"/>
    <w:qFormat/>
    <w:rsid w:val="0026586B"/>
    <w:pPr>
      <w:keepNext/>
      <w:spacing w:after="60" w:line="240" w:lineRule="auto"/>
      <w:outlineLvl w:val="1"/>
    </w:pPr>
    <w:rPr>
      <w:rFonts w:eastAsia="Times New Roman" w:cs="Arial"/>
      <w:b/>
      <w:bCs/>
      <w:iCs/>
      <w:szCs w:val="28"/>
    </w:rPr>
  </w:style>
  <w:style w:type="paragraph" w:styleId="Balk3">
    <w:name w:val="heading 3"/>
    <w:basedOn w:val="Normal"/>
    <w:next w:val="Normal"/>
    <w:link w:val="Balk3Char"/>
    <w:uiPriority w:val="9"/>
    <w:unhideWhenUsed/>
    <w:qFormat/>
    <w:rsid w:val="0026586B"/>
    <w:pPr>
      <w:keepNext/>
      <w:keepLines/>
      <w:spacing w:after="60" w:line="240" w:lineRule="auto"/>
      <w:outlineLvl w:val="2"/>
    </w:pPr>
    <w:rPr>
      <w:rFonts w:eastAsiaTheme="majorEastAsia" w:cstheme="majorBidi"/>
      <w:b/>
      <w:szCs w:val="24"/>
    </w:rPr>
  </w:style>
  <w:style w:type="paragraph" w:styleId="Balk6">
    <w:name w:val="heading 6"/>
    <w:basedOn w:val="Normal"/>
    <w:next w:val="Normal"/>
    <w:link w:val="Balk6Char"/>
    <w:qFormat/>
    <w:rsid w:val="00201345"/>
    <w:pPr>
      <w:keepNext/>
      <w:spacing w:after="0" w:line="240" w:lineRule="auto"/>
      <w:jc w:val="center"/>
      <w:outlineLvl w:val="5"/>
    </w:pPr>
    <w:rPr>
      <w:rFonts w:eastAsia="Times New Roman"/>
      <w:b/>
      <w:bCs/>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1345"/>
    <w:rPr>
      <w:rFonts w:ascii="Times New Roman" w:eastAsia="Times New Roman" w:hAnsi="Times New Roman" w:cs="Times New Roman"/>
      <w:b/>
      <w:sz w:val="24"/>
      <w:szCs w:val="20"/>
    </w:rPr>
  </w:style>
  <w:style w:type="character" w:customStyle="1" w:styleId="Balk2Char">
    <w:name w:val="Başlık 2 Char"/>
    <w:basedOn w:val="VarsaylanParagrafYazTipi"/>
    <w:link w:val="Balk2"/>
    <w:rsid w:val="0026586B"/>
    <w:rPr>
      <w:rFonts w:ascii="Times New Roman" w:eastAsia="Times New Roman" w:hAnsi="Times New Roman" w:cs="Arial"/>
      <w:b/>
      <w:bCs/>
      <w:iCs/>
      <w:sz w:val="24"/>
      <w:szCs w:val="28"/>
    </w:rPr>
  </w:style>
  <w:style w:type="character" w:customStyle="1" w:styleId="Balk6Char">
    <w:name w:val="Başlık 6 Char"/>
    <w:basedOn w:val="VarsaylanParagrafYazTipi"/>
    <w:link w:val="Balk6"/>
    <w:rsid w:val="00201345"/>
    <w:rPr>
      <w:rFonts w:ascii="Times New Roman" w:eastAsia="Times New Roman" w:hAnsi="Times New Roman" w:cs="Times New Roman"/>
      <w:b/>
      <w:bCs/>
      <w:sz w:val="20"/>
      <w:szCs w:val="24"/>
    </w:rPr>
  </w:style>
  <w:style w:type="paragraph" w:customStyle="1" w:styleId="stbilgi1">
    <w:name w:val="Üstbilgi1"/>
    <w:basedOn w:val="Normal"/>
    <w:link w:val="stbilgiChar"/>
    <w:unhideWhenUsed/>
    <w:rsid w:val="00201345"/>
    <w:pPr>
      <w:tabs>
        <w:tab w:val="center" w:pos="4536"/>
        <w:tab w:val="right" w:pos="9072"/>
      </w:tabs>
      <w:spacing w:after="0" w:line="240" w:lineRule="auto"/>
    </w:pPr>
  </w:style>
  <w:style w:type="character" w:customStyle="1" w:styleId="stbilgiChar">
    <w:name w:val="Üstbilgi Char"/>
    <w:basedOn w:val="VarsaylanParagrafYazTipi"/>
    <w:link w:val="stbilgi1"/>
    <w:rsid w:val="00201345"/>
    <w:rPr>
      <w:rFonts w:ascii="Calibri" w:eastAsia="Calibri" w:hAnsi="Calibri" w:cs="Times New Roman"/>
    </w:rPr>
  </w:style>
  <w:style w:type="paragraph" w:customStyle="1" w:styleId="Altbilgi1">
    <w:name w:val="Altbilgi1"/>
    <w:basedOn w:val="Normal"/>
    <w:link w:val="AltbilgiChar"/>
    <w:uiPriority w:val="99"/>
    <w:unhideWhenUsed/>
    <w:rsid w:val="00201345"/>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201345"/>
    <w:rPr>
      <w:rFonts w:ascii="Calibri" w:eastAsia="Calibri" w:hAnsi="Calibri" w:cs="Times New Roman"/>
    </w:rPr>
  </w:style>
  <w:style w:type="paragraph" w:styleId="GvdeMetni">
    <w:name w:val="Body Text"/>
    <w:basedOn w:val="Normal"/>
    <w:link w:val="GvdeMetniChar"/>
    <w:rsid w:val="00201345"/>
    <w:pPr>
      <w:spacing w:after="0" w:line="240" w:lineRule="auto"/>
    </w:pPr>
    <w:rPr>
      <w:rFonts w:eastAsia="Times New Roman"/>
      <w:szCs w:val="20"/>
    </w:rPr>
  </w:style>
  <w:style w:type="character" w:customStyle="1" w:styleId="GvdeMetniChar">
    <w:name w:val="Gövde Metni Char"/>
    <w:basedOn w:val="VarsaylanParagrafYazTipi"/>
    <w:link w:val="GvdeMetni"/>
    <w:rsid w:val="00201345"/>
    <w:rPr>
      <w:rFonts w:ascii="Times New Roman" w:eastAsia="Times New Roman" w:hAnsi="Times New Roman" w:cs="Times New Roman"/>
      <w:sz w:val="24"/>
      <w:szCs w:val="20"/>
    </w:rPr>
  </w:style>
  <w:style w:type="paragraph" w:styleId="AklamaMetni">
    <w:name w:val="annotation text"/>
    <w:basedOn w:val="Normal"/>
    <w:link w:val="AklamaMetniChar"/>
    <w:rsid w:val="00201345"/>
    <w:pPr>
      <w:spacing w:after="0" w:line="240" w:lineRule="auto"/>
    </w:pPr>
    <w:rPr>
      <w:rFonts w:ascii="Arial" w:eastAsia="Times New Roman" w:hAnsi="Arial"/>
      <w:szCs w:val="24"/>
    </w:rPr>
  </w:style>
  <w:style w:type="character" w:customStyle="1" w:styleId="AklamaMetniChar">
    <w:name w:val="Açıklama Metni Char"/>
    <w:basedOn w:val="VarsaylanParagrafYazTipi"/>
    <w:link w:val="AklamaMetni"/>
    <w:rsid w:val="00201345"/>
    <w:rPr>
      <w:rFonts w:ascii="Arial" w:eastAsia="Times New Roman" w:hAnsi="Arial" w:cs="Times New Roman"/>
      <w:szCs w:val="24"/>
    </w:rPr>
  </w:style>
  <w:style w:type="character" w:styleId="AklamaBavurusu">
    <w:name w:val="annotation reference"/>
    <w:rsid w:val="00201345"/>
    <w:rPr>
      <w:sz w:val="16"/>
    </w:rPr>
  </w:style>
  <w:style w:type="paragraph" w:styleId="AralkYok">
    <w:name w:val="No Spacing"/>
    <w:link w:val="AralkYokChar"/>
    <w:uiPriority w:val="1"/>
    <w:qFormat/>
    <w:rsid w:val="00201345"/>
    <w:pPr>
      <w:spacing w:after="0" w:line="240" w:lineRule="auto"/>
      <w:jc w:val="both"/>
    </w:pPr>
    <w:rPr>
      <w:rFonts w:ascii="Times New Roman" w:eastAsia="Calibri" w:hAnsi="Times New Roman" w:cs="Times New Roman"/>
      <w:sz w:val="24"/>
    </w:rPr>
  </w:style>
  <w:style w:type="paragraph" w:styleId="ListeParagraf">
    <w:name w:val="List Paragraph"/>
    <w:basedOn w:val="Normal"/>
    <w:uiPriority w:val="34"/>
    <w:qFormat/>
    <w:rsid w:val="00201345"/>
    <w:pPr>
      <w:ind w:left="708"/>
    </w:pPr>
  </w:style>
  <w:style w:type="character" w:customStyle="1" w:styleId="AralkYokChar">
    <w:name w:val="Aralık Yok Char"/>
    <w:link w:val="AralkYok"/>
    <w:uiPriority w:val="1"/>
    <w:rsid w:val="00201345"/>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20134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1345"/>
    <w:rPr>
      <w:rFonts w:ascii="Segoe UI" w:eastAsia="Calibri" w:hAnsi="Segoe UI" w:cs="Segoe UI"/>
      <w:sz w:val="18"/>
      <w:szCs w:val="18"/>
    </w:rPr>
  </w:style>
  <w:style w:type="paragraph" w:styleId="stBilgi">
    <w:name w:val="header"/>
    <w:basedOn w:val="Normal"/>
    <w:link w:val="stBilgiChar0"/>
    <w:uiPriority w:val="99"/>
    <w:unhideWhenUsed/>
    <w:rsid w:val="00201345"/>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201345"/>
    <w:rPr>
      <w:rFonts w:ascii="Calibri" w:eastAsia="Calibri" w:hAnsi="Calibri" w:cs="Times New Roman"/>
    </w:rPr>
  </w:style>
  <w:style w:type="paragraph" w:styleId="AltBilgi">
    <w:name w:val="footer"/>
    <w:basedOn w:val="Normal"/>
    <w:link w:val="AltBilgiChar0"/>
    <w:uiPriority w:val="99"/>
    <w:unhideWhenUsed/>
    <w:rsid w:val="0020134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201345"/>
    <w:rPr>
      <w:rFonts w:ascii="Calibri" w:eastAsia="Calibri" w:hAnsi="Calibri" w:cs="Times New Roman"/>
    </w:rPr>
  </w:style>
  <w:style w:type="character" w:customStyle="1" w:styleId="Balk3Char">
    <w:name w:val="Başlık 3 Char"/>
    <w:basedOn w:val="VarsaylanParagrafYazTipi"/>
    <w:link w:val="Balk3"/>
    <w:uiPriority w:val="9"/>
    <w:rsid w:val="0026586B"/>
    <w:rPr>
      <w:rFonts w:ascii="Times New Roman" w:eastAsiaTheme="majorEastAsia" w:hAnsi="Times New Roman" w:cstheme="majorBidi"/>
      <w:b/>
      <w:sz w:val="24"/>
      <w:szCs w:val="24"/>
    </w:rPr>
  </w:style>
  <w:style w:type="paragraph" w:styleId="AklamaKonusu">
    <w:name w:val="annotation subject"/>
    <w:basedOn w:val="AklamaMetni"/>
    <w:next w:val="AklamaMetni"/>
    <w:link w:val="AklamaKonusuChar"/>
    <w:uiPriority w:val="99"/>
    <w:semiHidden/>
    <w:unhideWhenUsed/>
    <w:rsid w:val="008B5FAA"/>
    <w:pPr>
      <w:spacing w:after="200"/>
    </w:pPr>
    <w:rPr>
      <w:rFonts w:ascii="Times New Roman" w:eastAsia="Calibri" w:hAnsi="Times New Roman"/>
      <w:b/>
      <w:bCs/>
      <w:sz w:val="20"/>
      <w:szCs w:val="20"/>
    </w:rPr>
  </w:style>
  <w:style w:type="character" w:customStyle="1" w:styleId="AklamaKonusuChar">
    <w:name w:val="Açıklama Konusu Char"/>
    <w:basedOn w:val="AklamaMetniChar"/>
    <w:link w:val="AklamaKonusu"/>
    <w:uiPriority w:val="99"/>
    <w:semiHidden/>
    <w:rsid w:val="008B5FAA"/>
    <w:rPr>
      <w:rFonts w:ascii="Times New Roman" w:eastAsia="Calibri" w:hAnsi="Times New Roman" w:cs="Times New Roman"/>
      <w:b/>
      <w:bCs/>
      <w:sz w:val="20"/>
      <w:szCs w:val="20"/>
    </w:rPr>
  </w:style>
  <w:style w:type="table" w:styleId="TabloKlavuzu">
    <w:name w:val="Table Grid"/>
    <w:basedOn w:val="NormalTablo"/>
    <w:uiPriority w:val="39"/>
    <w:rsid w:val="00FF5B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106F0"/>
    <w:rPr>
      <w:color w:val="0563C1" w:themeColor="hyperlink"/>
      <w:u w:val="single"/>
    </w:rPr>
  </w:style>
  <w:style w:type="paragraph" w:customStyle="1" w:styleId="numaralandrma">
    <w:name w:val="numaralandırma"/>
    <w:basedOn w:val="ListeParagraf"/>
    <w:link w:val="numaralandrmaChar"/>
    <w:qFormat/>
    <w:rsid w:val="003F657B"/>
    <w:pPr>
      <w:ind w:left="0"/>
    </w:pPr>
    <w:rPr>
      <w:color w:val="000000"/>
      <w:szCs w:val="24"/>
    </w:rPr>
  </w:style>
  <w:style w:type="character" w:customStyle="1" w:styleId="numaralandrmaChar">
    <w:name w:val="numaralandırma Char"/>
    <w:basedOn w:val="VarsaylanParagrafYazTipi"/>
    <w:link w:val="numaralandrma"/>
    <w:rsid w:val="003F657B"/>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ilab.dsi.gov.tr"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0AEB72A43C0D9944A18732C140996BEF" ma:contentTypeVersion="1" ma:contentTypeDescription="Yeni belge oluşturun." ma:contentTypeScope="" ma:versionID="b24cf7f0144e77356177487065bc16ed">
  <xsd:schema xmlns:xsd="http://www.w3.org/2001/XMLSchema" xmlns:xs="http://www.w3.org/2001/XMLSchema" xmlns:p="http://schemas.microsoft.com/office/2006/metadata/properties" xmlns:ns2="6807f23d-9adf-4297-b455-3f1cbb06756c" targetNamespace="http://schemas.microsoft.com/office/2006/metadata/properties" ma:root="true" ma:fieldsID="76cc10ec5f0104505efdd28cdbb73214" ns2:_="">
    <xsd:import namespace="6807f23d-9adf-4297-b455-3f1cbb06756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f23d-9adf-4297-b455-3f1cbb06756c"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element name="SharedWithUsers" ma:index="11"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807f23d-9adf-4297-b455-3f1cbb06756c">ZTRF6UCTME4S-96-6371</_dlc_DocId>
    <_dlc_DocIdUrl xmlns="6807f23d-9adf-4297-b455-3f1cbb06756c">
      <Url>https://paylasim.dsi.gov.tr/DaireBaskanliklari/TAKK/akreditasyon/_layouts/15/DocIdRedir.aspx?ID=ZTRF6UCTME4S-96-6371</Url>
      <Description>ZTRF6UCTME4S-96-6371</Description>
    </_dlc_DocIdUrl>
  </documentManagement>
</p:properties>
</file>

<file path=customXml/itemProps1.xml><?xml version="1.0" encoding="utf-8"?>
<ds:datastoreItem xmlns:ds="http://schemas.openxmlformats.org/officeDocument/2006/customXml" ds:itemID="{8E970093-0AE3-4D35-B054-87886EB90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f23d-9adf-4297-b455-3f1cbb067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5E465-4BED-4867-9E81-8368221C4A42}">
  <ds:schemaRefs>
    <ds:schemaRef ds:uri="http://schemas.microsoft.com/sharepoint/v3/contenttype/forms"/>
  </ds:schemaRefs>
</ds:datastoreItem>
</file>

<file path=customXml/itemProps3.xml><?xml version="1.0" encoding="utf-8"?>
<ds:datastoreItem xmlns:ds="http://schemas.openxmlformats.org/officeDocument/2006/customXml" ds:itemID="{B1E9C10C-EF81-4D58-AC24-38B789DA2E47}">
  <ds:schemaRefs>
    <ds:schemaRef ds:uri="http://schemas.microsoft.com/sharepoint/events"/>
  </ds:schemaRefs>
</ds:datastoreItem>
</file>

<file path=customXml/itemProps4.xml><?xml version="1.0" encoding="utf-8"?>
<ds:datastoreItem xmlns:ds="http://schemas.openxmlformats.org/officeDocument/2006/customXml" ds:itemID="{D3D83559-DA2A-46A0-B9D5-122F771C5059}">
  <ds:schemaRefs>
    <ds:schemaRef ds:uri="http://schemas.microsoft.com/office/2006/documentManagement/types"/>
    <ds:schemaRef ds:uri="http://schemas.microsoft.com/office/infopath/2007/PartnerControls"/>
    <ds:schemaRef ds:uri="http://purl.org/dc/elements/1.1/"/>
    <ds:schemaRef ds:uri="6807f23d-9adf-4297-b455-3f1cbb06756c"/>
    <ds:schemaRef ds:uri="http://www.w3.org/XML/1998/namespace"/>
    <ds:schemaRef ds:uri="http://schemas.openxmlformats.org/package/2006/metadata/core-properti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5839</Words>
  <Characters>33285</Characters>
  <Application>Microsoft Office Word</Application>
  <DocSecurity>4</DocSecurity>
  <Lines>277</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Kaya</dc:creator>
  <cp:keywords/>
  <dc:description/>
  <cp:lastModifiedBy>Sevgi Özdemir</cp:lastModifiedBy>
  <cp:revision>2</cp:revision>
  <dcterms:created xsi:type="dcterms:W3CDTF">2025-07-30T09:26:00Z</dcterms:created>
  <dcterms:modified xsi:type="dcterms:W3CDTF">2025-07-30T09:26:00Z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867f49d0-78b0-45d0-838f-e2ab9aece17f</vt:lpwstr>
  </property>
  <property fmtid="{D5CDD505-2E9C-101B-9397-08002B2CF9AE}" pid="3" name="ContentTypeId">
    <vt:lpwstr>0x0101000AEB72A43C0D9944A18732C140996BEF</vt:lpwstr>
  </property>
</Properties>
</file>